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C2D54" w14:textId="77777777" w:rsidR="00FD686D" w:rsidRPr="00052F0E" w:rsidRDefault="00FD686D" w:rsidP="00D615AA">
      <w:pPr>
        <w:ind w:firstLine="720"/>
        <w:rPr>
          <w:szCs w:val="24"/>
          <w:u w:val="single"/>
        </w:rPr>
      </w:pPr>
      <w:bookmarkStart w:id="0" w:name="OLE_LINK3"/>
      <w:r w:rsidRPr="00052F0E">
        <w:rPr>
          <w:b/>
          <w:szCs w:val="24"/>
        </w:rPr>
        <w:t>Resolution No</w:t>
      </w:r>
      <w:r w:rsidRPr="00052F0E">
        <w:rPr>
          <w:szCs w:val="24"/>
        </w:rPr>
        <w:t>.</w:t>
      </w:r>
    </w:p>
    <w:p w14:paraId="7593DD22" w14:textId="77777777" w:rsidR="00FD686D" w:rsidRDefault="00FD686D" w:rsidP="00FD686D">
      <w:pPr>
        <w:jc w:val="both"/>
      </w:pPr>
    </w:p>
    <w:p w14:paraId="449757AA" w14:textId="675F7A1E" w:rsidR="00FD686D" w:rsidRDefault="00FD686D" w:rsidP="00FD686D">
      <w:pPr>
        <w:pStyle w:val="Heading2"/>
        <w:widowControl/>
        <w:rPr>
          <w:rFonts w:ascii="Arial" w:hAnsi="Arial"/>
          <w:b/>
        </w:rPr>
      </w:pPr>
      <w:r>
        <w:rPr>
          <w:rFonts w:ascii="Arial" w:hAnsi="Arial"/>
          <w:b/>
        </w:rPr>
        <w:t xml:space="preserve">STOCKTON </w:t>
      </w:r>
      <w:smartTag w:uri="urn:schemas-microsoft-com:office:smarttags" w:element="stockticker">
        <w:r>
          <w:rPr>
            <w:rFonts w:ascii="Arial" w:hAnsi="Arial"/>
            <w:b/>
          </w:rPr>
          <w:t>CITY</w:t>
        </w:r>
      </w:smartTag>
      <w:r>
        <w:rPr>
          <w:rFonts w:ascii="Arial" w:hAnsi="Arial"/>
          <w:b/>
        </w:rPr>
        <w:t xml:space="preserve"> COUNCIL</w:t>
      </w:r>
    </w:p>
    <w:p w14:paraId="7D0AE766" w14:textId="54DCB8AC" w:rsidR="00FD686D" w:rsidRDefault="00052F0E" w:rsidP="00FD686D">
      <w:pPr>
        <w:pStyle w:val="Heading1"/>
        <w:widowControl/>
        <w:jc w:val="both"/>
      </w:pPr>
      <w:r>
        <w:rPr>
          <w:noProof/>
          <w:u w:val="none"/>
        </w:rPr>
        <mc:AlternateContent>
          <mc:Choice Requires="wps">
            <w:drawing>
              <wp:anchor distT="0" distB="0" distL="114300" distR="114300" simplePos="0" relativeHeight="251657728" behindDoc="0" locked="0" layoutInCell="0" allowOverlap="1" wp14:anchorId="4E723ED9" wp14:editId="2951CB2B">
                <wp:simplePos x="0" y="0"/>
                <wp:positionH relativeFrom="column">
                  <wp:posOffset>-9525</wp:posOffset>
                </wp:positionH>
                <wp:positionV relativeFrom="paragraph">
                  <wp:posOffset>82550</wp:posOffset>
                </wp:positionV>
                <wp:extent cx="6086475" cy="0"/>
                <wp:effectExtent l="0" t="19050" r="47625" b="3810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5270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873D021" id="Line 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6.5pt" to="47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" o:allowincell="f" strokeweight="4.15pt">
                <v:stroke linestyle="thinThin"/>
              </v:line>
            </w:pict>
          </mc:Fallback>
        </mc:AlternateContent>
      </w:r>
    </w:p>
    <w:p w14:paraId="63CC8AE7" w14:textId="03B17A60" w:rsidR="004003E3" w:rsidRPr="004003E3" w:rsidRDefault="0064184F" w:rsidP="004003E3">
      <w:pPr>
        <w:jc w:val="both"/>
        <w:rPr>
          <w:b/>
          <w:bCs/>
        </w:rPr>
      </w:pPr>
      <w:bookmarkStart w:id="1" w:name="OLE_LINK2"/>
      <w:bookmarkEnd w:id="0"/>
      <w:r>
        <w:rPr>
          <w:b/>
        </w:rPr>
        <w:t xml:space="preserve">RESOLUTION </w:t>
      </w:r>
      <w:r w:rsidR="004003E3" w:rsidRPr="004003E3">
        <w:rPr>
          <w:b/>
          <w:bCs/>
        </w:rPr>
        <w:t xml:space="preserve">AUTHORIZING A </w:t>
      </w:r>
      <w:r w:rsidR="00F20AD0">
        <w:rPr>
          <w:b/>
          <w:bCs/>
        </w:rPr>
        <w:t xml:space="preserve">CONDITIONAL </w:t>
      </w:r>
      <w:r w:rsidR="004003E3" w:rsidRPr="004003E3">
        <w:rPr>
          <w:b/>
          <w:bCs/>
        </w:rPr>
        <w:t>MATCHING CONTRIBUTION TO SUPPORT THE SERVICE FIRST OF NORTHERN CALIFORNIA, INC. (SFNC) APPLICATION TO THE CALIFORNIA DEPARTMENT OF HEALTH CARE SERVICES</w:t>
      </w:r>
      <w:r w:rsidR="004003E3">
        <w:rPr>
          <w:b/>
          <w:bCs/>
        </w:rPr>
        <w:t xml:space="preserve"> (DHCS)</w:t>
      </w:r>
      <w:r w:rsidR="004003E3" w:rsidRPr="004003E3">
        <w:rPr>
          <w:b/>
          <w:bCs/>
        </w:rPr>
        <w:t xml:space="preserve"> BEHAVIORAL HEALTH CONTINUUM INFRASTRUCTURE PROGRAM (BHCIP) ROUND 1 </w:t>
      </w:r>
      <w:r w:rsidR="00B35A50">
        <w:rPr>
          <w:b/>
          <w:bCs/>
        </w:rPr>
        <w:t>AWARD</w:t>
      </w:r>
      <w:r w:rsidR="004003E3" w:rsidRPr="004003E3">
        <w:rPr>
          <w:b/>
          <w:bCs/>
        </w:rPr>
        <w:t xml:space="preserve"> FOR THE SFNC RECOVERY CENTER LOCATED AT 807 NORTH EL DORADO STREET, STOCKTON, CA 95202</w:t>
      </w:r>
    </w:p>
    <w:p w14:paraId="694E18DD" w14:textId="77777777" w:rsidR="00FD686D" w:rsidRDefault="00FD686D" w:rsidP="004003E3">
      <w:pPr>
        <w:jc w:val="both"/>
        <w:rPr>
          <w:b/>
        </w:rPr>
      </w:pPr>
    </w:p>
    <w:p w14:paraId="3D821C9A" w14:textId="6C99DD4B" w:rsidR="00057FDB" w:rsidRDefault="00057FDB" w:rsidP="00057FDB">
      <w:pPr>
        <w:ind w:firstLine="720"/>
        <w:jc w:val="both"/>
        <w:rPr>
          <w:iCs/>
        </w:rPr>
      </w:pPr>
      <w:r w:rsidRPr="00057FDB">
        <w:rPr>
          <w:iCs/>
        </w:rPr>
        <w:t>In October 2024, the State of California released the Request for Applications for the Behavioral Health Continuum Infrastructure Program (BHCIP) Round 1: Launch Ready grant funds</w:t>
      </w:r>
      <w:r>
        <w:rPr>
          <w:iCs/>
        </w:rPr>
        <w:t xml:space="preserve">; and </w:t>
      </w:r>
    </w:p>
    <w:p w14:paraId="47658FFA" w14:textId="77777777" w:rsidR="00057FDB" w:rsidRDefault="00057FDB" w:rsidP="00057FDB">
      <w:pPr>
        <w:ind w:firstLine="720"/>
        <w:jc w:val="both"/>
        <w:rPr>
          <w:iCs/>
        </w:rPr>
      </w:pPr>
    </w:p>
    <w:p w14:paraId="2DCBA582" w14:textId="206D2560" w:rsidR="00057FDB" w:rsidRDefault="00100A80" w:rsidP="00057FDB">
      <w:pPr>
        <w:ind w:firstLine="720"/>
        <w:jc w:val="both"/>
        <w:rPr>
          <w:iCs/>
        </w:rPr>
      </w:pPr>
      <w:r w:rsidRPr="00100A80">
        <w:rPr>
          <w:iCs/>
        </w:rPr>
        <w:t>Through this process, over $3.3 billion was made available to construct, acquire, or rehabilitate real estate assets, expanding the continuum of behavioral health treatment and service resources for Californians</w:t>
      </w:r>
      <w:r>
        <w:rPr>
          <w:iCs/>
        </w:rPr>
        <w:t xml:space="preserve">; and </w:t>
      </w:r>
    </w:p>
    <w:p w14:paraId="1E0A5B70" w14:textId="77777777" w:rsidR="00100A80" w:rsidRDefault="00100A80" w:rsidP="00057FDB">
      <w:pPr>
        <w:ind w:firstLine="720"/>
        <w:jc w:val="both"/>
        <w:rPr>
          <w:iCs/>
        </w:rPr>
      </w:pPr>
    </w:p>
    <w:p w14:paraId="79922D1C" w14:textId="7D25CF76" w:rsidR="00100A80" w:rsidRDefault="00A25212" w:rsidP="00057FDB">
      <w:pPr>
        <w:ind w:firstLine="720"/>
        <w:jc w:val="both"/>
        <w:rPr>
          <w:szCs w:val="24"/>
        </w:rPr>
      </w:pPr>
      <w:r w:rsidRPr="00A84B4C">
        <w:rPr>
          <w:szCs w:val="24"/>
        </w:rPr>
        <w:t>Under Round 1: Launch Ready grant, the state focused on the statewide behavioral health continuum and prioritized mental health community residential beds and</w:t>
      </w:r>
      <w:r>
        <w:rPr>
          <w:szCs w:val="24"/>
        </w:rPr>
        <w:t xml:space="preserve"> </w:t>
      </w:r>
      <w:r w:rsidRPr="00A84B4C">
        <w:rPr>
          <w:szCs w:val="24"/>
        </w:rPr>
        <w:t>crisis settings</w:t>
      </w:r>
      <w:r>
        <w:rPr>
          <w:szCs w:val="24"/>
        </w:rPr>
        <w:t xml:space="preserve">; and </w:t>
      </w:r>
    </w:p>
    <w:p w14:paraId="22EBB974" w14:textId="77777777" w:rsidR="00E21FC9" w:rsidRDefault="00E21FC9" w:rsidP="00057FDB">
      <w:pPr>
        <w:ind w:firstLine="720"/>
        <w:jc w:val="both"/>
        <w:rPr>
          <w:szCs w:val="24"/>
        </w:rPr>
      </w:pPr>
    </w:p>
    <w:p w14:paraId="172DCCCE" w14:textId="6DC07468" w:rsidR="00FA15D8" w:rsidRDefault="00FA15D8" w:rsidP="00FA15D8">
      <w:pPr>
        <w:ind w:firstLine="720"/>
        <w:jc w:val="both"/>
        <w:rPr>
          <w:szCs w:val="24"/>
        </w:rPr>
      </w:pPr>
      <w:r>
        <w:rPr>
          <w:szCs w:val="24"/>
        </w:rPr>
        <w:t xml:space="preserve">In </w:t>
      </w:r>
      <w:r w:rsidR="004003E3">
        <w:rPr>
          <w:szCs w:val="24"/>
        </w:rPr>
        <w:t>October 2024,</w:t>
      </w:r>
      <w:r>
        <w:rPr>
          <w:szCs w:val="24"/>
        </w:rPr>
        <w:t xml:space="preserve"> Service First of Northern California applied for BHCIP funding for the Recovery Center located at </w:t>
      </w:r>
      <w:r w:rsidRPr="00F36246">
        <w:rPr>
          <w:szCs w:val="24"/>
        </w:rPr>
        <w:t>1005 N</w:t>
      </w:r>
      <w:r>
        <w:rPr>
          <w:szCs w:val="24"/>
        </w:rPr>
        <w:t>orth</w:t>
      </w:r>
      <w:r w:rsidRPr="00F36246">
        <w:rPr>
          <w:szCs w:val="24"/>
        </w:rPr>
        <w:t xml:space="preserve"> El Dorado St, Stockton, CA 95202</w:t>
      </w:r>
      <w:r>
        <w:rPr>
          <w:szCs w:val="24"/>
        </w:rPr>
        <w:t xml:space="preserve"> (Original Property);</w:t>
      </w:r>
      <w:r w:rsidR="00F72EE6">
        <w:rPr>
          <w:szCs w:val="24"/>
        </w:rPr>
        <w:t xml:space="preserve"> and</w:t>
      </w:r>
    </w:p>
    <w:p w14:paraId="18FD25BE" w14:textId="77777777" w:rsidR="00FA15D8" w:rsidRDefault="00FA15D8" w:rsidP="00FA15D8">
      <w:pPr>
        <w:ind w:firstLine="720"/>
        <w:jc w:val="both"/>
        <w:rPr>
          <w:szCs w:val="24"/>
        </w:rPr>
      </w:pPr>
    </w:p>
    <w:p w14:paraId="4BCFDF80" w14:textId="38DD7A41" w:rsidR="00030BEB" w:rsidRDefault="00030BEB" w:rsidP="00030BEB">
      <w:pPr>
        <w:ind w:firstLine="720"/>
        <w:jc w:val="both"/>
        <w:rPr>
          <w:szCs w:val="24"/>
        </w:rPr>
      </w:pPr>
      <w:r>
        <w:rPr>
          <w:szCs w:val="24"/>
        </w:rPr>
        <w:t xml:space="preserve">In May 2025, </w:t>
      </w:r>
      <w:r w:rsidRPr="00134448">
        <w:rPr>
          <w:szCs w:val="24"/>
        </w:rPr>
        <w:t>Service First of Northern California</w:t>
      </w:r>
      <w:r>
        <w:rPr>
          <w:szCs w:val="24"/>
        </w:rPr>
        <w:t xml:space="preserve"> (SFNC)</w:t>
      </w:r>
      <w:r w:rsidRPr="00134448">
        <w:rPr>
          <w:szCs w:val="24"/>
        </w:rPr>
        <w:t xml:space="preserve"> received a conditional award of $8,239,637.33</w:t>
      </w:r>
      <w:r>
        <w:rPr>
          <w:szCs w:val="24"/>
        </w:rPr>
        <w:t xml:space="preserve"> for a Recovery Center at the Original Property</w:t>
      </w:r>
      <w:r w:rsidRPr="00134448">
        <w:rPr>
          <w:szCs w:val="24"/>
        </w:rPr>
        <w:t>; and</w:t>
      </w:r>
    </w:p>
    <w:p w14:paraId="34DFC1A0" w14:textId="77777777" w:rsidR="00030BEB" w:rsidRDefault="00030BEB" w:rsidP="00524A56">
      <w:pPr>
        <w:jc w:val="both"/>
        <w:rPr>
          <w:szCs w:val="24"/>
        </w:rPr>
      </w:pPr>
    </w:p>
    <w:p w14:paraId="17194E9D" w14:textId="5FD52E02" w:rsidR="00FA15D8" w:rsidRDefault="00FA15D8" w:rsidP="00FA15D8">
      <w:pPr>
        <w:ind w:firstLine="720"/>
        <w:jc w:val="both"/>
        <w:rPr>
          <w:szCs w:val="24"/>
        </w:rPr>
      </w:pPr>
      <w:r>
        <w:rPr>
          <w:szCs w:val="24"/>
        </w:rPr>
        <w:t xml:space="preserve">In November 2025, the City Council </w:t>
      </w:r>
      <w:r w:rsidRPr="00F36246">
        <w:rPr>
          <w:szCs w:val="24"/>
        </w:rPr>
        <w:t xml:space="preserve">approved a resolution (2025-11-18-1604) </w:t>
      </w:r>
      <w:r>
        <w:rPr>
          <w:szCs w:val="24"/>
        </w:rPr>
        <w:t>committing</w:t>
      </w:r>
      <w:r w:rsidRPr="00F36246">
        <w:rPr>
          <w:szCs w:val="24"/>
        </w:rPr>
        <w:t xml:space="preserve"> a</w:t>
      </w:r>
      <w:r>
        <w:rPr>
          <w:szCs w:val="24"/>
        </w:rPr>
        <w:t xml:space="preserve"> conditional</w:t>
      </w:r>
      <w:r w:rsidRPr="00F36246">
        <w:rPr>
          <w:szCs w:val="24"/>
        </w:rPr>
        <w:t xml:space="preserve"> $300,000 match for the Service First of Northern California Recovery Center </w:t>
      </w:r>
      <w:r>
        <w:rPr>
          <w:szCs w:val="24"/>
        </w:rPr>
        <w:t>located at the Original Property utilizing California Opioid Settlement funding; and</w:t>
      </w:r>
    </w:p>
    <w:p w14:paraId="466685FA" w14:textId="77777777" w:rsidR="00FA15D8" w:rsidRDefault="00FA15D8" w:rsidP="00524A56">
      <w:pPr>
        <w:jc w:val="both"/>
        <w:rPr>
          <w:szCs w:val="24"/>
        </w:rPr>
      </w:pPr>
    </w:p>
    <w:p w14:paraId="5A7F5897" w14:textId="5A2C14CD" w:rsidR="00FA15D8" w:rsidRDefault="00FA15D8" w:rsidP="00FA15D8">
      <w:pPr>
        <w:ind w:firstLine="720"/>
        <w:jc w:val="both"/>
        <w:rPr>
          <w:szCs w:val="24"/>
        </w:rPr>
      </w:pPr>
      <w:r>
        <w:rPr>
          <w:szCs w:val="24"/>
        </w:rPr>
        <w:t xml:space="preserve">In July 2026, </w:t>
      </w:r>
      <w:r w:rsidRPr="00F36246">
        <w:rPr>
          <w:szCs w:val="24"/>
        </w:rPr>
        <w:t xml:space="preserve">the seller of the </w:t>
      </w:r>
      <w:r>
        <w:rPr>
          <w:szCs w:val="24"/>
        </w:rPr>
        <w:t>Original P</w:t>
      </w:r>
      <w:r w:rsidRPr="00F36246">
        <w:rPr>
          <w:szCs w:val="24"/>
        </w:rPr>
        <w:t>roperty cancelled the real estate transaction</w:t>
      </w:r>
      <w:r>
        <w:rPr>
          <w:szCs w:val="24"/>
        </w:rPr>
        <w:t>; and</w:t>
      </w:r>
    </w:p>
    <w:p w14:paraId="62768726" w14:textId="77777777" w:rsidR="00FA15D8" w:rsidRDefault="00FA15D8" w:rsidP="00FA15D8">
      <w:pPr>
        <w:ind w:firstLine="720"/>
        <w:jc w:val="both"/>
        <w:rPr>
          <w:szCs w:val="24"/>
        </w:rPr>
      </w:pPr>
    </w:p>
    <w:p w14:paraId="782BA507" w14:textId="1B3570B4" w:rsidR="00FA15D8" w:rsidRDefault="00FA15D8" w:rsidP="00FA15D8">
      <w:pPr>
        <w:ind w:firstLine="720"/>
        <w:jc w:val="both"/>
        <w:rPr>
          <w:szCs w:val="24"/>
        </w:rPr>
      </w:pPr>
      <w:r>
        <w:rPr>
          <w:szCs w:val="24"/>
        </w:rPr>
        <w:t xml:space="preserve">SFNC </w:t>
      </w:r>
      <w:r w:rsidR="00030BEB">
        <w:rPr>
          <w:szCs w:val="24"/>
        </w:rPr>
        <w:t xml:space="preserve">subsequently identified </w:t>
      </w:r>
      <w:r>
        <w:rPr>
          <w:szCs w:val="24"/>
        </w:rPr>
        <w:t>t</w:t>
      </w:r>
      <w:r w:rsidRPr="00F36246">
        <w:rPr>
          <w:szCs w:val="24"/>
        </w:rPr>
        <w:t>he property located at 807 N</w:t>
      </w:r>
      <w:r>
        <w:rPr>
          <w:szCs w:val="24"/>
        </w:rPr>
        <w:t>orth</w:t>
      </w:r>
      <w:r w:rsidRPr="00F36246">
        <w:rPr>
          <w:szCs w:val="24"/>
        </w:rPr>
        <w:t xml:space="preserve"> El Dorado St, Stockton, CA 95202 </w:t>
      </w:r>
      <w:r>
        <w:rPr>
          <w:szCs w:val="24"/>
        </w:rPr>
        <w:t xml:space="preserve">(New Property) </w:t>
      </w:r>
      <w:r w:rsidRPr="00F36246">
        <w:rPr>
          <w:szCs w:val="24"/>
        </w:rPr>
        <w:t>as a suitable alternate site</w:t>
      </w:r>
      <w:r>
        <w:rPr>
          <w:szCs w:val="24"/>
        </w:rPr>
        <w:t>; and</w:t>
      </w:r>
    </w:p>
    <w:p w14:paraId="167DD8E8" w14:textId="77777777" w:rsidR="00252E9F" w:rsidRDefault="00252E9F" w:rsidP="00FA15D8">
      <w:pPr>
        <w:ind w:firstLine="720"/>
        <w:jc w:val="both"/>
        <w:rPr>
          <w:szCs w:val="24"/>
        </w:rPr>
      </w:pPr>
    </w:p>
    <w:p w14:paraId="5121A752" w14:textId="1DABE5AB" w:rsidR="00252E9F" w:rsidRDefault="00252E9F" w:rsidP="00FA15D8">
      <w:pPr>
        <w:ind w:firstLine="720"/>
        <w:jc w:val="both"/>
        <w:rPr>
          <w:szCs w:val="24"/>
        </w:rPr>
      </w:pPr>
      <w:r>
        <w:rPr>
          <w:szCs w:val="24"/>
        </w:rPr>
        <w:t xml:space="preserve">In August 2026, Service First provided updated documentation from the Department of Health Care Services (DHCS) conditioning its acceptance of the alternate </w:t>
      </w:r>
      <w:r w:rsidR="007A4B3E">
        <w:rPr>
          <w:szCs w:val="24"/>
        </w:rPr>
        <w:t xml:space="preserve">project </w:t>
      </w:r>
      <w:r>
        <w:rPr>
          <w:szCs w:val="24"/>
        </w:rPr>
        <w:t xml:space="preserve">site; and </w:t>
      </w:r>
    </w:p>
    <w:p w14:paraId="72BDA572" w14:textId="77777777" w:rsidR="00252E9F" w:rsidRDefault="00252E9F" w:rsidP="00FA15D8">
      <w:pPr>
        <w:ind w:firstLine="720"/>
        <w:jc w:val="both"/>
        <w:rPr>
          <w:szCs w:val="24"/>
        </w:rPr>
      </w:pPr>
    </w:p>
    <w:p w14:paraId="68F4EFF6" w14:textId="46D2409D" w:rsidR="00252E9F" w:rsidRDefault="00252E9F" w:rsidP="00FA15D8">
      <w:pPr>
        <w:ind w:firstLine="720"/>
        <w:jc w:val="both"/>
        <w:rPr>
          <w:szCs w:val="24"/>
        </w:rPr>
      </w:pPr>
      <w:r>
        <w:rPr>
          <w:szCs w:val="24"/>
        </w:rPr>
        <w:lastRenderedPageBreak/>
        <w:t>DHCS approval is conditional upon SFNC securing an alternate location with site control,</w:t>
      </w:r>
      <w:r w:rsidR="0031071F">
        <w:rPr>
          <w:szCs w:val="24"/>
        </w:rPr>
        <w:t xml:space="preserve"> receiving letters of support for the site change from the City and County Behavioral Health Services,</w:t>
      </w:r>
      <w:r>
        <w:rPr>
          <w:szCs w:val="24"/>
        </w:rPr>
        <w:t xml:space="preserve"> initiating the formal scope change process and providing detailed plans to DHCS</w:t>
      </w:r>
      <w:r w:rsidR="007A4B3E">
        <w:rPr>
          <w:szCs w:val="24"/>
        </w:rPr>
        <w:t>;</w:t>
      </w:r>
      <w:r>
        <w:rPr>
          <w:szCs w:val="24"/>
        </w:rPr>
        <w:t xml:space="preserve"> and submitting a Purchase </w:t>
      </w:r>
      <w:r w:rsidR="001E06C7">
        <w:rPr>
          <w:szCs w:val="24"/>
        </w:rPr>
        <w:t xml:space="preserve">and </w:t>
      </w:r>
      <w:r>
        <w:rPr>
          <w:szCs w:val="24"/>
        </w:rPr>
        <w:t>Sale Agreement (PSA)</w:t>
      </w:r>
      <w:r w:rsidR="0031071F">
        <w:rPr>
          <w:szCs w:val="24"/>
        </w:rPr>
        <w:t xml:space="preserve"> </w:t>
      </w:r>
      <w:r>
        <w:rPr>
          <w:szCs w:val="24"/>
        </w:rPr>
        <w:t>to DHCS</w:t>
      </w:r>
      <w:r w:rsidR="00E9314B">
        <w:rPr>
          <w:szCs w:val="24"/>
        </w:rPr>
        <w:t xml:space="preserve"> (Exhibit 1)</w:t>
      </w:r>
      <w:r>
        <w:rPr>
          <w:szCs w:val="24"/>
        </w:rPr>
        <w:t>; and</w:t>
      </w:r>
    </w:p>
    <w:p w14:paraId="42A56A88" w14:textId="77777777" w:rsidR="00FA15D8" w:rsidRDefault="00FA15D8" w:rsidP="00524A56">
      <w:pPr>
        <w:jc w:val="both"/>
        <w:rPr>
          <w:szCs w:val="24"/>
        </w:rPr>
      </w:pPr>
    </w:p>
    <w:p w14:paraId="03AFC970" w14:textId="5E37F589" w:rsidR="00C06A33" w:rsidRPr="00C06A33" w:rsidRDefault="00C06A33" w:rsidP="00C06A33">
      <w:pPr>
        <w:ind w:firstLine="720"/>
        <w:jc w:val="both"/>
        <w:rPr>
          <w:szCs w:val="24"/>
        </w:rPr>
      </w:pPr>
      <w:r w:rsidRPr="00C06A33">
        <w:rPr>
          <w:szCs w:val="24"/>
        </w:rPr>
        <w:t xml:space="preserve">The Service First of Northern California Recovery Center at </w:t>
      </w:r>
      <w:r w:rsidR="00FA15D8">
        <w:rPr>
          <w:szCs w:val="24"/>
        </w:rPr>
        <w:t>the New Property</w:t>
      </w:r>
      <w:r w:rsidRPr="00C06A33">
        <w:rPr>
          <w:szCs w:val="24"/>
        </w:rPr>
        <w:t xml:space="preserve"> will  </w:t>
      </w:r>
      <w:r w:rsidR="00A92127">
        <w:rPr>
          <w:szCs w:val="24"/>
        </w:rPr>
        <w:t>provid</w:t>
      </w:r>
      <w:r w:rsidR="0000697F">
        <w:rPr>
          <w:szCs w:val="24"/>
        </w:rPr>
        <w:t>e</w:t>
      </w:r>
      <w:r w:rsidRPr="00C06A33">
        <w:rPr>
          <w:szCs w:val="24"/>
        </w:rPr>
        <w:t xml:space="preserve"> the following:</w:t>
      </w:r>
    </w:p>
    <w:p w14:paraId="09CF8AD5" w14:textId="77777777" w:rsidR="00C06A33" w:rsidRPr="00C06A33" w:rsidRDefault="00C06A33" w:rsidP="00C06A33">
      <w:pPr>
        <w:ind w:firstLine="720"/>
        <w:jc w:val="both"/>
        <w:rPr>
          <w:szCs w:val="24"/>
        </w:rPr>
      </w:pPr>
    </w:p>
    <w:p w14:paraId="3F39E07C" w14:textId="1DAE2E35" w:rsidR="00CC20EF" w:rsidRDefault="00C06A33" w:rsidP="00CC20EF">
      <w:pPr>
        <w:pStyle w:val="ListParagraph"/>
        <w:numPr>
          <w:ilvl w:val="0"/>
          <w:numId w:val="12"/>
        </w:numPr>
        <w:ind w:firstLine="720"/>
        <w:jc w:val="both"/>
        <w:rPr>
          <w:szCs w:val="24"/>
        </w:rPr>
      </w:pPr>
      <w:r w:rsidRPr="00C06A33">
        <w:rPr>
          <w:szCs w:val="24"/>
        </w:rPr>
        <w:t xml:space="preserve">Adult Residential </w:t>
      </w:r>
      <w:r w:rsidR="00FA15D8">
        <w:rPr>
          <w:szCs w:val="24"/>
        </w:rPr>
        <w:t>Substance Use Disorder (SUD)</w:t>
      </w:r>
      <w:r w:rsidR="00FA15D8" w:rsidRPr="00C06A33">
        <w:rPr>
          <w:szCs w:val="24"/>
        </w:rPr>
        <w:t xml:space="preserve"> </w:t>
      </w:r>
      <w:r w:rsidRPr="00C06A33">
        <w:rPr>
          <w:szCs w:val="24"/>
        </w:rPr>
        <w:t>Treatment Facility with 16 beds</w:t>
      </w:r>
      <w:r w:rsidR="00CC20EF">
        <w:rPr>
          <w:szCs w:val="24"/>
        </w:rPr>
        <w:t>.</w:t>
      </w:r>
      <w:r w:rsidRPr="00C06A33">
        <w:rPr>
          <w:szCs w:val="24"/>
        </w:rPr>
        <w:t xml:space="preserve"> </w:t>
      </w:r>
    </w:p>
    <w:p w14:paraId="49E61CE7" w14:textId="33D5E647" w:rsidR="00CC20EF" w:rsidRDefault="00C06A33" w:rsidP="00CC20EF">
      <w:pPr>
        <w:pStyle w:val="ListParagraph"/>
        <w:numPr>
          <w:ilvl w:val="0"/>
          <w:numId w:val="12"/>
        </w:numPr>
        <w:ind w:left="2160" w:hanging="720"/>
        <w:jc w:val="both"/>
        <w:rPr>
          <w:szCs w:val="24"/>
        </w:rPr>
      </w:pPr>
      <w:r w:rsidRPr="00CC20EF">
        <w:rPr>
          <w:szCs w:val="24"/>
        </w:rPr>
        <w:t>Outpatient treatment for SUD with 72 slots</w:t>
      </w:r>
      <w:r w:rsidR="002A50D8">
        <w:rPr>
          <w:szCs w:val="24"/>
        </w:rPr>
        <w:t>.</w:t>
      </w:r>
    </w:p>
    <w:p w14:paraId="31803E31" w14:textId="77777777" w:rsidR="00CC20EF" w:rsidRDefault="00CC20EF" w:rsidP="00CC20EF">
      <w:pPr>
        <w:pStyle w:val="ListParagraph"/>
        <w:numPr>
          <w:ilvl w:val="0"/>
          <w:numId w:val="12"/>
        </w:numPr>
        <w:ind w:left="2160" w:hanging="720"/>
        <w:jc w:val="both"/>
        <w:rPr>
          <w:szCs w:val="24"/>
        </w:rPr>
      </w:pPr>
      <w:r w:rsidRPr="00CC20EF">
        <w:rPr>
          <w:szCs w:val="24"/>
        </w:rPr>
        <w:t>S</w:t>
      </w:r>
      <w:r w:rsidR="00C06A33" w:rsidRPr="00CC20EF">
        <w:rPr>
          <w:szCs w:val="24"/>
        </w:rPr>
        <w:t>ocial Rehabilitation Facility with 16 beds</w:t>
      </w:r>
      <w:r w:rsidRPr="00CC20EF">
        <w:rPr>
          <w:szCs w:val="24"/>
        </w:rPr>
        <w:t xml:space="preserve">. </w:t>
      </w:r>
    </w:p>
    <w:p w14:paraId="6AE9D7AD" w14:textId="7719BD4E" w:rsidR="00C06A33" w:rsidRPr="00CC20EF" w:rsidRDefault="00C06A33" w:rsidP="00CC20EF">
      <w:pPr>
        <w:pStyle w:val="ListParagraph"/>
        <w:numPr>
          <w:ilvl w:val="0"/>
          <w:numId w:val="12"/>
        </w:numPr>
        <w:ind w:left="2160" w:hanging="720"/>
        <w:jc w:val="both"/>
        <w:rPr>
          <w:szCs w:val="24"/>
        </w:rPr>
      </w:pPr>
      <w:r w:rsidRPr="00CC20EF">
        <w:rPr>
          <w:szCs w:val="24"/>
        </w:rPr>
        <w:t xml:space="preserve">Peer Respite with 4 beds; and </w:t>
      </w:r>
    </w:p>
    <w:p w14:paraId="3382D4D2" w14:textId="77777777" w:rsidR="00E21FC9" w:rsidRDefault="00E21FC9" w:rsidP="00057FDB">
      <w:pPr>
        <w:ind w:firstLine="720"/>
        <w:jc w:val="both"/>
        <w:rPr>
          <w:szCs w:val="24"/>
        </w:rPr>
      </w:pPr>
    </w:p>
    <w:p w14:paraId="22BADAD6" w14:textId="7A690365" w:rsidR="00952DAB" w:rsidRDefault="0057142D" w:rsidP="0057142D">
      <w:pPr>
        <w:ind w:firstLine="720"/>
        <w:jc w:val="both"/>
        <w:rPr>
          <w:szCs w:val="24"/>
        </w:rPr>
      </w:pPr>
      <w:r w:rsidRPr="00E21FC9">
        <w:rPr>
          <w:szCs w:val="24"/>
        </w:rPr>
        <w:t xml:space="preserve">As a requirement for state funds, applicants must </w:t>
      </w:r>
      <w:r w:rsidR="00B35A50">
        <w:rPr>
          <w:szCs w:val="24"/>
        </w:rPr>
        <w:t xml:space="preserve">meet the minimum </w:t>
      </w:r>
      <w:r w:rsidRPr="00E21FC9">
        <w:rPr>
          <w:szCs w:val="24"/>
        </w:rPr>
        <w:t xml:space="preserve">matching funds </w:t>
      </w:r>
      <w:r w:rsidR="00B35A50">
        <w:rPr>
          <w:szCs w:val="24"/>
        </w:rPr>
        <w:t xml:space="preserve">requirement based on the award, demonstrating adequate </w:t>
      </w:r>
      <w:r w:rsidRPr="00E21FC9">
        <w:rPr>
          <w:szCs w:val="24"/>
        </w:rPr>
        <w:t>approval</w:t>
      </w:r>
      <w:r w:rsidR="00B35A50">
        <w:rPr>
          <w:szCs w:val="24"/>
        </w:rPr>
        <w:t>s</w:t>
      </w:r>
      <w:r>
        <w:rPr>
          <w:szCs w:val="24"/>
        </w:rPr>
        <w:t xml:space="preserve">; and </w:t>
      </w:r>
    </w:p>
    <w:p w14:paraId="7AC9B835" w14:textId="77777777" w:rsidR="00272CA6" w:rsidRDefault="00272CA6" w:rsidP="00952DAB">
      <w:pPr>
        <w:ind w:firstLine="720"/>
        <w:jc w:val="both"/>
        <w:rPr>
          <w:szCs w:val="24"/>
        </w:rPr>
      </w:pPr>
    </w:p>
    <w:p w14:paraId="2F0587C8" w14:textId="07D6550D" w:rsidR="00ED0D1F" w:rsidRDefault="00F72630" w:rsidP="00D3764B">
      <w:pPr>
        <w:ind w:firstLine="720"/>
        <w:jc w:val="both"/>
        <w:rPr>
          <w:szCs w:val="24"/>
        </w:rPr>
      </w:pPr>
      <w:r w:rsidRPr="00F72630">
        <w:rPr>
          <w:szCs w:val="24"/>
        </w:rPr>
        <w:t xml:space="preserve">City of Stockton </w:t>
      </w:r>
      <w:r w:rsidR="00ED0D1F">
        <w:rPr>
          <w:szCs w:val="24"/>
        </w:rPr>
        <w:t xml:space="preserve">conditionally </w:t>
      </w:r>
      <w:r w:rsidR="003D1A19">
        <w:rPr>
          <w:szCs w:val="24"/>
        </w:rPr>
        <w:t>commit</w:t>
      </w:r>
      <w:r w:rsidR="00DF0065">
        <w:rPr>
          <w:szCs w:val="24"/>
        </w:rPr>
        <w:t>s</w:t>
      </w:r>
      <w:r w:rsidR="003D1A19">
        <w:rPr>
          <w:szCs w:val="24"/>
        </w:rPr>
        <w:t xml:space="preserve"> </w:t>
      </w:r>
      <w:r w:rsidR="00456AFC">
        <w:rPr>
          <w:szCs w:val="24"/>
        </w:rPr>
        <w:t xml:space="preserve">up to </w:t>
      </w:r>
      <w:r w:rsidR="003D1A19">
        <w:rPr>
          <w:szCs w:val="24"/>
        </w:rPr>
        <w:t xml:space="preserve">a </w:t>
      </w:r>
      <w:r w:rsidRPr="00F72630">
        <w:rPr>
          <w:szCs w:val="24"/>
        </w:rPr>
        <w:t xml:space="preserve">$300,000 match </w:t>
      </w:r>
      <w:bookmarkStart w:id="2" w:name="_Hlk213944185"/>
      <w:r w:rsidRPr="00F72630">
        <w:rPr>
          <w:szCs w:val="24"/>
        </w:rPr>
        <w:t>for the project</w:t>
      </w:r>
      <w:r w:rsidR="0031071F">
        <w:rPr>
          <w:szCs w:val="24"/>
        </w:rPr>
        <w:t xml:space="preserve"> to </w:t>
      </w:r>
      <w:r w:rsidRPr="00F72630">
        <w:rPr>
          <w:szCs w:val="24"/>
        </w:rPr>
        <w:t>be added to the other funding sources that SFNC is using to complete the match amount</w:t>
      </w:r>
      <w:bookmarkEnd w:id="2"/>
      <w:r w:rsidR="00ED0D1F">
        <w:rPr>
          <w:szCs w:val="24"/>
        </w:rPr>
        <w:t>, subject to SFNC compliance with DHCS requirements; and</w:t>
      </w:r>
    </w:p>
    <w:p w14:paraId="6C214969" w14:textId="77777777" w:rsidR="00F20AD0" w:rsidRDefault="00F20AD0" w:rsidP="00F20AD0">
      <w:pPr>
        <w:jc w:val="both"/>
        <w:rPr>
          <w:szCs w:val="24"/>
        </w:rPr>
      </w:pPr>
    </w:p>
    <w:p w14:paraId="18C03E5E" w14:textId="44898B2B" w:rsidR="00FD686D" w:rsidRDefault="00ED0D1F" w:rsidP="00D3764B">
      <w:pPr>
        <w:ind w:firstLine="720"/>
        <w:jc w:val="both"/>
      </w:pPr>
      <w:r>
        <w:rPr>
          <w:szCs w:val="24"/>
        </w:rPr>
        <w:t>The conditional commitment of $300,000 is reflective of SFNC’s original award of $8,239,637.33 and would be proportionally reduced if DHCS modifies the award amount</w:t>
      </w:r>
      <w:r w:rsidR="00372CCB">
        <w:rPr>
          <w:szCs w:val="24"/>
        </w:rPr>
        <w:t>;</w:t>
      </w:r>
      <w:r w:rsidR="00C13621">
        <w:rPr>
          <w:szCs w:val="24"/>
        </w:rPr>
        <w:t xml:space="preserve"> </w:t>
      </w:r>
      <w:r w:rsidR="00FD686D">
        <w:t>now, therefore,</w:t>
      </w:r>
    </w:p>
    <w:p w14:paraId="22255997" w14:textId="77777777" w:rsidR="00FD686D" w:rsidRDefault="00FD686D" w:rsidP="00D3764B">
      <w:pPr>
        <w:ind w:firstLine="720"/>
        <w:jc w:val="both"/>
      </w:pPr>
    </w:p>
    <w:p w14:paraId="0DEACD9A" w14:textId="37AE711E" w:rsidR="00FD686D" w:rsidRDefault="00FD686D" w:rsidP="00D3764B">
      <w:pPr>
        <w:ind w:firstLine="720"/>
        <w:jc w:val="both"/>
      </w:pPr>
      <w:r>
        <w:t xml:space="preserve">BE IT RESOLVED BY THE </w:t>
      </w:r>
      <w:r w:rsidR="00052F0E">
        <w:t xml:space="preserve">CITY </w:t>
      </w:r>
      <w:r>
        <w:t xml:space="preserve">COUNCIL OF THE </w:t>
      </w:r>
      <w:smartTag w:uri="urn:schemas-microsoft-com:office:smarttags" w:element="stockticker">
        <w:r>
          <w:t>CITY</w:t>
        </w:r>
      </w:smartTag>
      <w:r>
        <w:t xml:space="preserve"> OF STOCKTON, AS FOLLOWS:</w:t>
      </w:r>
    </w:p>
    <w:p w14:paraId="03DE34F6" w14:textId="77777777" w:rsidR="00FD686D" w:rsidRDefault="00FD686D" w:rsidP="00D3764B">
      <w:pPr>
        <w:jc w:val="both"/>
      </w:pPr>
    </w:p>
    <w:p w14:paraId="0C7CEE5C" w14:textId="2052527F" w:rsidR="0000697F" w:rsidRDefault="00DE185B" w:rsidP="00F72EE6">
      <w:pPr>
        <w:pStyle w:val="ListParagraph"/>
        <w:numPr>
          <w:ilvl w:val="0"/>
          <w:numId w:val="13"/>
        </w:numPr>
        <w:ind w:left="0" w:firstLine="720"/>
        <w:jc w:val="both"/>
      </w:pPr>
      <w:r>
        <w:t>The City of Stockton</w:t>
      </w:r>
      <w:r w:rsidR="004003E3">
        <w:t xml:space="preserve"> authorizes a</w:t>
      </w:r>
      <w:r w:rsidR="00F20AD0">
        <w:t xml:space="preserve"> conditional</w:t>
      </w:r>
      <w:r w:rsidR="004003E3">
        <w:t xml:space="preserve"> $300,000 matching contribution to support the Service First of Northern California, Inc. (SFNC) application to the California Department of Health Care Services </w:t>
      </w:r>
      <w:r w:rsidR="00256F51">
        <w:t xml:space="preserve">(DHCS) </w:t>
      </w:r>
      <w:r w:rsidR="004003E3">
        <w:t xml:space="preserve">Behavioral Health Continuum Infrastructure Program (BHCIP) Round 1 </w:t>
      </w:r>
      <w:r w:rsidR="00256F51">
        <w:t>award</w:t>
      </w:r>
      <w:r w:rsidR="004003E3">
        <w:t xml:space="preserve"> for the SFNC Recovery Center located at 807 North El Dorado Street</w:t>
      </w:r>
      <w:r w:rsidR="009939A7">
        <w:t>, Stockton, CA 95202.</w:t>
      </w:r>
    </w:p>
    <w:p w14:paraId="0346EFD8" w14:textId="77777777" w:rsidR="00D571C5" w:rsidRDefault="00D571C5" w:rsidP="00F72EE6">
      <w:pPr>
        <w:pStyle w:val="ListParagraph"/>
        <w:ind w:left="0" w:firstLine="360"/>
        <w:jc w:val="both"/>
      </w:pPr>
    </w:p>
    <w:p w14:paraId="14C71208" w14:textId="4C8BD0B0" w:rsidR="009939EF" w:rsidRDefault="007A4B3E" w:rsidP="00F72EE6">
      <w:pPr>
        <w:pStyle w:val="ListParagraph"/>
        <w:numPr>
          <w:ilvl w:val="0"/>
          <w:numId w:val="13"/>
        </w:numPr>
        <w:ind w:left="0" w:firstLine="720"/>
        <w:jc w:val="both"/>
      </w:pPr>
      <w:r>
        <w:t xml:space="preserve">The </w:t>
      </w:r>
      <w:r w:rsidR="009939EF">
        <w:t xml:space="preserve">City Manager </w:t>
      </w:r>
      <w:r>
        <w:t xml:space="preserve">is authorized </w:t>
      </w:r>
      <w:r w:rsidR="009939EF">
        <w:t xml:space="preserve">to submit a letter of support </w:t>
      </w:r>
      <w:r>
        <w:t xml:space="preserve">to the </w:t>
      </w:r>
      <w:r w:rsidR="005D7705">
        <w:t>DHCS</w:t>
      </w:r>
      <w:r>
        <w:t xml:space="preserve"> </w:t>
      </w:r>
      <w:r w:rsidR="0057278A">
        <w:t>confirming the City’s conditional commitment of matching funds and</w:t>
      </w:r>
      <w:r w:rsidR="009939EF">
        <w:t xml:space="preserve"> the alternate site</w:t>
      </w:r>
      <w:r>
        <w:t xml:space="preserve"> change</w:t>
      </w:r>
      <w:r w:rsidR="009939EF">
        <w:t xml:space="preserve">, </w:t>
      </w:r>
      <w:r w:rsidR="00ED0D1F">
        <w:t xml:space="preserve">subject to SFNC compliance with </w:t>
      </w:r>
      <w:r w:rsidR="007018BA">
        <w:t>DHC</w:t>
      </w:r>
      <w:r w:rsidR="00BD16FB">
        <w:t>S</w:t>
      </w:r>
      <w:r w:rsidR="00ED0D1F">
        <w:t xml:space="preserve"> requirements</w:t>
      </w:r>
      <w:r w:rsidR="009939A7">
        <w:t xml:space="preserve">. </w:t>
      </w:r>
    </w:p>
    <w:p w14:paraId="3E1B9914" w14:textId="77777777" w:rsidR="007A4B3E" w:rsidRDefault="007A4B3E" w:rsidP="00F72EE6">
      <w:pPr>
        <w:pStyle w:val="ListParagraph"/>
        <w:ind w:left="0" w:firstLine="720"/>
        <w:jc w:val="both"/>
      </w:pPr>
    </w:p>
    <w:p w14:paraId="080F3DC6" w14:textId="3B4698A7" w:rsidR="007F1E39" w:rsidRDefault="007F1E39" w:rsidP="00311778">
      <w:pPr>
        <w:pStyle w:val="ListParagraph"/>
        <w:numPr>
          <w:ilvl w:val="0"/>
          <w:numId w:val="13"/>
        </w:numPr>
        <w:ind w:left="0" w:firstLine="720"/>
        <w:jc w:val="both"/>
      </w:pPr>
      <w:r>
        <w:t>Subject to SFNC’s compliance with DHCS requirements, the City Manager is authorized to execute a grant of $300,000 to SFNC for the SFNC Recovery Center located at 807 North El Dorado Street.</w:t>
      </w:r>
    </w:p>
    <w:p w14:paraId="74D4083D" w14:textId="77777777" w:rsidR="007F1E39" w:rsidRDefault="007F1E39" w:rsidP="00311778">
      <w:pPr>
        <w:pStyle w:val="ListParagraph"/>
        <w:jc w:val="both"/>
      </w:pPr>
    </w:p>
    <w:p w14:paraId="5830CB42" w14:textId="6919BA0D" w:rsidR="007F1E39" w:rsidRDefault="007F1E39" w:rsidP="00311778">
      <w:pPr>
        <w:ind w:firstLine="1440"/>
        <w:jc w:val="both"/>
      </w:pPr>
      <w:r>
        <w:t xml:space="preserve">The grant shall have a </w:t>
      </w:r>
      <w:r w:rsidR="0085678F">
        <w:t>30</w:t>
      </w:r>
      <w:r>
        <w:t xml:space="preserve">-year term and </w:t>
      </w:r>
      <w:r w:rsidR="00CB5EA8">
        <w:t>compliance</w:t>
      </w:r>
      <w:r>
        <w:t xml:space="preserve"> period. A Deed of </w:t>
      </w:r>
      <w:proofErr w:type="gramStart"/>
      <w:r>
        <w:t>Trust,</w:t>
      </w:r>
      <w:proofErr w:type="gramEnd"/>
      <w:r>
        <w:t xml:space="preserve"> and Regulatory Agreement will be executed to secure the City’s investment and </w:t>
      </w:r>
      <w:r w:rsidR="00CB5EA8">
        <w:lastRenderedPageBreak/>
        <w:t>restrictions on the use of the property</w:t>
      </w:r>
      <w:r>
        <w:t xml:space="preserve">. The grant proceeds may be used by SFNC for </w:t>
      </w:r>
      <w:r w:rsidRPr="00311778">
        <w:t>construction</w:t>
      </w:r>
      <w:r w:rsidR="0085678F" w:rsidRPr="00311778">
        <w:t>, acquisition, and rehabilitation</w:t>
      </w:r>
      <w:r w:rsidRPr="00311778">
        <w:t xml:space="preserve"> costs</w:t>
      </w:r>
      <w:r w:rsidR="00A94532">
        <w:t>.</w:t>
      </w:r>
    </w:p>
    <w:p w14:paraId="62F28009" w14:textId="77777777" w:rsidR="007F1E39" w:rsidRDefault="007F1E39" w:rsidP="00311778">
      <w:pPr>
        <w:pStyle w:val="ListParagraph"/>
        <w:jc w:val="both"/>
      </w:pPr>
    </w:p>
    <w:p w14:paraId="0C26CA0A" w14:textId="49852291" w:rsidR="007F1E39" w:rsidRDefault="007F1E39" w:rsidP="00311778">
      <w:pPr>
        <w:pStyle w:val="ListParagraph"/>
        <w:numPr>
          <w:ilvl w:val="0"/>
          <w:numId w:val="13"/>
        </w:numPr>
        <w:ind w:left="0" w:firstLine="720"/>
        <w:jc w:val="both"/>
      </w:pPr>
      <w:r>
        <w:t xml:space="preserve">The City Manager, or designee, is authorized to take all necessary and appropriate steps to carry out the purpose and intent of this Resolution, including the execution of grant documents and subordination agreements. </w:t>
      </w:r>
    </w:p>
    <w:p w14:paraId="70620931" w14:textId="7927AC1E" w:rsidR="00FD686D" w:rsidRPr="001A5921" w:rsidRDefault="00FD686D" w:rsidP="001A5921">
      <w:pPr>
        <w:jc w:val="both"/>
        <w:rPr>
          <w:rFonts w:cs="Arial"/>
        </w:rPr>
      </w:pPr>
      <w:bookmarkStart w:id="3" w:name="OLE_LINK1"/>
    </w:p>
    <w:bookmarkEnd w:id="3"/>
    <w:p w14:paraId="66446658" w14:textId="4F7BC654" w:rsidR="00FD686D" w:rsidRPr="00F72EE6" w:rsidRDefault="00FD686D" w:rsidP="00D3764B">
      <w:pPr>
        <w:widowControl w:val="0"/>
        <w:jc w:val="both"/>
      </w:pPr>
      <w:r>
        <w:rPr>
          <w:rFonts w:cs="Arial"/>
        </w:rPr>
        <w:t xml:space="preserve"> </w:t>
      </w:r>
      <w:r w:rsidR="00D3764B">
        <w:rPr>
          <w:rFonts w:cs="Arial"/>
        </w:rPr>
        <w:tab/>
      </w:r>
      <w:r>
        <w:t>PASSED, APPROVED</w:t>
      </w:r>
      <w:r w:rsidR="00BF5F0E">
        <w:t>,</w:t>
      </w:r>
      <w:r w:rsidR="00D615AA">
        <w:t xml:space="preserve"> and ADOPTED </w:t>
      </w:r>
      <w:r w:rsidR="00D615AA">
        <w:rPr>
          <w:u w:val="single"/>
        </w:rPr>
        <w:tab/>
      </w:r>
      <w:r w:rsidR="00F72EE6">
        <w:rPr>
          <w:u w:val="single"/>
        </w:rPr>
        <w:t xml:space="preserve">    </w:t>
      </w:r>
      <w:r w:rsidR="00256F51">
        <w:rPr>
          <w:u w:val="single"/>
        </w:rPr>
        <w:t>September 1</w:t>
      </w:r>
      <w:r w:rsidR="00521E5F">
        <w:rPr>
          <w:u w:val="single"/>
        </w:rPr>
        <w:t>, 202</w:t>
      </w:r>
      <w:r w:rsidR="00F36246">
        <w:rPr>
          <w:u w:val="single"/>
        </w:rPr>
        <w:t>6</w:t>
      </w:r>
      <w:r w:rsidR="008F3151">
        <w:rPr>
          <w:u w:val="single"/>
        </w:rPr>
        <w:tab/>
      </w:r>
      <w:r w:rsidR="00F72EE6">
        <w:t>.</w:t>
      </w:r>
    </w:p>
    <w:p w14:paraId="69173434" w14:textId="77777777" w:rsidR="00FD686D" w:rsidRDefault="00FD686D" w:rsidP="00FD686D">
      <w:pPr>
        <w:jc w:val="both"/>
      </w:pPr>
    </w:p>
    <w:p w14:paraId="3A3AA0DB" w14:textId="77777777" w:rsidR="00FD686D" w:rsidRDefault="00FD686D" w:rsidP="00FD686D">
      <w:pPr>
        <w:jc w:val="both"/>
      </w:pPr>
    </w:p>
    <w:p w14:paraId="7639D5F6" w14:textId="77777777" w:rsidR="00FD686D" w:rsidRDefault="00FD686D" w:rsidP="00FD686D">
      <w:pPr>
        <w:jc w:val="both"/>
      </w:pPr>
    </w:p>
    <w:p w14:paraId="23D2277E" w14:textId="02FF8D10" w:rsidR="00FD686D" w:rsidRPr="00052F0E" w:rsidRDefault="00052F0E" w:rsidP="00FD686D">
      <w:pPr>
        <w:ind w:firstLine="4320"/>
        <w:jc w:val="both"/>
      </w:pPr>
      <w:r>
        <w:tab/>
      </w:r>
      <w:r>
        <w:rPr>
          <w:u w:val="single"/>
        </w:rPr>
        <w:tab/>
      </w:r>
      <w:r>
        <w:rPr>
          <w:u w:val="single"/>
        </w:rPr>
        <w:tab/>
      </w:r>
      <w:r>
        <w:rPr>
          <w:u w:val="single"/>
        </w:rPr>
        <w:tab/>
      </w:r>
      <w:r>
        <w:rPr>
          <w:u w:val="single"/>
        </w:rPr>
        <w:tab/>
      </w:r>
      <w:r>
        <w:rPr>
          <w:u w:val="single"/>
        </w:rPr>
        <w:tab/>
      </w:r>
    </w:p>
    <w:p w14:paraId="2920D57C" w14:textId="265CB136" w:rsidR="00052F0E" w:rsidRDefault="00052F0E" w:rsidP="00FD686D">
      <w:pPr>
        <w:ind w:firstLine="4320"/>
        <w:jc w:val="both"/>
      </w:pPr>
      <w:r>
        <w:tab/>
      </w:r>
      <w:r w:rsidR="00D3764B">
        <w:t xml:space="preserve">CHRISTINA FUGAZI </w:t>
      </w:r>
    </w:p>
    <w:p w14:paraId="0A52F10F" w14:textId="0A304223" w:rsidR="00FD686D" w:rsidRDefault="00052F0E" w:rsidP="00FD686D">
      <w:pPr>
        <w:ind w:firstLine="4320"/>
        <w:jc w:val="both"/>
      </w:pPr>
      <w:r>
        <w:tab/>
      </w:r>
      <w:r w:rsidR="00FD686D">
        <w:t>Mayor</w:t>
      </w:r>
      <w:r w:rsidR="00925678">
        <w:t xml:space="preserve"> </w:t>
      </w:r>
      <w:r w:rsidR="00FD686D">
        <w:t>of the City of Stockton</w:t>
      </w:r>
    </w:p>
    <w:p w14:paraId="2AF66FE4" w14:textId="77777777" w:rsidR="00FD686D" w:rsidRDefault="00FD686D" w:rsidP="00FD686D">
      <w:pPr>
        <w:jc w:val="both"/>
      </w:pPr>
      <w:r>
        <w:t>ATTEST:</w:t>
      </w:r>
    </w:p>
    <w:p w14:paraId="4B2F5472" w14:textId="77777777" w:rsidR="00FD686D" w:rsidRDefault="00FD686D" w:rsidP="00FD686D">
      <w:pPr>
        <w:jc w:val="both"/>
      </w:pPr>
    </w:p>
    <w:p w14:paraId="0B7AD7D7" w14:textId="6314B491" w:rsidR="00FD686D" w:rsidRDefault="00FD686D" w:rsidP="00FD686D">
      <w:pPr>
        <w:jc w:val="both"/>
      </w:pPr>
    </w:p>
    <w:p w14:paraId="2C6018BC" w14:textId="04272844" w:rsidR="00052F0E" w:rsidRPr="00052F0E" w:rsidRDefault="00052F0E" w:rsidP="00FD686D">
      <w:pPr>
        <w:jc w:val="both"/>
        <w:rPr>
          <w:u w:val="single"/>
        </w:rPr>
      </w:pPr>
      <w:r>
        <w:rPr>
          <w:u w:val="single"/>
        </w:rPr>
        <w:tab/>
      </w:r>
      <w:r>
        <w:rPr>
          <w:u w:val="single"/>
        </w:rPr>
        <w:tab/>
      </w:r>
      <w:r>
        <w:rPr>
          <w:u w:val="single"/>
        </w:rPr>
        <w:tab/>
      </w:r>
      <w:r>
        <w:rPr>
          <w:u w:val="single"/>
        </w:rPr>
        <w:tab/>
      </w:r>
      <w:r>
        <w:rPr>
          <w:u w:val="single"/>
        </w:rPr>
        <w:tab/>
      </w:r>
      <w:r w:rsidR="00131E7E">
        <w:rPr>
          <w:u w:val="single"/>
        </w:rPr>
        <w:tab/>
      </w:r>
    </w:p>
    <w:p w14:paraId="702D63BC" w14:textId="492DFBF1" w:rsidR="00052F0E" w:rsidRDefault="00131E7E" w:rsidP="00925678">
      <w:pPr>
        <w:jc w:val="both"/>
      </w:pPr>
      <w:r>
        <w:t>KATHERINE ROLAND</w:t>
      </w:r>
      <w:r w:rsidR="00052F0E">
        <w:t>, CMC</w:t>
      </w:r>
      <w:r>
        <w:t>, CPMC</w:t>
      </w:r>
    </w:p>
    <w:p w14:paraId="24A0F8B7" w14:textId="28B1B7FC" w:rsidR="001A308D" w:rsidRPr="0000697F" w:rsidRDefault="00FD686D" w:rsidP="0000697F">
      <w:pPr>
        <w:jc w:val="both"/>
      </w:pPr>
      <w:r>
        <w:t>Clerk</w:t>
      </w:r>
      <w:r w:rsidR="00925678">
        <w:t xml:space="preserve"> </w:t>
      </w:r>
      <w:r>
        <w:t>of the City of Stockto</w:t>
      </w:r>
      <w:bookmarkEnd w:id="1"/>
      <w:r w:rsidR="0000697F">
        <w:t>n</w:t>
      </w:r>
    </w:p>
    <w:sectPr w:rsidR="001A308D" w:rsidRPr="0000697F" w:rsidSect="009B6DD1">
      <w:type w:val="continuous"/>
      <w:pgSz w:w="12240" w:h="15840" w:code="1"/>
      <w:pgMar w:top="1440" w:right="1440" w:bottom="1440" w:left="1440" w:header="1440" w:footer="37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B6A1" w14:textId="77777777" w:rsidR="00676EF1" w:rsidRDefault="00676EF1">
      <w:r>
        <w:separator/>
      </w:r>
    </w:p>
  </w:endnote>
  <w:endnote w:type="continuationSeparator" w:id="0">
    <w:p w14:paraId="613FFE1C" w14:textId="77777777" w:rsidR="00676EF1" w:rsidRDefault="0067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27056" w14:textId="77777777" w:rsidR="00676EF1" w:rsidRDefault="00676EF1">
      <w:r>
        <w:separator/>
      </w:r>
    </w:p>
  </w:footnote>
  <w:footnote w:type="continuationSeparator" w:id="0">
    <w:p w14:paraId="1F8DF7FD" w14:textId="77777777" w:rsidR="00676EF1" w:rsidRDefault="00676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742"/>
    <w:multiLevelType w:val="singleLevel"/>
    <w:tmpl w:val="C9A2EEEA"/>
    <w:lvl w:ilvl="0">
      <w:start w:val="1"/>
      <w:numFmt w:val="lowerRoman"/>
      <w:lvlText w:val="%1."/>
      <w:lvlJc w:val="left"/>
      <w:pPr>
        <w:tabs>
          <w:tab w:val="num" w:pos="2160"/>
        </w:tabs>
        <w:ind w:left="2160" w:hanging="720"/>
      </w:pPr>
      <w:rPr>
        <w:rFonts w:hint="default"/>
      </w:rPr>
    </w:lvl>
  </w:abstractNum>
  <w:abstractNum w:abstractNumId="1" w15:restartNumberingAfterBreak="0">
    <w:nsid w:val="0E8E20B8"/>
    <w:multiLevelType w:val="hybridMultilevel"/>
    <w:tmpl w:val="7A162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B5A0B"/>
    <w:multiLevelType w:val="hybridMultilevel"/>
    <w:tmpl w:val="5DDC4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D4319"/>
    <w:multiLevelType w:val="hybridMultilevel"/>
    <w:tmpl w:val="550AC73C"/>
    <w:lvl w:ilvl="0" w:tplc="DFD0EE7A">
      <w:start w:val="5"/>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3DBD308A"/>
    <w:multiLevelType w:val="singleLevel"/>
    <w:tmpl w:val="A75C0B8C"/>
    <w:lvl w:ilvl="0">
      <w:start w:val="2"/>
      <w:numFmt w:val="decimal"/>
      <w:lvlText w:val="%1."/>
      <w:lvlJc w:val="left"/>
      <w:pPr>
        <w:tabs>
          <w:tab w:val="num" w:pos="720"/>
        </w:tabs>
        <w:ind w:left="720" w:hanging="720"/>
      </w:pPr>
      <w:rPr>
        <w:rFonts w:hint="default"/>
      </w:rPr>
    </w:lvl>
  </w:abstractNum>
  <w:abstractNum w:abstractNumId="5" w15:restartNumberingAfterBreak="0">
    <w:nsid w:val="3DD13515"/>
    <w:multiLevelType w:val="hybridMultilevel"/>
    <w:tmpl w:val="6E1488A4"/>
    <w:lvl w:ilvl="0" w:tplc="361C5CA4">
      <w:start w:val="5"/>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33C09B1"/>
    <w:multiLevelType w:val="singleLevel"/>
    <w:tmpl w:val="E2BE1A36"/>
    <w:lvl w:ilvl="0">
      <w:start w:val="1"/>
      <w:numFmt w:val="lowerRoman"/>
      <w:lvlText w:val="%1."/>
      <w:lvlJc w:val="left"/>
      <w:pPr>
        <w:tabs>
          <w:tab w:val="num" w:pos="2160"/>
        </w:tabs>
        <w:ind w:left="2160" w:hanging="720"/>
      </w:pPr>
      <w:rPr>
        <w:rFonts w:hint="default"/>
      </w:rPr>
    </w:lvl>
  </w:abstractNum>
  <w:abstractNum w:abstractNumId="7" w15:restartNumberingAfterBreak="0">
    <w:nsid w:val="46C413FB"/>
    <w:multiLevelType w:val="singleLevel"/>
    <w:tmpl w:val="4C54994A"/>
    <w:lvl w:ilvl="0">
      <w:start w:val="1"/>
      <w:numFmt w:val="upperLetter"/>
      <w:lvlText w:val="%1."/>
      <w:lvlJc w:val="left"/>
      <w:pPr>
        <w:tabs>
          <w:tab w:val="num" w:pos="720"/>
        </w:tabs>
        <w:ind w:left="720" w:hanging="720"/>
      </w:pPr>
      <w:rPr>
        <w:rFonts w:hint="default"/>
      </w:rPr>
    </w:lvl>
  </w:abstractNum>
  <w:abstractNum w:abstractNumId="8" w15:restartNumberingAfterBreak="0">
    <w:nsid w:val="4AD80432"/>
    <w:multiLevelType w:val="singleLevel"/>
    <w:tmpl w:val="AFFAC102"/>
    <w:lvl w:ilvl="0">
      <w:start w:val="1"/>
      <w:numFmt w:val="decimal"/>
      <w:lvlText w:val="%1."/>
      <w:lvlJc w:val="left"/>
      <w:pPr>
        <w:tabs>
          <w:tab w:val="num" w:pos="1440"/>
        </w:tabs>
        <w:ind w:left="1440" w:hanging="720"/>
      </w:pPr>
      <w:rPr>
        <w:rFonts w:hint="default"/>
      </w:rPr>
    </w:lvl>
  </w:abstractNum>
  <w:abstractNum w:abstractNumId="9" w15:restartNumberingAfterBreak="0">
    <w:nsid w:val="4F8149F9"/>
    <w:multiLevelType w:val="singleLevel"/>
    <w:tmpl w:val="25F81ACE"/>
    <w:lvl w:ilvl="0">
      <w:start w:val="2"/>
      <w:numFmt w:val="lowerLetter"/>
      <w:lvlText w:val="(%1)"/>
      <w:lvlJc w:val="left"/>
      <w:pPr>
        <w:tabs>
          <w:tab w:val="num" w:pos="3285"/>
        </w:tabs>
        <w:ind w:left="3285" w:hanging="405"/>
      </w:pPr>
      <w:rPr>
        <w:rFonts w:hint="default"/>
      </w:rPr>
    </w:lvl>
  </w:abstractNum>
  <w:abstractNum w:abstractNumId="10" w15:restartNumberingAfterBreak="0">
    <w:nsid w:val="57E35501"/>
    <w:multiLevelType w:val="singleLevel"/>
    <w:tmpl w:val="C1BE1548"/>
    <w:lvl w:ilvl="0">
      <w:start w:val="1"/>
      <w:numFmt w:val="decimal"/>
      <w:lvlText w:val="%1."/>
      <w:lvlJc w:val="left"/>
      <w:pPr>
        <w:tabs>
          <w:tab w:val="num" w:pos="720"/>
        </w:tabs>
        <w:ind w:left="720" w:hanging="720"/>
      </w:pPr>
      <w:rPr>
        <w:rFonts w:hint="default"/>
      </w:rPr>
    </w:lvl>
  </w:abstractNum>
  <w:abstractNum w:abstractNumId="11" w15:restartNumberingAfterBreak="0">
    <w:nsid w:val="6439395C"/>
    <w:multiLevelType w:val="hybridMultilevel"/>
    <w:tmpl w:val="F932A7B2"/>
    <w:lvl w:ilvl="0" w:tplc="D346C9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9217048"/>
    <w:multiLevelType w:val="singleLevel"/>
    <w:tmpl w:val="A2B44E58"/>
    <w:lvl w:ilvl="0">
      <w:start w:val="1"/>
      <w:numFmt w:val="lowerLetter"/>
      <w:lvlText w:val="(%1)"/>
      <w:lvlJc w:val="left"/>
      <w:pPr>
        <w:tabs>
          <w:tab w:val="num" w:pos="1440"/>
        </w:tabs>
        <w:ind w:left="1440" w:hanging="720"/>
      </w:pPr>
      <w:rPr>
        <w:rFonts w:hint="default"/>
      </w:rPr>
    </w:lvl>
  </w:abstractNum>
  <w:num w:numId="1" w16cid:durableId="1799762749">
    <w:abstractNumId w:val="8"/>
  </w:num>
  <w:num w:numId="2" w16cid:durableId="1900356438">
    <w:abstractNumId w:val="7"/>
  </w:num>
  <w:num w:numId="3" w16cid:durableId="633145718">
    <w:abstractNumId w:val="4"/>
  </w:num>
  <w:num w:numId="4" w16cid:durableId="1978412187">
    <w:abstractNumId w:val="12"/>
  </w:num>
  <w:num w:numId="5" w16cid:durableId="767891790">
    <w:abstractNumId w:val="10"/>
  </w:num>
  <w:num w:numId="6" w16cid:durableId="1634289341">
    <w:abstractNumId w:val="6"/>
  </w:num>
  <w:num w:numId="7" w16cid:durableId="337008433">
    <w:abstractNumId w:val="0"/>
  </w:num>
  <w:num w:numId="8" w16cid:durableId="1029524114">
    <w:abstractNumId w:val="9"/>
  </w:num>
  <w:num w:numId="9" w16cid:durableId="25762279">
    <w:abstractNumId w:val="5"/>
  </w:num>
  <w:num w:numId="10" w16cid:durableId="1907104657">
    <w:abstractNumId w:val="3"/>
  </w:num>
  <w:num w:numId="11" w16cid:durableId="2035841865">
    <w:abstractNumId w:val="11"/>
  </w:num>
  <w:num w:numId="12" w16cid:durableId="1702321505">
    <w:abstractNumId w:val="2"/>
  </w:num>
  <w:num w:numId="13" w16cid:durableId="1443917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ED6"/>
    <w:rsid w:val="0000697F"/>
    <w:rsid w:val="00017599"/>
    <w:rsid w:val="00030BEB"/>
    <w:rsid w:val="00044239"/>
    <w:rsid w:val="00045E32"/>
    <w:rsid w:val="00052F0E"/>
    <w:rsid w:val="00057FDB"/>
    <w:rsid w:val="00065ED6"/>
    <w:rsid w:val="00086AA9"/>
    <w:rsid w:val="000C1124"/>
    <w:rsid w:val="000D5C31"/>
    <w:rsid w:val="000E1321"/>
    <w:rsid w:val="000F7D14"/>
    <w:rsid w:val="00100A80"/>
    <w:rsid w:val="00102F2F"/>
    <w:rsid w:val="00131E7E"/>
    <w:rsid w:val="00134448"/>
    <w:rsid w:val="00163EC0"/>
    <w:rsid w:val="001A308D"/>
    <w:rsid w:val="001A5921"/>
    <w:rsid w:val="001C5B18"/>
    <w:rsid w:val="001E06C7"/>
    <w:rsid w:val="001F5959"/>
    <w:rsid w:val="00215DEF"/>
    <w:rsid w:val="00222AAF"/>
    <w:rsid w:val="00252E9F"/>
    <w:rsid w:val="00256F51"/>
    <w:rsid w:val="00266FD3"/>
    <w:rsid w:val="00272CA6"/>
    <w:rsid w:val="00286FCB"/>
    <w:rsid w:val="00291B07"/>
    <w:rsid w:val="00296629"/>
    <w:rsid w:val="002A50D8"/>
    <w:rsid w:val="002B0B1F"/>
    <w:rsid w:val="002E14A4"/>
    <w:rsid w:val="002E1AB7"/>
    <w:rsid w:val="00307F2D"/>
    <w:rsid w:val="003100FE"/>
    <w:rsid w:val="0031071F"/>
    <w:rsid w:val="00311778"/>
    <w:rsid w:val="003145E6"/>
    <w:rsid w:val="003324DE"/>
    <w:rsid w:val="00355123"/>
    <w:rsid w:val="003571A3"/>
    <w:rsid w:val="00365E32"/>
    <w:rsid w:val="00372CCB"/>
    <w:rsid w:val="0038281D"/>
    <w:rsid w:val="003A603A"/>
    <w:rsid w:val="003D18ED"/>
    <w:rsid w:val="003D1A19"/>
    <w:rsid w:val="003D2ACA"/>
    <w:rsid w:val="003E6623"/>
    <w:rsid w:val="004003E3"/>
    <w:rsid w:val="00410838"/>
    <w:rsid w:val="00433E80"/>
    <w:rsid w:val="00441B3C"/>
    <w:rsid w:val="00443DC7"/>
    <w:rsid w:val="0044646E"/>
    <w:rsid w:val="00456AFC"/>
    <w:rsid w:val="004658E7"/>
    <w:rsid w:val="004743A9"/>
    <w:rsid w:val="004B1781"/>
    <w:rsid w:val="004B703F"/>
    <w:rsid w:val="004B7E57"/>
    <w:rsid w:val="004D4B16"/>
    <w:rsid w:val="004E2ED6"/>
    <w:rsid w:val="00521E5F"/>
    <w:rsid w:val="00524A56"/>
    <w:rsid w:val="00566258"/>
    <w:rsid w:val="0057142D"/>
    <w:rsid w:val="0057278A"/>
    <w:rsid w:val="00572A6A"/>
    <w:rsid w:val="0057436F"/>
    <w:rsid w:val="0059413D"/>
    <w:rsid w:val="005D3451"/>
    <w:rsid w:val="005D62C8"/>
    <w:rsid w:val="005D7705"/>
    <w:rsid w:val="005E00DD"/>
    <w:rsid w:val="00614BB3"/>
    <w:rsid w:val="0064184F"/>
    <w:rsid w:val="006546E0"/>
    <w:rsid w:val="00657A8C"/>
    <w:rsid w:val="00676EF1"/>
    <w:rsid w:val="006777ED"/>
    <w:rsid w:val="00680381"/>
    <w:rsid w:val="006A05A7"/>
    <w:rsid w:val="006B7F90"/>
    <w:rsid w:val="006D053D"/>
    <w:rsid w:val="006D3AEE"/>
    <w:rsid w:val="006F53B7"/>
    <w:rsid w:val="007018BA"/>
    <w:rsid w:val="007318EB"/>
    <w:rsid w:val="00732940"/>
    <w:rsid w:val="007435CF"/>
    <w:rsid w:val="00754398"/>
    <w:rsid w:val="00767916"/>
    <w:rsid w:val="007753A6"/>
    <w:rsid w:val="00784819"/>
    <w:rsid w:val="007A4B3E"/>
    <w:rsid w:val="007C62FC"/>
    <w:rsid w:val="007F1E39"/>
    <w:rsid w:val="007F4005"/>
    <w:rsid w:val="00814814"/>
    <w:rsid w:val="008271CD"/>
    <w:rsid w:val="008332FB"/>
    <w:rsid w:val="008362EC"/>
    <w:rsid w:val="00846A65"/>
    <w:rsid w:val="0085678F"/>
    <w:rsid w:val="0087427E"/>
    <w:rsid w:val="00885C1D"/>
    <w:rsid w:val="008A1DB0"/>
    <w:rsid w:val="008A74C6"/>
    <w:rsid w:val="008C506E"/>
    <w:rsid w:val="008E5D4E"/>
    <w:rsid w:val="008F3151"/>
    <w:rsid w:val="00906096"/>
    <w:rsid w:val="00923604"/>
    <w:rsid w:val="00925678"/>
    <w:rsid w:val="0094163B"/>
    <w:rsid w:val="00950B1C"/>
    <w:rsid w:val="00952DAB"/>
    <w:rsid w:val="0097790D"/>
    <w:rsid w:val="0098724F"/>
    <w:rsid w:val="009939A7"/>
    <w:rsid w:val="009939EF"/>
    <w:rsid w:val="009A7D5A"/>
    <w:rsid w:val="009B6DD1"/>
    <w:rsid w:val="009C476B"/>
    <w:rsid w:val="009F3378"/>
    <w:rsid w:val="009F4F64"/>
    <w:rsid w:val="00A2370E"/>
    <w:rsid w:val="00A25212"/>
    <w:rsid w:val="00A33836"/>
    <w:rsid w:val="00A375A2"/>
    <w:rsid w:val="00A73334"/>
    <w:rsid w:val="00A736DA"/>
    <w:rsid w:val="00A92127"/>
    <w:rsid w:val="00A94532"/>
    <w:rsid w:val="00AA496D"/>
    <w:rsid w:val="00AA6659"/>
    <w:rsid w:val="00AA7DA5"/>
    <w:rsid w:val="00AB069E"/>
    <w:rsid w:val="00AE62BC"/>
    <w:rsid w:val="00B044E9"/>
    <w:rsid w:val="00B2380B"/>
    <w:rsid w:val="00B35A50"/>
    <w:rsid w:val="00B47DBD"/>
    <w:rsid w:val="00B67044"/>
    <w:rsid w:val="00B82ACF"/>
    <w:rsid w:val="00B92C49"/>
    <w:rsid w:val="00BA0CFA"/>
    <w:rsid w:val="00BD16FB"/>
    <w:rsid w:val="00BE25EA"/>
    <w:rsid w:val="00BF16FD"/>
    <w:rsid w:val="00BF5F0E"/>
    <w:rsid w:val="00C06A33"/>
    <w:rsid w:val="00C07EC9"/>
    <w:rsid w:val="00C135AC"/>
    <w:rsid w:val="00C135C8"/>
    <w:rsid w:val="00C13621"/>
    <w:rsid w:val="00C42488"/>
    <w:rsid w:val="00C47ECD"/>
    <w:rsid w:val="00C57B52"/>
    <w:rsid w:val="00C61C09"/>
    <w:rsid w:val="00C628F3"/>
    <w:rsid w:val="00CB5EA8"/>
    <w:rsid w:val="00CC20EF"/>
    <w:rsid w:val="00CC2D22"/>
    <w:rsid w:val="00CD32C5"/>
    <w:rsid w:val="00D03FC1"/>
    <w:rsid w:val="00D305C9"/>
    <w:rsid w:val="00D3764B"/>
    <w:rsid w:val="00D520E5"/>
    <w:rsid w:val="00D571C5"/>
    <w:rsid w:val="00D615AA"/>
    <w:rsid w:val="00D67C3B"/>
    <w:rsid w:val="00DA0513"/>
    <w:rsid w:val="00DA66B8"/>
    <w:rsid w:val="00DC67D4"/>
    <w:rsid w:val="00DE185B"/>
    <w:rsid w:val="00DE2043"/>
    <w:rsid w:val="00DE5DE4"/>
    <w:rsid w:val="00DF0065"/>
    <w:rsid w:val="00DF6C3B"/>
    <w:rsid w:val="00E13FBE"/>
    <w:rsid w:val="00E21FC9"/>
    <w:rsid w:val="00E24989"/>
    <w:rsid w:val="00E477D5"/>
    <w:rsid w:val="00E668B5"/>
    <w:rsid w:val="00E9314B"/>
    <w:rsid w:val="00EA4955"/>
    <w:rsid w:val="00EA6AF3"/>
    <w:rsid w:val="00EB02DE"/>
    <w:rsid w:val="00EB2F01"/>
    <w:rsid w:val="00EC49D4"/>
    <w:rsid w:val="00EC64B3"/>
    <w:rsid w:val="00EC6BE7"/>
    <w:rsid w:val="00ED0D1F"/>
    <w:rsid w:val="00EF03EA"/>
    <w:rsid w:val="00F065E1"/>
    <w:rsid w:val="00F20AD0"/>
    <w:rsid w:val="00F32685"/>
    <w:rsid w:val="00F36246"/>
    <w:rsid w:val="00F72630"/>
    <w:rsid w:val="00F72EE6"/>
    <w:rsid w:val="00F73C8C"/>
    <w:rsid w:val="00FA15D8"/>
    <w:rsid w:val="00FB13F7"/>
    <w:rsid w:val="00FD686D"/>
    <w:rsid w:val="00FE5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F442492"/>
  <w15:docId w15:val="{37E5707A-D726-4FF4-BDE9-60928CD4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widowControl w:val="0"/>
      <w:jc w:val="center"/>
      <w:outlineLvl w:val="0"/>
    </w:pPr>
    <w:rPr>
      <w:b/>
      <w:u w:val="single"/>
    </w:rPr>
  </w:style>
  <w:style w:type="paragraph" w:styleId="Heading2">
    <w:name w:val="heading 2"/>
    <w:basedOn w:val="Normal"/>
    <w:next w:val="Normal"/>
    <w:qFormat/>
    <w:pPr>
      <w:keepNext/>
      <w:widowControl w:val="0"/>
      <w:jc w:val="center"/>
      <w:outlineLvl w:val="1"/>
    </w:pPr>
    <w:rPr>
      <w:rFonts w:ascii="Times New Roman" w:hAnsi="Times New Roman"/>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forletters">
    <w:name w:val="Signature for letters"/>
    <w:basedOn w:val="Closing"/>
    <w:pPr>
      <w:tabs>
        <w:tab w:val="left" w:pos="4680"/>
      </w:tabs>
    </w:pPr>
  </w:style>
  <w:style w:type="paragraph" w:styleId="Closing">
    <w:name w:val="Closing"/>
    <w:basedOn w:val="Normal"/>
    <w:pPr>
      <w:ind w:left="43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rFonts w:ascii="Times New Roman" w:hAnsi="Times New Roman"/>
      <w:b/>
      <w:sz w:val="20"/>
    </w:rPr>
  </w:style>
  <w:style w:type="paragraph" w:styleId="BodyTextIndent">
    <w:name w:val="Body Text Indent"/>
    <w:basedOn w:val="Normal"/>
    <w:pPr>
      <w:widowControl w:val="0"/>
      <w:spacing w:line="480" w:lineRule="auto"/>
      <w:ind w:firstLine="1440"/>
      <w:jc w:val="both"/>
    </w:pPr>
    <w:rPr>
      <w:snapToGrid w:val="0"/>
    </w:rPr>
  </w:style>
  <w:style w:type="paragraph" w:styleId="BodyTextIndent2">
    <w:name w:val="Body Text Indent 2"/>
    <w:basedOn w:val="Normal"/>
    <w:pPr>
      <w:widowControl w:val="0"/>
      <w:tabs>
        <w:tab w:val="left" w:pos="-1440"/>
      </w:tabs>
      <w:ind w:left="1440"/>
      <w:jc w:val="both"/>
    </w:pPr>
    <w:rPr>
      <w:snapToGrid w:val="0"/>
      <w:sz w:val="22"/>
    </w:rPr>
  </w:style>
  <w:style w:type="paragraph" w:styleId="BodyText">
    <w:name w:val="Body Text"/>
    <w:basedOn w:val="Normal"/>
    <w:pPr>
      <w:jc w:val="both"/>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customStyle="1" w:styleId="TitleArticle">
    <w:name w:val="Title Article"/>
    <w:aliases w:val="ta"/>
    <w:basedOn w:val="Normal"/>
    <w:next w:val="Normal"/>
    <w:rsid w:val="00767916"/>
    <w:pPr>
      <w:ind w:left="720" w:right="720" w:firstLine="720"/>
      <w:jc w:val="center"/>
    </w:pPr>
    <w:rPr>
      <w:rFonts w:ascii="Palatino" w:hAnsi="Palatino"/>
      <w:sz w:val="22"/>
    </w:rPr>
  </w:style>
  <w:style w:type="paragraph" w:styleId="ListParagraph">
    <w:name w:val="List Paragraph"/>
    <w:basedOn w:val="Normal"/>
    <w:uiPriority w:val="34"/>
    <w:qFormat/>
    <w:rsid w:val="00DE185B"/>
    <w:pPr>
      <w:ind w:left="720"/>
      <w:contextualSpacing/>
    </w:pPr>
  </w:style>
  <w:style w:type="paragraph" w:styleId="Revision">
    <w:name w:val="Revision"/>
    <w:hidden/>
    <w:uiPriority w:val="99"/>
    <w:semiHidden/>
    <w:rsid w:val="00DF6C3B"/>
    <w:rPr>
      <w:rFonts w:ascii="Arial" w:hAnsi="Arial"/>
      <w:sz w:val="24"/>
    </w:rPr>
  </w:style>
  <w:style w:type="paragraph" w:styleId="CommentSubject">
    <w:name w:val="annotation subject"/>
    <w:basedOn w:val="CommentText"/>
    <w:next w:val="CommentText"/>
    <w:link w:val="CommentSubjectChar"/>
    <w:uiPriority w:val="99"/>
    <w:semiHidden/>
    <w:unhideWhenUsed/>
    <w:rsid w:val="00F36246"/>
    <w:rPr>
      <w:b/>
      <w:bCs/>
    </w:rPr>
  </w:style>
  <w:style w:type="character" w:customStyle="1" w:styleId="CommentTextChar">
    <w:name w:val="Comment Text Char"/>
    <w:basedOn w:val="DefaultParagraphFont"/>
    <w:link w:val="CommentText"/>
    <w:semiHidden/>
    <w:rsid w:val="00F36246"/>
    <w:rPr>
      <w:rFonts w:ascii="Arial" w:hAnsi="Arial"/>
    </w:rPr>
  </w:style>
  <w:style w:type="character" w:customStyle="1" w:styleId="CommentSubjectChar">
    <w:name w:val="Comment Subject Char"/>
    <w:basedOn w:val="CommentTextChar"/>
    <w:link w:val="CommentSubject"/>
    <w:uiPriority w:val="99"/>
    <w:semiHidden/>
    <w:rsid w:val="00F3624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1155">
      <w:bodyDiv w:val="1"/>
      <w:marLeft w:val="0"/>
      <w:marRight w:val="0"/>
      <w:marTop w:val="0"/>
      <w:marBottom w:val="0"/>
      <w:divBdr>
        <w:top w:val="none" w:sz="0" w:space="0" w:color="auto"/>
        <w:left w:val="none" w:sz="0" w:space="0" w:color="auto"/>
        <w:bottom w:val="none" w:sz="0" w:space="0" w:color="auto"/>
        <w:right w:val="none" w:sz="0" w:space="0" w:color="auto"/>
      </w:divBdr>
    </w:div>
    <w:div w:id="587470124">
      <w:bodyDiv w:val="1"/>
      <w:marLeft w:val="0"/>
      <w:marRight w:val="0"/>
      <w:marTop w:val="0"/>
      <w:marBottom w:val="0"/>
      <w:divBdr>
        <w:top w:val="none" w:sz="0" w:space="0" w:color="auto"/>
        <w:left w:val="none" w:sz="0" w:space="0" w:color="auto"/>
        <w:bottom w:val="none" w:sz="0" w:space="0" w:color="auto"/>
        <w:right w:val="none" w:sz="0" w:space="0" w:color="auto"/>
      </w:divBdr>
    </w:div>
    <w:div w:id="750006322">
      <w:bodyDiv w:val="1"/>
      <w:marLeft w:val="0"/>
      <w:marRight w:val="0"/>
      <w:marTop w:val="0"/>
      <w:marBottom w:val="0"/>
      <w:divBdr>
        <w:top w:val="none" w:sz="0" w:space="0" w:color="auto"/>
        <w:left w:val="none" w:sz="0" w:space="0" w:color="auto"/>
        <w:bottom w:val="none" w:sz="0" w:space="0" w:color="auto"/>
        <w:right w:val="none" w:sz="0" w:space="0" w:color="auto"/>
      </w:divBdr>
    </w:div>
    <w:div w:id="966853194">
      <w:bodyDiv w:val="1"/>
      <w:marLeft w:val="0"/>
      <w:marRight w:val="0"/>
      <w:marTop w:val="0"/>
      <w:marBottom w:val="0"/>
      <w:divBdr>
        <w:top w:val="none" w:sz="0" w:space="0" w:color="auto"/>
        <w:left w:val="none" w:sz="0" w:space="0" w:color="auto"/>
        <w:bottom w:val="none" w:sz="0" w:space="0" w:color="auto"/>
        <w:right w:val="none" w:sz="0" w:space="0" w:color="auto"/>
      </w:divBdr>
    </w:div>
    <w:div w:id="1429279679">
      <w:bodyDiv w:val="1"/>
      <w:marLeft w:val="0"/>
      <w:marRight w:val="0"/>
      <w:marTop w:val="0"/>
      <w:marBottom w:val="0"/>
      <w:divBdr>
        <w:top w:val="none" w:sz="0" w:space="0" w:color="auto"/>
        <w:left w:val="none" w:sz="0" w:space="0" w:color="auto"/>
        <w:bottom w:val="none" w:sz="0" w:space="0" w:color="auto"/>
        <w:right w:val="none" w:sz="0" w:space="0" w:color="auto"/>
      </w:divBdr>
    </w:div>
    <w:div w:id="1762751220">
      <w:bodyDiv w:val="1"/>
      <w:marLeft w:val="0"/>
      <w:marRight w:val="0"/>
      <w:marTop w:val="0"/>
      <w:marBottom w:val="0"/>
      <w:divBdr>
        <w:top w:val="none" w:sz="0" w:space="0" w:color="auto"/>
        <w:left w:val="none" w:sz="0" w:space="0" w:color="auto"/>
        <w:bottom w:val="none" w:sz="0" w:space="0" w:color="auto"/>
        <w:right w:val="none" w:sz="0" w:space="0" w:color="auto"/>
      </w:divBdr>
    </w:div>
    <w:div w:id="203542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bb8f324-5dea-41d9-8525-2173deed3d77}" enabled="1" method="Standard" siteId="{ee3c0192-aaa8-4e75-a11d-6cf4f8927635}" contentBits="0" removed="0"/>
</clbl:labelList>
</file>

<file path=docProps/app.xml><?xml version="1.0" encoding="utf-8"?>
<Properties xmlns="http://schemas.openxmlformats.org/officeDocument/2006/extended-properties" xmlns:vt="http://schemas.openxmlformats.org/officeDocument/2006/docPropsVTypes">
  <Template>Normal</Template>
  <TotalTime>383</TotalTime>
  <Pages>3</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Stockton</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JoAnne Montanez</dc:creator>
  <cp:keywords/>
  <dc:description/>
  <cp:lastModifiedBy>Alex Bailey</cp:lastModifiedBy>
  <cp:revision>46</cp:revision>
  <cp:lastPrinted>2007-11-13T20:06:00Z</cp:lastPrinted>
  <dcterms:created xsi:type="dcterms:W3CDTF">2026-07-09T21:39:00Z</dcterms:created>
  <dcterms:modified xsi:type="dcterms:W3CDTF">2026-08-29T00:11:00Z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44de84c3-9b05-492e-8ea3-f6e1873219e0</vt:lpwstr>
  </property>
</Properties>
</file>