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03F878" w14:textId="77777777" w:rsidR="00D15590" w:rsidRPr="008846DD" w:rsidRDefault="00D15590" w:rsidP="00D15590">
      <w:pPr>
        <w:rPr>
          <w:rFonts w:ascii="Times New Roman" w:hAnsi="Times New Roman" w:cs="Times New Roman"/>
        </w:rPr>
      </w:pPr>
      <w:bookmarkStart w:id="0" w:name="_Hlk24263790"/>
      <w:bookmarkEnd w:id="0"/>
    </w:p>
    <w:p w14:paraId="655FEB2F" w14:textId="77777777" w:rsidR="00D15590" w:rsidRPr="008846DD" w:rsidRDefault="00D15590" w:rsidP="00D15590">
      <w:pPr>
        <w:rPr>
          <w:rFonts w:ascii="Times New Roman" w:hAnsi="Times New Roman" w:cs="Times New Roman"/>
        </w:rPr>
      </w:pPr>
    </w:p>
    <w:p w14:paraId="2BCE50E1" w14:textId="77777777" w:rsidR="00D15590" w:rsidRPr="008846DD" w:rsidRDefault="00D15590" w:rsidP="00D15590">
      <w:pPr>
        <w:rPr>
          <w:rFonts w:ascii="Times New Roman" w:hAnsi="Times New Roman" w:cs="Times New Roman"/>
        </w:rPr>
      </w:pPr>
    </w:p>
    <w:p w14:paraId="2501834F" w14:textId="77777777" w:rsidR="00D15590" w:rsidRPr="008846DD" w:rsidRDefault="00D15590" w:rsidP="00D15590">
      <w:pPr>
        <w:rPr>
          <w:rFonts w:ascii="Times New Roman" w:hAnsi="Times New Roman" w:cs="Times New Roman"/>
        </w:rPr>
      </w:pPr>
    </w:p>
    <w:p w14:paraId="461730AF" w14:textId="77777777" w:rsidR="00D15590" w:rsidRPr="008846DD" w:rsidRDefault="00F94575" w:rsidP="00D15590">
      <w:pPr>
        <w:tabs>
          <w:tab w:val="left" w:pos="2678"/>
        </w:tabs>
        <w:ind w:left="55"/>
        <w:jc w:val="center"/>
        <w:rPr>
          <w:rFonts w:ascii="Times New Roman" w:hAnsi="Times New Roman" w:cs="Times New Roman"/>
        </w:rPr>
      </w:pPr>
      <w:r w:rsidRPr="008846DD">
        <w:rPr>
          <w:rFonts w:ascii="Times New Roman" w:hAnsi="Times New Roman" w:cs="Times New Roman"/>
        </w:rPr>
        <w:t>ORDINANCE</w:t>
      </w:r>
      <w:r w:rsidRPr="008846DD">
        <w:rPr>
          <w:rFonts w:ascii="Times New Roman" w:hAnsi="Times New Roman" w:cs="Times New Roman"/>
          <w:spacing w:val="-7"/>
        </w:rPr>
        <w:t xml:space="preserve"> </w:t>
      </w:r>
      <w:r w:rsidRPr="008846DD">
        <w:rPr>
          <w:rFonts w:ascii="Times New Roman" w:hAnsi="Times New Roman" w:cs="Times New Roman"/>
        </w:rPr>
        <w:t>NO.</w:t>
      </w:r>
      <w:r w:rsidRPr="008846DD">
        <w:rPr>
          <w:rFonts w:ascii="Times New Roman" w:hAnsi="Times New Roman" w:cs="Times New Roman"/>
          <w:spacing w:val="-1"/>
        </w:rPr>
        <w:t xml:space="preserve"> </w:t>
      </w:r>
      <w:r w:rsidRPr="008846DD">
        <w:rPr>
          <w:rFonts w:ascii="Times New Roman" w:hAnsi="Times New Roman" w:cs="Times New Roman"/>
          <w:u w:val="single"/>
        </w:rPr>
        <w:t xml:space="preserve"> </w:t>
      </w:r>
      <w:r w:rsidRPr="008846DD">
        <w:rPr>
          <w:rFonts w:ascii="Times New Roman" w:hAnsi="Times New Roman" w:cs="Times New Roman"/>
          <w:u w:val="single"/>
        </w:rPr>
        <w:tab/>
      </w:r>
    </w:p>
    <w:p w14:paraId="02B39241" w14:textId="77777777" w:rsidR="00D15590" w:rsidRPr="008846DD" w:rsidRDefault="00D15590" w:rsidP="00D15590">
      <w:pPr>
        <w:ind w:right="-540"/>
        <w:rPr>
          <w:rFonts w:ascii="Times New Roman" w:hAnsi="Times New Roman" w:cs="Times New Roman"/>
        </w:rPr>
      </w:pPr>
    </w:p>
    <w:p w14:paraId="3DFE7193" w14:textId="04695DF5" w:rsidR="00D15590" w:rsidRPr="008846DD" w:rsidRDefault="00F94575" w:rsidP="00D15590">
      <w:pPr>
        <w:ind w:left="720" w:right="450"/>
        <w:jc w:val="both"/>
        <w:rPr>
          <w:rFonts w:ascii="Times New Roman" w:hAnsi="Times New Roman" w:cs="Times New Roman"/>
        </w:rPr>
      </w:pPr>
      <w:bookmarkStart w:id="1" w:name="_Hlk24967394"/>
      <w:r w:rsidRPr="008846DD">
        <w:rPr>
          <w:rFonts w:ascii="Times New Roman" w:hAnsi="Times New Roman" w:cs="Times New Roman"/>
        </w:rPr>
        <w:t xml:space="preserve">AN ORDINANCE OF THE CITY COUNCIL OF THE CITY OF MESA, MARICOPA COUNTY, ARIZONA, AMENDING CHAPTERS </w:t>
      </w:r>
      <w:r w:rsidRPr="008846DD">
        <w:rPr>
          <w:rFonts w:ascii="Times New Roman" w:hAnsi="Times New Roman" w:cs="Times New Roman"/>
          <w:color w:val="FF0000"/>
        </w:rPr>
        <w:t xml:space="preserve"> </w:t>
      </w:r>
      <w:r w:rsidRPr="008846DD">
        <w:rPr>
          <w:rFonts w:ascii="Times New Roman" w:hAnsi="Times New Roman" w:cs="Times New Roman"/>
        </w:rPr>
        <w:t xml:space="preserve">2, 5, 6, 7, 31, 33, 50, AND 86 OF TITLE 11, THE ZONING ORDINANCE OF THE MESA CITY CODE </w:t>
      </w:r>
      <w:bookmarkStart w:id="2" w:name="_Hlk29225411"/>
      <w:r w:rsidRPr="008846DD">
        <w:rPr>
          <w:rFonts w:ascii="Times New Roman" w:hAnsi="Times New Roman" w:cs="Times New Roman"/>
        </w:rPr>
        <w:t>BY</w:t>
      </w:r>
      <w:bookmarkStart w:id="3" w:name="_Hlk24965633"/>
      <w:r w:rsidRPr="008846DD">
        <w:rPr>
          <w:rFonts w:ascii="Times New Roman" w:eastAsiaTheme="minorHAnsi" w:hAnsi="Times New Roman" w:cs="Times New Roman"/>
          <w:color w:val="000000"/>
          <w:lang w:bidi="ar-SA"/>
        </w:rPr>
        <w:t xml:space="preserve"> MODIF</w:t>
      </w:r>
      <w:r w:rsidR="00123DBA">
        <w:rPr>
          <w:rFonts w:ascii="Times New Roman" w:eastAsiaTheme="minorHAnsi" w:hAnsi="Times New Roman" w:cs="Times New Roman"/>
          <w:color w:val="000000"/>
          <w:lang w:bidi="ar-SA"/>
        </w:rPr>
        <w:t>YING</w:t>
      </w:r>
      <w:r w:rsidRPr="008846DD">
        <w:rPr>
          <w:rFonts w:ascii="Times New Roman" w:eastAsiaTheme="minorHAnsi" w:hAnsi="Times New Roman" w:cs="Times New Roman"/>
          <w:color w:val="000000"/>
          <w:lang w:bidi="ar-SA"/>
        </w:rPr>
        <w:t xml:space="preserve"> RESIDENTIAL, COMMERCIAL AND EMPLOYMENT LAND USE TABLES</w:t>
      </w:r>
      <w:r w:rsidR="00123DBA">
        <w:rPr>
          <w:rFonts w:ascii="Times New Roman" w:eastAsiaTheme="minorHAnsi" w:hAnsi="Times New Roman" w:cs="Times New Roman"/>
          <w:color w:val="000000"/>
          <w:lang w:bidi="ar-SA"/>
        </w:rPr>
        <w:t xml:space="preserve">, </w:t>
      </w:r>
      <w:r w:rsidR="00024941">
        <w:rPr>
          <w:rFonts w:ascii="Times New Roman" w:eastAsiaTheme="minorHAnsi" w:hAnsi="Times New Roman" w:cs="Times New Roman"/>
          <w:color w:val="000000"/>
          <w:lang w:bidi="ar-SA"/>
        </w:rPr>
        <w:t>MODIFYING RESIDENTIAL AND COMMERCIAL DEVELOPMENT STANDARDS, MODIFYING RESIDENTIAL USES IN COMMERCIAL DISTRICTS REQUIREMENTS, ADDING PORTABLE STORAGE CONTAINER AND BOAT AND RV STORAGE PROVISIONS, ADDING AND MODIFYING DEFINITIONS, REMOVING PROVISIONS THAT NO LONGER APPLY SUCH AS VEHICULAR ACCESS TO SIDE YARDS, MINOR CLASSIFICATION TO EXISTING PROVISIONS, AND MINOR REVISIONS TO WORDING AND FORMATTING</w:t>
      </w:r>
      <w:r w:rsidRPr="008846DD">
        <w:rPr>
          <w:rFonts w:ascii="Times New Roman" w:hAnsi="Times New Roman" w:cs="Times New Roman"/>
        </w:rPr>
        <w:t xml:space="preserve">; </w:t>
      </w:r>
      <w:bookmarkEnd w:id="3"/>
      <w:r w:rsidRPr="008846DD">
        <w:rPr>
          <w:rFonts w:ascii="Times New Roman" w:hAnsi="Times New Roman" w:cs="Times New Roman"/>
        </w:rPr>
        <w:t>PROVIDING PENALTIES FOR THE VIOLATIONS THEREOF</w:t>
      </w:r>
      <w:bookmarkEnd w:id="2"/>
      <w:r w:rsidRPr="008846DD">
        <w:rPr>
          <w:rFonts w:ascii="Times New Roman" w:hAnsi="Times New Roman" w:cs="Times New Roman"/>
        </w:rPr>
        <w:t>; AND PRESERVING RIGHTS AND DUTIES THAT HAVE ALREADY MATURED AND PROCEEDINGS WHICH HAVE ALREADY BEGUN</w:t>
      </w:r>
      <w:r w:rsidRPr="008846DD">
        <w:rPr>
          <w:rFonts w:ascii="Times New Roman" w:hAnsi="Times New Roman" w:cs="Times New Roman"/>
          <w:spacing w:val="-5"/>
        </w:rPr>
        <w:t xml:space="preserve"> </w:t>
      </w:r>
      <w:r w:rsidRPr="008846DD">
        <w:rPr>
          <w:rFonts w:ascii="Times New Roman" w:hAnsi="Times New Roman" w:cs="Times New Roman"/>
        </w:rPr>
        <w:t>THEREUNDER.</w:t>
      </w:r>
    </w:p>
    <w:bookmarkEnd w:id="1"/>
    <w:p w14:paraId="6557E374" w14:textId="77777777" w:rsidR="00D15590" w:rsidRPr="008846DD" w:rsidRDefault="00D15590" w:rsidP="00D15590">
      <w:pPr>
        <w:rPr>
          <w:rFonts w:ascii="Times New Roman" w:hAnsi="Times New Roman" w:cs="Times New Roman"/>
          <w:highlight w:val="yellow"/>
        </w:rPr>
      </w:pPr>
    </w:p>
    <w:p w14:paraId="77BDBBD1" w14:textId="77777777" w:rsidR="00D15590" w:rsidRPr="008846DD" w:rsidRDefault="00D15590" w:rsidP="00D15590">
      <w:pPr>
        <w:rPr>
          <w:rFonts w:ascii="Times New Roman" w:hAnsi="Times New Roman" w:cs="Times New Roman"/>
          <w:highlight w:val="yellow"/>
        </w:rPr>
      </w:pPr>
    </w:p>
    <w:p w14:paraId="44DB4998" w14:textId="77777777" w:rsidR="00D15590" w:rsidRPr="008846DD" w:rsidRDefault="00F94575" w:rsidP="00D15590">
      <w:pPr>
        <w:widowControl/>
        <w:adjustRightInd w:val="0"/>
        <w:ind w:firstLine="720"/>
        <w:rPr>
          <w:rFonts w:ascii="Times New Roman" w:eastAsiaTheme="minorHAnsi" w:hAnsi="Times New Roman" w:cs="Times New Roman"/>
          <w:color w:val="000000"/>
          <w:lang w:bidi="ar-SA"/>
        </w:rPr>
      </w:pPr>
      <w:r w:rsidRPr="008846DD">
        <w:rPr>
          <w:rFonts w:ascii="Times New Roman" w:hAnsi="Times New Roman" w:cs="Times New Roman"/>
          <w:b/>
          <w:bCs/>
        </w:rPr>
        <w:t>WHEREAS</w:t>
      </w:r>
      <w:r w:rsidRPr="008846DD">
        <w:rPr>
          <w:rFonts w:ascii="Times New Roman" w:hAnsi="Times New Roman" w:cs="Times New Roman"/>
        </w:rPr>
        <w:t xml:space="preserve">, </w:t>
      </w:r>
      <w:r w:rsidRPr="008846DD">
        <w:rPr>
          <w:rFonts w:ascii="Times New Roman" w:eastAsiaTheme="minorHAnsi" w:hAnsi="Times New Roman" w:cs="Times New Roman"/>
          <w:color w:val="000000"/>
          <w:lang w:bidi="ar-SA"/>
        </w:rPr>
        <w:t>it has become apparent that it is in the best interest of the City, to make numerous technical updates to Title 11 Mesa Zoning Ordinance; and</w:t>
      </w:r>
    </w:p>
    <w:p w14:paraId="2BA3320C" w14:textId="77777777" w:rsidR="00D15590" w:rsidRPr="008846DD" w:rsidRDefault="00D15590" w:rsidP="00D15590">
      <w:pPr>
        <w:rPr>
          <w:rFonts w:ascii="Times New Roman" w:hAnsi="Times New Roman" w:cs="Times New Roman"/>
          <w:highlight w:val="yellow"/>
        </w:rPr>
      </w:pPr>
    </w:p>
    <w:p w14:paraId="2EC3CA6E" w14:textId="77777777" w:rsidR="00D15590" w:rsidRPr="008846DD" w:rsidRDefault="00F94575" w:rsidP="00D15590">
      <w:pPr>
        <w:widowControl/>
        <w:adjustRightInd w:val="0"/>
        <w:ind w:firstLine="720"/>
        <w:rPr>
          <w:rFonts w:ascii="Times New Roman" w:eastAsiaTheme="minorHAnsi" w:hAnsi="Times New Roman" w:cs="Times New Roman"/>
          <w:color w:val="000000"/>
          <w:lang w:bidi="ar-SA"/>
        </w:rPr>
      </w:pPr>
      <w:r w:rsidRPr="008846DD">
        <w:rPr>
          <w:rFonts w:ascii="Times New Roman" w:eastAsiaTheme="minorHAnsi" w:hAnsi="Times New Roman" w:cs="Times New Roman"/>
          <w:b/>
          <w:bCs/>
          <w:color w:val="000000"/>
          <w:lang w:bidi="ar-SA"/>
        </w:rPr>
        <w:t>WHEREAS</w:t>
      </w:r>
      <w:r w:rsidRPr="008846DD">
        <w:rPr>
          <w:rFonts w:ascii="Times New Roman" w:eastAsiaTheme="minorHAnsi" w:hAnsi="Times New Roman" w:cs="Times New Roman"/>
          <w:color w:val="000000"/>
          <w:lang w:bidi="ar-SA"/>
        </w:rPr>
        <w:t>, such technical updates include corrections to Chapters 2, 5, 6, 7, 31, 33, 50, and 86 of Title 11 Mesa Zoning Ordinance; and</w:t>
      </w:r>
    </w:p>
    <w:p w14:paraId="2839B029" w14:textId="77777777" w:rsidR="00D15590" w:rsidRPr="008846DD" w:rsidRDefault="00D15590" w:rsidP="00D15590">
      <w:pPr>
        <w:widowControl/>
        <w:adjustRightInd w:val="0"/>
        <w:ind w:firstLine="720"/>
        <w:rPr>
          <w:rFonts w:ascii="Times New Roman" w:eastAsiaTheme="minorHAnsi" w:hAnsi="Times New Roman" w:cs="Times New Roman"/>
          <w:color w:val="000000"/>
          <w:lang w:bidi="ar-SA"/>
        </w:rPr>
      </w:pPr>
    </w:p>
    <w:p w14:paraId="4827D256" w14:textId="524B2867" w:rsidR="00D15590" w:rsidRPr="008846DD" w:rsidRDefault="00F94575" w:rsidP="00D15590">
      <w:pPr>
        <w:widowControl/>
        <w:adjustRightInd w:val="0"/>
        <w:ind w:firstLine="720"/>
        <w:rPr>
          <w:rFonts w:ascii="Times New Roman" w:eastAsiaTheme="minorHAnsi" w:hAnsi="Times New Roman" w:cs="Times New Roman"/>
          <w:color w:val="000000"/>
          <w:lang w:bidi="ar-SA"/>
        </w:rPr>
      </w:pPr>
      <w:r w:rsidRPr="008846DD">
        <w:rPr>
          <w:rFonts w:ascii="Times New Roman" w:eastAsiaTheme="minorHAnsi" w:hAnsi="Times New Roman" w:cs="Times New Roman"/>
          <w:b/>
          <w:bCs/>
          <w:color w:val="000000"/>
          <w:lang w:bidi="ar-SA"/>
        </w:rPr>
        <w:t>WHEREAS</w:t>
      </w:r>
      <w:r w:rsidRPr="008846DD">
        <w:rPr>
          <w:rFonts w:ascii="Times New Roman" w:eastAsiaTheme="minorHAnsi" w:hAnsi="Times New Roman" w:cs="Times New Roman"/>
          <w:color w:val="000000"/>
          <w:lang w:bidi="ar-SA"/>
        </w:rPr>
        <w:t>, the proposed changes may be classified into four different categories: 1) modifications affecting land use and development standards, 2) clarifications of existing ordinance provisions, 3) removing provisions that no longer apply, and 4) minor revisions to wording and formatting.</w:t>
      </w:r>
    </w:p>
    <w:p w14:paraId="2471086D" w14:textId="77777777" w:rsidR="00D15590" w:rsidRPr="008846DD" w:rsidRDefault="00D15590" w:rsidP="00D15590">
      <w:pPr>
        <w:rPr>
          <w:rFonts w:ascii="Times New Roman" w:hAnsi="Times New Roman" w:cs="Times New Roman"/>
        </w:rPr>
      </w:pPr>
    </w:p>
    <w:p w14:paraId="1F5D0156" w14:textId="77777777" w:rsidR="00D15590" w:rsidRPr="008846DD" w:rsidRDefault="00D15590" w:rsidP="00D15590">
      <w:pPr>
        <w:ind w:left="112" w:right="141" w:firstLine="608"/>
        <w:jc w:val="both"/>
        <w:rPr>
          <w:rFonts w:ascii="Times New Roman" w:hAnsi="Times New Roman" w:cs="Times New Roman"/>
        </w:rPr>
      </w:pPr>
    </w:p>
    <w:p w14:paraId="4E090703" w14:textId="77777777" w:rsidR="00D15590" w:rsidRPr="008846DD" w:rsidRDefault="00F94575" w:rsidP="00D15590">
      <w:pPr>
        <w:ind w:right="287"/>
        <w:rPr>
          <w:rFonts w:ascii="Times New Roman" w:hAnsi="Times New Roman" w:cs="Times New Roman"/>
          <w:b/>
          <w:bCs/>
        </w:rPr>
      </w:pPr>
      <w:r w:rsidRPr="008846DD">
        <w:rPr>
          <w:rFonts w:ascii="Times New Roman" w:hAnsi="Times New Roman" w:cs="Times New Roman"/>
          <w:b/>
          <w:bCs/>
        </w:rPr>
        <w:t>NOW THEREFORE, BE IT ORDAINED BY THE CITY COUNCIL OF THE CITY OF MESA, MARICOPA COUNTY, ARIZONA, AS FOLLOWS:</w:t>
      </w:r>
    </w:p>
    <w:p w14:paraId="4B5EDA37" w14:textId="77777777" w:rsidR="00D15590" w:rsidRPr="008846DD" w:rsidRDefault="00D15590" w:rsidP="00D15590">
      <w:pPr>
        <w:ind w:right="287"/>
        <w:rPr>
          <w:rFonts w:ascii="Times New Roman" w:hAnsi="Times New Roman" w:cs="Times New Roman"/>
          <w:b/>
          <w:bCs/>
        </w:rPr>
      </w:pPr>
    </w:p>
    <w:p w14:paraId="10E64327" w14:textId="77777777" w:rsidR="00D15590" w:rsidRPr="008846DD" w:rsidRDefault="00D15590" w:rsidP="00D15590">
      <w:pPr>
        <w:ind w:left="1552" w:right="1399"/>
        <w:jc w:val="both"/>
        <w:rPr>
          <w:rFonts w:ascii="Times New Roman" w:hAnsi="Times New Roman" w:cs="Times New Roman"/>
        </w:rPr>
      </w:pPr>
    </w:p>
    <w:p w14:paraId="6CAAFA78" w14:textId="77777777" w:rsidR="00D15590" w:rsidRPr="008846DD" w:rsidRDefault="00F94575" w:rsidP="00D15590">
      <w:pPr>
        <w:pBdr>
          <w:top w:val="single" w:sz="8" w:space="1" w:color="auto"/>
          <w:left w:val="single" w:sz="8" w:space="4" w:color="auto"/>
          <w:bottom w:val="single" w:sz="8" w:space="1" w:color="auto"/>
          <w:right w:val="single" w:sz="8" w:space="4" w:color="auto"/>
        </w:pBdr>
        <w:ind w:left="1552" w:right="1399"/>
        <w:jc w:val="center"/>
        <w:rPr>
          <w:rFonts w:ascii="Times New Roman" w:hAnsi="Times New Roman" w:cs="Times New Roman"/>
        </w:rPr>
      </w:pPr>
      <w:r w:rsidRPr="008846DD">
        <w:rPr>
          <w:rFonts w:ascii="Times New Roman" w:hAnsi="Times New Roman" w:cs="Times New Roman"/>
        </w:rPr>
        <w:t xml:space="preserve">Text written in </w:t>
      </w:r>
      <w:r w:rsidRPr="008846DD">
        <w:rPr>
          <w:rFonts w:ascii="Times New Roman" w:hAnsi="Times New Roman" w:cs="Times New Roman"/>
          <w:b/>
          <w:bCs/>
        </w:rPr>
        <w:t>BOLD ALL CAPS</w:t>
      </w:r>
      <w:r w:rsidRPr="008846DD">
        <w:rPr>
          <w:rFonts w:ascii="Times New Roman" w:hAnsi="Times New Roman" w:cs="Times New Roman"/>
        </w:rPr>
        <w:t xml:space="preserve"> indicates new language.</w:t>
      </w:r>
    </w:p>
    <w:p w14:paraId="7657BC7C" w14:textId="77777777" w:rsidR="00D15590" w:rsidRPr="008846DD" w:rsidRDefault="00F94575" w:rsidP="00D15590">
      <w:pPr>
        <w:pBdr>
          <w:top w:val="single" w:sz="8" w:space="1" w:color="auto"/>
          <w:left w:val="single" w:sz="8" w:space="4" w:color="auto"/>
          <w:bottom w:val="single" w:sz="8" w:space="1" w:color="auto"/>
          <w:right w:val="single" w:sz="8" w:space="4" w:color="auto"/>
        </w:pBdr>
        <w:ind w:left="1552" w:right="1399"/>
        <w:jc w:val="center"/>
        <w:rPr>
          <w:rFonts w:ascii="Times New Roman" w:hAnsi="Times New Roman" w:cs="Times New Roman"/>
          <w:color w:val="00B050"/>
        </w:rPr>
      </w:pPr>
      <w:r w:rsidRPr="008846DD">
        <w:rPr>
          <w:rFonts w:ascii="Times New Roman" w:hAnsi="Times New Roman" w:cs="Times New Roman"/>
          <w:strike/>
        </w:rPr>
        <w:t>Strikethrough</w:t>
      </w:r>
      <w:r w:rsidRPr="008846DD">
        <w:rPr>
          <w:rFonts w:ascii="Times New Roman" w:hAnsi="Times New Roman" w:cs="Times New Roman"/>
        </w:rPr>
        <w:t xml:space="preserve"> fonts indicates deletions.</w:t>
      </w:r>
    </w:p>
    <w:p w14:paraId="1EE6DAA8" w14:textId="77777777" w:rsidR="00D15590" w:rsidRPr="008846DD" w:rsidRDefault="00D15590" w:rsidP="00D15590">
      <w:pPr>
        <w:rPr>
          <w:rFonts w:ascii="Times New Roman" w:hAnsi="Times New Roman" w:cs="Times New Roman"/>
          <w:highlight w:val="yellow"/>
        </w:rPr>
      </w:pPr>
    </w:p>
    <w:p w14:paraId="195F3161" w14:textId="77777777" w:rsidR="00D15590" w:rsidRPr="008846DD" w:rsidRDefault="00D15590" w:rsidP="00D15590">
      <w:pPr>
        <w:tabs>
          <w:tab w:val="left" w:pos="1552"/>
        </w:tabs>
        <w:ind w:left="112" w:hanging="22"/>
        <w:rPr>
          <w:rFonts w:ascii="Times New Roman" w:hAnsi="Times New Roman" w:cs="Times New Roman"/>
          <w:b/>
          <w:u w:val="thick"/>
        </w:rPr>
      </w:pPr>
    </w:p>
    <w:p w14:paraId="73F6219D" w14:textId="77777777" w:rsidR="00D15590" w:rsidRPr="008846DD" w:rsidRDefault="00F94575" w:rsidP="00D15590">
      <w:pPr>
        <w:tabs>
          <w:tab w:val="left" w:pos="1552"/>
        </w:tabs>
        <w:ind w:left="112" w:hanging="22"/>
        <w:rPr>
          <w:rFonts w:ascii="Times New Roman" w:hAnsi="Times New Roman" w:cs="Times New Roman"/>
        </w:rPr>
      </w:pPr>
      <w:r w:rsidRPr="008846DD">
        <w:rPr>
          <w:rFonts w:ascii="Times New Roman" w:hAnsi="Times New Roman" w:cs="Times New Roman"/>
          <w:b/>
          <w:u w:val="thick"/>
        </w:rPr>
        <w:t>Section 1:</w:t>
      </w:r>
      <w:r w:rsidRPr="008846DD">
        <w:rPr>
          <w:rFonts w:ascii="Times New Roman" w:hAnsi="Times New Roman" w:cs="Times New Roman"/>
          <w:b/>
        </w:rPr>
        <w:tab/>
      </w:r>
      <w:r w:rsidRPr="008846DD">
        <w:rPr>
          <w:rFonts w:ascii="Times New Roman" w:hAnsi="Times New Roman" w:cs="Times New Roman"/>
        </w:rPr>
        <w:t>That Title 11, Chapter 2, Section 11-2-3(J) is hereby amended as follows:</w:t>
      </w:r>
    </w:p>
    <w:p w14:paraId="447479E6" w14:textId="77777777" w:rsidR="00D15590" w:rsidRPr="008846DD" w:rsidRDefault="00D15590" w:rsidP="00D15590">
      <w:pPr>
        <w:tabs>
          <w:tab w:val="left" w:pos="1552"/>
        </w:tabs>
        <w:ind w:left="112" w:hanging="22"/>
        <w:rPr>
          <w:rFonts w:ascii="Times New Roman" w:hAnsi="Times New Roman" w:cs="Times New Roman"/>
          <w:b/>
          <w:u w:val="thick"/>
        </w:rPr>
      </w:pPr>
    </w:p>
    <w:p w14:paraId="43753BC1" w14:textId="77777777" w:rsidR="00D15590" w:rsidRPr="008846DD" w:rsidRDefault="00F94575" w:rsidP="00D15590">
      <w:pPr>
        <w:pStyle w:val="list0"/>
        <w:rPr>
          <w:rFonts w:ascii="Times New Roman" w:hAnsi="Times New Roman" w:cs="Times New Roman"/>
          <w:sz w:val="22"/>
          <w:szCs w:val="22"/>
        </w:rPr>
      </w:pPr>
      <w:r w:rsidRPr="008846DD">
        <w:rPr>
          <w:rFonts w:ascii="Times New Roman" w:hAnsi="Times New Roman" w:cs="Times New Roman"/>
          <w:sz w:val="22"/>
          <w:szCs w:val="22"/>
        </w:rPr>
        <w:t xml:space="preserve">J. </w:t>
      </w:r>
      <w:r w:rsidRPr="008846DD">
        <w:rPr>
          <w:rFonts w:ascii="Times New Roman" w:hAnsi="Times New Roman" w:cs="Times New Roman"/>
          <w:sz w:val="22"/>
          <w:szCs w:val="22"/>
        </w:rPr>
        <w:t> </w:t>
      </w:r>
      <w:r w:rsidRPr="008846DD">
        <w:rPr>
          <w:rFonts w:ascii="Times New Roman" w:hAnsi="Times New Roman" w:cs="Times New Roman"/>
          <w:sz w:val="22"/>
          <w:szCs w:val="22"/>
        </w:rPr>
        <w:t xml:space="preserve">Determining </w:t>
      </w:r>
      <w:r w:rsidRPr="008846DD">
        <w:rPr>
          <w:rFonts w:ascii="Times New Roman" w:hAnsi="Times New Roman" w:cs="Times New Roman"/>
          <w:strike/>
          <w:sz w:val="22"/>
          <w:szCs w:val="22"/>
        </w:rPr>
        <w:t>Lot</w:t>
      </w:r>
      <w:r w:rsidRPr="008846DD">
        <w:rPr>
          <w:rFonts w:ascii="Times New Roman" w:hAnsi="Times New Roman" w:cs="Times New Roman"/>
          <w:sz w:val="22"/>
          <w:szCs w:val="22"/>
        </w:rPr>
        <w:t xml:space="preserve"> </w:t>
      </w:r>
      <w:r w:rsidRPr="008846DD">
        <w:rPr>
          <w:rFonts w:ascii="Times New Roman" w:hAnsi="Times New Roman" w:cs="Times New Roman"/>
          <w:b/>
          <w:bCs/>
          <w:sz w:val="22"/>
          <w:szCs w:val="22"/>
        </w:rPr>
        <w:t>BUILDING</w:t>
      </w:r>
      <w:r w:rsidRPr="008846DD">
        <w:rPr>
          <w:rFonts w:ascii="Times New Roman" w:hAnsi="Times New Roman" w:cs="Times New Roman"/>
          <w:sz w:val="22"/>
          <w:szCs w:val="22"/>
        </w:rPr>
        <w:t xml:space="preserve"> Coverage. </w:t>
      </w:r>
      <w:r w:rsidRPr="008846DD">
        <w:rPr>
          <w:rFonts w:ascii="Times New Roman" w:hAnsi="Times New Roman" w:cs="Times New Roman"/>
          <w:strike/>
          <w:sz w:val="22"/>
          <w:szCs w:val="22"/>
        </w:rPr>
        <w:t>Lot</w:t>
      </w:r>
      <w:r w:rsidRPr="008846DD">
        <w:rPr>
          <w:rFonts w:ascii="Times New Roman" w:hAnsi="Times New Roman" w:cs="Times New Roman"/>
          <w:sz w:val="22"/>
          <w:szCs w:val="22"/>
        </w:rPr>
        <w:t xml:space="preserve"> </w:t>
      </w:r>
      <w:r w:rsidRPr="008846DD">
        <w:rPr>
          <w:rFonts w:ascii="Times New Roman" w:hAnsi="Times New Roman" w:cs="Times New Roman"/>
          <w:b/>
          <w:bCs/>
          <w:sz w:val="22"/>
          <w:szCs w:val="22"/>
        </w:rPr>
        <w:t>BUILDING</w:t>
      </w:r>
      <w:r w:rsidRPr="008846DD">
        <w:rPr>
          <w:rFonts w:ascii="Times New Roman" w:hAnsi="Times New Roman" w:cs="Times New Roman"/>
          <w:sz w:val="22"/>
          <w:szCs w:val="22"/>
        </w:rPr>
        <w:t xml:space="preserve"> coverage is the ratio of the total footprint area of all structures on a lot to the net lot area, typically expressed as a percentage. The </w:t>
      </w:r>
      <w:r w:rsidRPr="008846DD">
        <w:rPr>
          <w:rFonts w:ascii="Times New Roman" w:hAnsi="Times New Roman" w:cs="Times New Roman"/>
          <w:b/>
          <w:bCs/>
          <w:sz w:val="22"/>
          <w:szCs w:val="22"/>
        </w:rPr>
        <w:t>TOTAL</w:t>
      </w:r>
      <w:r w:rsidRPr="008846DD">
        <w:rPr>
          <w:rFonts w:ascii="Times New Roman" w:hAnsi="Times New Roman" w:cs="Times New Roman"/>
          <w:sz w:val="22"/>
          <w:szCs w:val="22"/>
        </w:rPr>
        <w:t xml:space="preserve"> footprint of all principal and accessory structures, including garages, carports, covered patios, and roofed porches, </w:t>
      </w:r>
      <w:r w:rsidRPr="008846DD">
        <w:rPr>
          <w:rFonts w:ascii="Times New Roman" w:hAnsi="Times New Roman" w:cs="Times New Roman"/>
          <w:b/>
          <w:bCs/>
          <w:sz w:val="22"/>
          <w:szCs w:val="22"/>
        </w:rPr>
        <w:t>IS USED</w:t>
      </w:r>
      <w:r w:rsidRPr="008846DD">
        <w:rPr>
          <w:rFonts w:ascii="Times New Roman" w:hAnsi="Times New Roman" w:cs="Times New Roman"/>
          <w:sz w:val="22"/>
          <w:szCs w:val="22"/>
        </w:rPr>
        <w:t xml:space="preserve"> </w:t>
      </w:r>
      <w:r w:rsidRPr="008846DD">
        <w:rPr>
          <w:rFonts w:ascii="Times New Roman" w:hAnsi="Times New Roman" w:cs="Times New Roman"/>
          <w:strike/>
          <w:sz w:val="22"/>
          <w:szCs w:val="22"/>
        </w:rPr>
        <w:t>shall be summed in order</w:t>
      </w:r>
      <w:r w:rsidRPr="008846DD">
        <w:rPr>
          <w:rFonts w:ascii="Times New Roman" w:hAnsi="Times New Roman" w:cs="Times New Roman"/>
          <w:sz w:val="22"/>
          <w:szCs w:val="22"/>
        </w:rPr>
        <w:t xml:space="preserve"> to calculate </w:t>
      </w:r>
      <w:r w:rsidRPr="008846DD">
        <w:rPr>
          <w:rFonts w:ascii="Times New Roman" w:hAnsi="Times New Roman" w:cs="Times New Roman"/>
          <w:strike/>
          <w:sz w:val="22"/>
          <w:szCs w:val="22"/>
        </w:rPr>
        <w:t>lot</w:t>
      </w:r>
      <w:r w:rsidRPr="008846DD">
        <w:rPr>
          <w:rFonts w:ascii="Times New Roman" w:hAnsi="Times New Roman" w:cs="Times New Roman"/>
          <w:sz w:val="22"/>
          <w:szCs w:val="22"/>
        </w:rPr>
        <w:t xml:space="preserve"> </w:t>
      </w:r>
      <w:r w:rsidRPr="008846DD">
        <w:rPr>
          <w:rFonts w:ascii="Times New Roman" w:hAnsi="Times New Roman" w:cs="Times New Roman"/>
          <w:b/>
          <w:bCs/>
          <w:sz w:val="22"/>
          <w:szCs w:val="22"/>
        </w:rPr>
        <w:t>BUILDING</w:t>
      </w:r>
      <w:r w:rsidRPr="008846DD">
        <w:rPr>
          <w:rFonts w:ascii="Times New Roman" w:hAnsi="Times New Roman" w:cs="Times New Roman"/>
          <w:sz w:val="22"/>
          <w:szCs w:val="22"/>
        </w:rPr>
        <w:t xml:space="preserve"> coverage; </w:t>
      </w:r>
      <w:r w:rsidRPr="008846DD">
        <w:rPr>
          <w:rFonts w:ascii="Times New Roman" w:hAnsi="Times New Roman" w:cs="Times New Roman"/>
          <w:b/>
          <w:bCs/>
          <w:sz w:val="22"/>
          <w:szCs w:val="22"/>
        </w:rPr>
        <w:t>EXCEPT</w:t>
      </w:r>
      <w:r w:rsidRPr="008846DD">
        <w:rPr>
          <w:rFonts w:ascii="Times New Roman" w:hAnsi="Times New Roman" w:cs="Times New Roman"/>
          <w:sz w:val="22"/>
          <w:szCs w:val="22"/>
        </w:rPr>
        <w:t xml:space="preserve"> </w:t>
      </w:r>
      <w:r w:rsidRPr="008846DD">
        <w:rPr>
          <w:rFonts w:ascii="Times New Roman" w:hAnsi="Times New Roman" w:cs="Times New Roman"/>
          <w:strike/>
          <w:sz w:val="22"/>
          <w:szCs w:val="22"/>
        </w:rPr>
        <w:t>T</w:t>
      </w:r>
      <w:r w:rsidRPr="008846DD">
        <w:rPr>
          <w:rFonts w:ascii="Times New Roman" w:hAnsi="Times New Roman" w:cs="Times New Roman"/>
          <w:b/>
          <w:bCs/>
          <w:sz w:val="22"/>
          <w:szCs w:val="22"/>
        </w:rPr>
        <w:t>T</w:t>
      </w:r>
      <w:r w:rsidRPr="008846DD">
        <w:rPr>
          <w:rFonts w:ascii="Times New Roman" w:hAnsi="Times New Roman" w:cs="Times New Roman"/>
          <w:sz w:val="22"/>
          <w:szCs w:val="22"/>
        </w:rPr>
        <w:t xml:space="preserve">he calculation excludes the following </w:t>
      </w:r>
      <w:r w:rsidRPr="008846DD">
        <w:rPr>
          <w:rFonts w:ascii="Times New Roman" w:hAnsi="Times New Roman" w:cs="Times New Roman"/>
          <w:b/>
          <w:bCs/>
          <w:sz w:val="22"/>
          <w:szCs w:val="22"/>
        </w:rPr>
        <w:t>AREAS</w:t>
      </w:r>
      <w:r w:rsidRPr="008846DD">
        <w:rPr>
          <w:rFonts w:ascii="Times New Roman" w:hAnsi="Times New Roman" w:cs="Times New Roman"/>
          <w:sz w:val="22"/>
          <w:szCs w:val="22"/>
        </w:rPr>
        <w:t xml:space="preserve"> </w:t>
      </w:r>
      <w:r w:rsidRPr="008846DD">
        <w:rPr>
          <w:rFonts w:ascii="Times New Roman" w:hAnsi="Times New Roman" w:cs="Times New Roman"/>
          <w:strike/>
          <w:sz w:val="22"/>
          <w:szCs w:val="22"/>
        </w:rPr>
        <w:t>structures</w:t>
      </w:r>
      <w:r w:rsidRPr="008846DD">
        <w:rPr>
          <w:rFonts w:ascii="Times New Roman" w:hAnsi="Times New Roman" w:cs="Times New Roman"/>
          <w:sz w:val="22"/>
          <w:szCs w:val="22"/>
        </w:rPr>
        <w:t xml:space="preserve">: </w:t>
      </w:r>
    </w:p>
    <w:p w14:paraId="038234BB" w14:textId="77777777" w:rsidR="00D15590" w:rsidRPr="008846DD" w:rsidRDefault="00F94575" w:rsidP="00D15590">
      <w:pPr>
        <w:pStyle w:val="list1"/>
        <w:rPr>
          <w:rFonts w:ascii="Times New Roman" w:hAnsi="Times New Roman" w:cs="Times New Roman"/>
          <w:sz w:val="22"/>
          <w:szCs w:val="22"/>
        </w:rPr>
      </w:pPr>
      <w:r w:rsidRPr="008846DD">
        <w:rPr>
          <w:rFonts w:ascii="Times New Roman" w:hAnsi="Times New Roman" w:cs="Times New Roman"/>
          <w:sz w:val="22"/>
          <w:szCs w:val="22"/>
        </w:rPr>
        <w:t xml:space="preserve">1. </w:t>
      </w:r>
      <w:r w:rsidRPr="008846DD">
        <w:rPr>
          <w:rFonts w:ascii="Times New Roman" w:hAnsi="Times New Roman" w:cs="Times New Roman"/>
          <w:sz w:val="22"/>
          <w:szCs w:val="22"/>
        </w:rPr>
        <w:t> </w:t>
      </w:r>
      <w:r w:rsidRPr="008846DD">
        <w:rPr>
          <w:rFonts w:ascii="Times New Roman" w:hAnsi="Times New Roman" w:cs="Times New Roman"/>
          <w:sz w:val="22"/>
          <w:szCs w:val="22"/>
        </w:rPr>
        <w:t xml:space="preserve">Decks, patio slabs, </w:t>
      </w:r>
      <w:r w:rsidRPr="008846DD">
        <w:rPr>
          <w:rFonts w:ascii="Times New Roman" w:hAnsi="Times New Roman" w:cs="Times New Roman"/>
          <w:strike/>
          <w:sz w:val="22"/>
          <w:szCs w:val="22"/>
        </w:rPr>
        <w:t>porches</w:t>
      </w:r>
      <w:r w:rsidRPr="008846DD">
        <w:rPr>
          <w:rFonts w:ascii="Times New Roman" w:hAnsi="Times New Roman" w:cs="Times New Roman"/>
          <w:sz w:val="22"/>
          <w:szCs w:val="22"/>
        </w:rPr>
        <w:t xml:space="preserve">, landings, balconies and stairways (less than 6-feet in height), when unenclosed, unroofed, and/or uncovered; </w:t>
      </w:r>
    </w:p>
    <w:p w14:paraId="352DA6B4" w14:textId="77777777" w:rsidR="00D15590" w:rsidRPr="008846DD" w:rsidRDefault="00F94575" w:rsidP="00D15590">
      <w:pPr>
        <w:pStyle w:val="list1"/>
        <w:rPr>
          <w:rFonts w:ascii="Times New Roman" w:hAnsi="Times New Roman" w:cs="Times New Roman"/>
          <w:sz w:val="22"/>
          <w:szCs w:val="22"/>
        </w:rPr>
      </w:pPr>
      <w:r w:rsidRPr="008846DD">
        <w:rPr>
          <w:rFonts w:ascii="Times New Roman" w:hAnsi="Times New Roman" w:cs="Times New Roman"/>
          <w:sz w:val="22"/>
          <w:szCs w:val="22"/>
        </w:rPr>
        <w:lastRenderedPageBreak/>
        <w:t xml:space="preserve">2. </w:t>
      </w:r>
      <w:r w:rsidRPr="008846DD">
        <w:rPr>
          <w:rFonts w:ascii="Times New Roman" w:hAnsi="Times New Roman" w:cs="Times New Roman"/>
          <w:sz w:val="22"/>
          <w:szCs w:val="22"/>
        </w:rPr>
        <w:t> </w:t>
      </w:r>
      <w:r w:rsidRPr="008846DD">
        <w:rPr>
          <w:rFonts w:ascii="Times New Roman" w:hAnsi="Times New Roman" w:cs="Times New Roman"/>
          <w:sz w:val="22"/>
          <w:szCs w:val="22"/>
        </w:rPr>
        <w:t xml:space="preserve">Eaves and roof overhangs projecting up to two-and-a-half feet from a building wall; </w:t>
      </w:r>
    </w:p>
    <w:p w14:paraId="336106C8" w14:textId="77777777" w:rsidR="00D15590" w:rsidRPr="008846DD" w:rsidRDefault="00F94575" w:rsidP="00D15590">
      <w:pPr>
        <w:pStyle w:val="list1"/>
        <w:rPr>
          <w:rFonts w:ascii="Times New Roman" w:hAnsi="Times New Roman" w:cs="Times New Roman"/>
          <w:sz w:val="22"/>
          <w:szCs w:val="22"/>
        </w:rPr>
      </w:pPr>
      <w:r w:rsidRPr="008846DD">
        <w:rPr>
          <w:rFonts w:ascii="Times New Roman" w:hAnsi="Times New Roman" w:cs="Times New Roman"/>
          <w:sz w:val="22"/>
          <w:szCs w:val="22"/>
        </w:rPr>
        <w:t xml:space="preserve">3. </w:t>
      </w:r>
      <w:r w:rsidRPr="008846DD">
        <w:rPr>
          <w:rFonts w:ascii="Times New Roman" w:hAnsi="Times New Roman" w:cs="Times New Roman"/>
          <w:sz w:val="22"/>
          <w:szCs w:val="22"/>
        </w:rPr>
        <w:t> </w:t>
      </w:r>
      <w:r w:rsidRPr="008846DD">
        <w:rPr>
          <w:rFonts w:ascii="Times New Roman" w:hAnsi="Times New Roman" w:cs="Times New Roman"/>
          <w:sz w:val="22"/>
          <w:szCs w:val="22"/>
        </w:rPr>
        <w:t xml:space="preserve">Trellises and similar structures that do not have solid roofs; </w:t>
      </w:r>
    </w:p>
    <w:p w14:paraId="2C4DF3C2" w14:textId="77777777" w:rsidR="00D15590" w:rsidRPr="008846DD" w:rsidRDefault="00F94575" w:rsidP="00D15590">
      <w:pPr>
        <w:pStyle w:val="list1"/>
        <w:rPr>
          <w:rFonts w:ascii="Times New Roman" w:hAnsi="Times New Roman" w:cs="Times New Roman"/>
          <w:sz w:val="22"/>
          <w:szCs w:val="22"/>
        </w:rPr>
      </w:pPr>
      <w:r w:rsidRPr="008846DD">
        <w:rPr>
          <w:rFonts w:ascii="Times New Roman" w:hAnsi="Times New Roman" w:cs="Times New Roman"/>
          <w:sz w:val="22"/>
          <w:szCs w:val="22"/>
        </w:rPr>
        <w:t xml:space="preserve">4. </w:t>
      </w:r>
      <w:r w:rsidRPr="008846DD">
        <w:rPr>
          <w:rFonts w:ascii="Times New Roman" w:hAnsi="Times New Roman" w:cs="Times New Roman"/>
          <w:sz w:val="22"/>
          <w:szCs w:val="22"/>
        </w:rPr>
        <w:t> </w:t>
      </w:r>
      <w:r w:rsidRPr="008846DD">
        <w:rPr>
          <w:rFonts w:ascii="Times New Roman" w:hAnsi="Times New Roman" w:cs="Times New Roman"/>
          <w:sz w:val="22"/>
          <w:szCs w:val="22"/>
        </w:rPr>
        <w:t xml:space="preserve">Swimming pools and hot tubs that are not enclosed in roofed structures or decks; and </w:t>
      </w:r>
    </w:p>
    <w:p w14:paraId="458D2FCB" w14:textId="77777777" w:rsidR="00D15590" w:rsidRPr="008846DD" w:rsidRDefault="00F94575" w:rsidP="00D15590">
      <w:pPr>
        <w:pStyle w:val="list1"/>
        <w:rPr>
          <w:rFonts w:ascii="Times New Roman" w:hAnsi="Times New Roman" w:cs="Times New Roman"/>
          <w:sz w:val="22"/>
          <w:szCs w:val="22"/>
        </w:rPr>
      </w:pPr>
      <w:r w:rsidRPr="008846DD">
        <w:rPr>
          <w:rFonts w:ascii="Times New Roman" w:hAnsi="Times New Roman" w:cs="Times New Roman"/>
          <w:sz w:val="22"/>
          <w:szCs w:val="22"/>
        </w:rPr>
        <w:t xml:space="preserve">5. </w:t>
      </w:r>
      <w:r w:rsidRPr="008846DD">
        <w:rPr>
          <w:rFonts w:ascii="Times New Roman" w:hAnsi="Times New Roman" w:cs="Times New Roman"/>
          <w:sz w:val="22"/>
          <w:szCs w:val="22"/>
        </w:rPr>
        <w:t> </w:t>
      </w:r>
      <w:r w:rsidRPr="008846DD">
        <w:rPr>
          <w:rFonts w:ascii="Times New Roman" w:hAnsi="Times New Roman" w:cs="Times New Roman"/>
          <w:sz w:val="22"/>
          <w:szCs w:val="22"/>
        </w:rPr>
        <w:t xml:space="preserve">One small, non-habitable accessory structure under 120 square feet and under seven feet high. </w:t>
      </w:r>
      <w:r w:rsidRPr="008846DD">
        <w:rPr>
          <w:rFonts w:ascii="Times New Roman" w:hAnsi="Times New Roman" w:cs="Times New Roman"/>
          <w:b/>
          <w:bCs/>
          <w:sz w:val="22"/>
          <w:szCs w:val="22"/>
        </w:rPr>
        <w:t>ALL OTHER ACCESSORY</w:t>
      </w:r>
      <w:r w:rsidRPr="008846DD">
        <w:rPr>
          <w:rFonts w:ascii="Times New Roman" w:hAnsi="Times New Roman" w:cs="Times New Roman"/>
          <w:sz w:val="22"/>
          <w:szCs w:val="22"/>
        </w:rPr>
        <w:t xml:space="preserve"> </w:t>
      </w:r>
      <w:r w:rsidRPr="008846DD">
        <w:rPr>
          <w:rFonts w:ascii="Times New Roman" w:hAnsi="Times New Roman" w:cs="Times New Roman"/>
          <w:strike/>
          <w:sz w:val="22"/>
          <w:szCs w:val="22"/>
        </w:rPr>
        <w:t>S</w:t>
      </w:r>
      <w:r w:rsidRPr="008846DD">
        <w:rPr>
          <w:rFonts w:ascii="Times New Roman" w:hAnsi="Times New Roman" w:cs="Times New Roman"/>
          <w:b/>
          <w:bCs/>
          <w:sz w:val="22"/>
          <w:szCs w:val="22"/>
        </w:rPr>
        <w:t>S</w:t>
      </w:r>
      <w:r w:rsidRPr="008846DD">
        <w:rPr>
          <w:rFonts w:ascii="Times New Roman" w:hAnsi="Times New Roman" w:cs="Times New Roman"/>
          <w:sz w:val="22"/>
          <w:szCs w:val="22"/>
        </w:rPr>
        <w:t xml:space="preserve">tructures </w:t>
      </w:r>
      <w:r w:rsidRPr="008846DD">
        <w:rPr>
          <w:rFonts w:ascii="Times New Roman" w:hAnsi="Times New Roman" w:cs="Times New Roman"/>
          <w:b/>
          <w:bCs/>
          <w:sz w:val="22"/>
          <w:szCs w:val="22"/>
        </w:rPr>
        <w:t>ARE</w:t>
      </w:r>
      <w:r w:rsidRPr="008846DD">
        <w:rPr>
          <w:rFonts w:ascii="Times New Roman" w:hAnsi="Times New Roman" w:cs="Times New Roman"/>
          <w:sz w:val="22"/>
          <w:szCs w:val="22"/>
        </w:rPr>
        <w:t xml:space="preserve"> </w:t>
      </w:r>
      <w:r w:rsidRPr="008846DD">
        <w:rPr>
          <w:rFonts w:ascii="Times New Roman" w:hAnsi="Times New Roman" w:cs="Times New Roman"/>
          <w:strike/>
          <w:sz w:val="22"/>
          <w:szCs w:val="22"/>
        </w:rPr>
        <w:t>above quantity of one shall be</w:t>
      </w:r>
      <w:r w:rsidRPr="008846DD">
        <w:rPr>
          <w:rFonts w:ascii="Times New Roman" w:hAnsi="Times New Roman" w:cs="Times New Roman"/>
          <w:sz w:val="22"/>
          <w:szCs w:val="22"/>
        </w:rPr>
        <w:t xml:space="preserve"> included in </w:t>
      </w:r>
      <w:r w:rsidRPr="008846DD">
        <w:rPr>
          <w:rFonts w:ascii="Times New Roman" w:hAnsi="Times New Roman" w:cs="Times New Roman"/>
          <w:b/>
          <w:bCs/>
          <w:sz w:val="22"/>
          <w:szCs w:val="22"/>
        </w:rPr>
        <w:t>BUILDING</w:t>
      </w:r>
      <w:r w:rsidRPr="008846DD">
        <w:rPr>
          <w:rFonts w:ascii="Times New Roman" w:hAnsi="Times New Roman" w:cs="Times New Roman"/>
          <w:sz w:val="22"/>
          <w:szCs w:val="22"/>
        </w:rPr>
        <w:t xml:space="preserve"> </w:t>
      </w:r>
      <w:r w:rsidRPr="008846DD">
        <w:rPr>
          <w:rFonts w:ascii="Times New Roman" w:hAnsi="Times New Roman" w:cs="Times New Roman"/>
          <w:strike/>
          <w:sz w:val="22"/>
          <w:szCs w:val="22"/>
        </w:rPr>
        <w:t>lot</w:t>
      </w:r>
      <w:r w:rsidRPr="008846DD">
        <w:rPr>
          <w:rFonts w:ascii="Times New Roman" w:hAnsi="Times New Roman" w:cs="Times New Roman"/>
          <w:sz w:val="22"/>
          <w:szCs w:val="22"/>
        </w:rPr>
        <w:t xml:space="preserve"> coverage. </w:t>
      </w:r>
    </w:p>
    <w:p w14:paraId="546F622D" w14:textId="77777777" w:rsidR="00D15590" w:rsidRPr="008846DD" w:rsidRDefault="00F94575" w:rsidP="00D15590">
      <w:pPr>
        <w:rPr>
          <w:rFonts w:ascii="Times New Roman" w:hAnsi="Times New Roman" w:cs="Times New Roman"/>
          <w:lang w:bidi="ar-SA"/>
        </w:rPr>
      </w:pPr>
      <w:r w:rsidRPr="008846DD">
        <w:rPr>
          <w:rFonts w:ascii="Times New Roman" w:hAnsi="Times New Roman" w:cs="Times New Roman"/>
          <w:noProof/>
          <w:lang w:bidi="ar-SA"/>
        </w:rPr>
        <mc:AlternateContent>
          <mc:Choice Requires="wpg">
            <w:drawing>
              <wp:anchor distT="0" distB="0" distL="114300" distR="114300" simplePos="0" relativeHeight="251662336" behindDoc="0" locked="0" layoutInCell="1" allowOverlap="1" wp14:anchorId="29F2C1B3" wp14:editId="60FDC30C">
                <wp:simplePos x="0" y="0"/>
                <wp:positionH relativeFrom="column">
                  <wp:posOffset>166688</wp:posOffset>
                </wp:positionH>
                <wp:positionV relativeFrom="paragraph">
                  <wp:posOffset>23813</wp:posOffset>
                </wp:positionV>
                <wp:extent cx="4729480" cy="2281237"/>
                <wp:effectExtent l="0" t="0" r="0" b="5080"/>
                <wp:wrapNone/>
                <wp:docPr id="7" name="Group 7"/>
                <wp:cNvGraphicFramePr/>
                <a:graphic xmlns:a="http://schemas.openxmlformats.org/drawingml/2006/main">
                  <a:graphicData uri="http://schemas.microsoft.com/office/word/2010/wordprocessingGroup">
                    <wpg:wgp>
                      <wpg:cNvGrpSpPr/>
                      <wpg:grpSpPr>
                        <a:xfrm>
                          <a:off x="0" y="0"/>
                          <a:ext cx="4729480" cy="2281237"/>
                          <a:chOff x="0" y="0"/>
                          <a:chExt cx="4729480" cy="2281237"/>
                        </a:xfrm>
                      </wpg:grpSpPr>
                      <pic:pic xmlns:pic="http://schemas.openxmlformats.org/drawingml/2006/picture">
                        <pic:nvPicPr>
                          <pic:cNvPr id="5" name="Picture 5"/>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4729480" cy="2171700"/>
                          </a:xfrm>
                          <a:prstGeom prst="rect">
                            <a:avLst/>
                          </a:prstGeom>
                          <a:noFill/>
                          <a:ln>
                            <a:noFill/>
                          </a:ln>
                        </pic:spPr>
                      </pic:pic>
                      <wps:wsp>
                        <wps:cNvPr id="6" name="Text Box 6"/>
                        <wps:cNvSpPr txBox="1"/>
                        <wps:spPr>
                          <a:xfrm>
                            <a:off x="1423987" y="1866900"/>
                            <a:ext cx="2143125" cy="414337"/>
                          </a:xfrm>
                          <a:prstGeom prst="rect">
                            <a:avLst/>
                          </a:prstGeom>
                          <a:solidFill>
                            <a:schemeClr val="lt1"/>
                          </a:solidFill>
                          <a:ln w="6350">
                            <a:noFill/>
                          </a:ln>
                        </wps:spPr>
                        <wps:txbx>
                          <w:txbxContent>
                            <w:p w14:paraId="4B3F764F" w14:textId="77777777" w:rsidR="006371FF" w:rsidRPr="00B560B8" w:rsidRDefault="006371FF" w:rsidP="00D15590">
                              <w:pPr>
                                <w:rPr>
                                  <w:sz w:val="14"/>
                                  <w:szCs w:val="14"/>
                                </w:rPr>
                              </w:pPr>
                              <w:r w:rsidRPr="00B560B8">
                                <w:rPr>
                                  <w:sz w:val="14"/>
                                  <w:szCs w:val="14"/>
                                </w:rPr>
                                <w:t>Exclude unenclosed, unroofed decks,</w:t>
                              </w:r>
                              <w:r>
                                <w:rPr>
                                  <w:sz w:val="14"/>
                                  <w:szCs w:val="14"/>
                                </w:rPr>
                                <w:t xml:space="preserve"> </w:t>
                              </w:r>
                              <w:r w:rsidRPr="00B560B8">
                                <w:rPr>
                                  <w:strike/>
                                  <w:sz w:val="14"/>
                                  <w:szCs w:val="14"/>
                                </w:rPr>
                                <w:t>porches,</w:t>
                              </w:r>
                              <w:r w:rsidRPr="00B560B8">
                                <w:rPr>
                                  <w:sz w:val="14"/>
                                  <w:szCs w:val="14"/>
                                </w:rPr>
                                <w:t xml:space="preserve"> landings, balconies, and stairways, the portions of which are less than 30 inches above grade.</w:t>
                              </w:r>
                            </w:p>
                          </w:txbxContent>
                        </wps:txbx>
                        <wps:bodyPr rot="0" spcFirstLastPara="0" vertOverflow="overflow" horzOverflow="overflow" vert="horz" wrap="square" numCol="1" spcCol="0" rtlCol="0" fromWordArt="0" anchor="t" anchorCtr="0" forceAA="0" compatLnSpc="1">
                          <a:prstTxWarp prst="textNoShape">
                            <a:avLst/>
                          </a:prstTxWarp>
                        </wps:bodyPr>
                      </wps:wsp>
                    </wpg:wgp>
                  </a:graphicData>
                </a:graphic>
              </wp:anchor>
            </w:drawing>
          </mc:Choice>
          <mc:Fallback>
            <w:pict>
              <v:group w14:anchorId="29F2C1B3" id="Group 7" o:spid="_x0000_s1026" style="position:absolute;margin-left:13.15pt;margin-top:1.9pt;width:372.4pt;height:179.6pt;z-index:251662336" coordsize="47294,2281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7" type="#_x0000_t75" style="position:absolute;width:47294;height:217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">
                  <v:imagedata r:id="rId13" o:title=""/>
                </v:shape>
                <v:shapetype id="_x0000_t202" coordsize="21600,21600" o:spt="202" path="m,l,21600r21600,l21600,xe">
                  <v:stroke joinstyle="miter"/>
                  <v:path gradientshapeok="t" o:connecttype="rect"/>
                </v:shapetype>
                <v:shape id="Text Box 6" o:spid="_x0000_s1028" type="#_x0000_t202" style="position:absolute;left:14239;top:18669;width:21432;height:4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" fillcolor="white [3201]" stroked="f" strokeweight=".5pt">
                  <v:textbox>
                    <w:txbxContent>
                      <w:p w14:paraId="4B3F764F" w14:textId="77777777" w:rsidR="006371FF" w:rsidRPr="00B560B8" w:rsidRDefault="006371FF" w:rsidP="00D15590">
                        <w:pPr>
                          <w:rPr>
                            <w:sz w:val="14"/>
                            <w:szCs w:val="14"/>
                          </w:rPr>
                        </w:pPr>
                        <w:r w:rsidRPr="00B560B8">
                          <w:rPr>
                            <w:sz w:val="14"/>
                            <w:szCs w:val="14"/>
                          </w:rPr>
                          <w:t>Exclude unenclosed, unroofed decks,</w:t>
                        </w:r>
                        <w:r>
                          <w:rPr>
                            <w:sz w:val="14"/>
                            <w:szCs w:val="14"/>
                          </w:rPr>
                          <w:t xml:space="preserve"> </w:t>
                        </w:r>
                        <w:r w:rsidRPr="00B560B8">
                          <w:rPr>
                            <w:strike/>
                            <w:sz w:val="14"/>
                            <w:szCs w:val="14"/>
                          </w:rPr>
                          <w:t>porches,</w:t>
                        </w:r>
                        <w:r w:rsidRPr="00B560B8">
                          <w:rPr>
                            <w:sz w:val="14"/>
                            <w:szCs w:val="14"/>
                          </w:rPr>
                          <w:t xml:space="preserve"> landings, balconies, and stairways, the portions of which are less than 30 inches above grade.</w:t>
                        </w:r>
                      </w:p>
                    </w:txbxContent>
                  </v:textbox>
                </v:shape>
              </v:group>
            </w:pict>
          </mc:Fallback>
        </mc:AlternateContent>
      </w:r>
    </w:p>
    <w:p w14:paraId="5016339C" w14:textId="77777777" w:rsidR="00D15590" w:rsidRPr="008846DD" w:rsidRDefault="00D15590" w:rsidP="00D15590">
      <w:pPr>
        <w:rPr>
          <w:rFonts w:ascii="Times New Roman" w:hAnsi="Times New Roman" w:cs="Times New Roman"/>
          <w:lang w:bidi="ar-SA"/>
        </w:rPr>
      </w:pPr>
    </w:p>
    <w:p w14:paraId="7EC6CAA6" w14:textId="77777777" w:rsidR="00D15590" w:rsidRPr="008846DD" w:rsidRDefault="00D15590" w:rsidP="00D15590">
      <w:pPr>
        <w:rPr>
          <w:rFonts w:ascii="Times New Roman" w:hAnsi="Times New Roman" w:cs="Times New Roman"/>
          <w:lang w:bidi="ar-SA"/>
        </w:rPr>
      </w:pPr>
    </w:p>
    <w:p w14:paraId="2B59407C" w14:textId="77777777" w:rsidR="00D15590" w:rsidRPr="008846DD" w:rsidRDefault="00D15590" w:rsidP="00D15590">
      <w:pPr>
        <w:rPr>
          <w:rFonts w:ascii="Times New Roman" w:hAnsi="Times New Roman" w:cs="Times New Roman"/>
          <w:lang w:bidi="ar-SA"/>
        </w:rPr>
      </w:pPr>
    </w:p>
    <w:p w14:paraId="1A0BAA65" w14:textId="77777777" w:rsidR="00D15590" w:rsidRPr="008846DD" w:rsidRDefault="00D15590" w:rsidP="00D15590">
      <w:pPr>
        <w:rPr>
          <w:rFonts w:ascii="Times New Roman" w:hAnsi="Times New Roman" w:cs="Times New Roman"/>
          <w:lang w:bidi="ar-SA"/>
        </w:rPr>
      </w:pPr>
    </w:p>
    <w:p w14:paraId="4C9493E5" w14:textId="77777777" w:rsidR="00D15590" w:rsidRPr="008846DD" w:rsidRDefault="00D15590" w:rsidP="00D15590">
      <w:pPr>
        <w:pStyle w:val="b1"/>
        <w:rPr>
          <w:sz w:val="22"/>
          <w:szCs w:val="22"/>
        </w:rPr>
      </w:pPr>
    </w:p>
    <w:p w14:paraId="7AFAA2A9" w14:textId="77777777" w:rsidR="00D15590" w:rsidRPr="008846DD" w:rsidRDefault="00D15590" w:rsidP="00D15590">
      <w:pPr>
        <w:pStyle w:val="bc"/>
        <w:rPr>
          <w:sz w:val="22"/>
          <w:szCs w:val="22"/>
        </w:rPr>
      </w:pPr>
    </w:p>
    <w:p w14:paraId="7C3F31DD" w14:textId="77777777" w:rsidR="00D15590" w:rsidRPr="008846DD" w:rsidRDefault="00D15590" w:rsidP="00D15590">
      <w:pPr>
        <w:pStyle w:val="bc"/>
        <w:rPr>
          <w:sz w:val="22"/>
          <w:szCs w:val="22"/>
        </w:rPr>
      </w:pPr>
    </w:p>
    <w:p w14:paraId="1F68F0E2" w14:textId="77777777" w:rsidR="00D15590" w:rsidRPr="008846DD" w:rsidRDefault="00D15590" w:rsidP="00D15590">
      <w:pPr>
        <w:pStyle w:val="bc"/>
        <w:jc w:val="center"/>
        <w:rPr>
          <w:sz w:val="22"/>
          <w:szCs w:val="22"/>
        </w:rPr>
      </w:pPr>
    </w:p>
    <w:p w14:paraId="17EDE2D9" w14:textId="77777777" w:rsidR="00D15590" w:rsidRPr="008846DD" w:rsidRDefault="00F94575" w:rsidP="00D15590">
      <w:pPr>
        <w:pStyle w:val="bc"/>
        <w:rPr>
          <w:sz w:val="22"/>
          <w:szCs w:val="22"/>
        </w:rPr>
      </w:pPr>
      <w:r w:rsidRPr="008846DD">
        <w:rPr>
          <w:sz w:val="22"/>
          <w:szCs w:val="22"/>
        </w:rPr>
        <w:t xml:space="preserve">FIGURE 11-2-3.J: DETERMINING </w:t>
      </w:r>
      <w:r w:rsidRPr="008846DD">
        <w:rPr>
          <w:strike/>
          <w:sz w:val="22"/>
          <w:szCs w:val="22"/>
        </w:rPr>
        <w:t xml:space="preserve">LOT </w:t>
      </w:r>
      <w:r w:rsidRPr="008846DD">
        <w:rPr>
          <w:b/>
          <w:bCs/>
          <w:sz w:val="22"/>
          <w:szCs w:val="22"/>
        </w:rPr>
        <w:t>BUILDING</w:t>
      </w:r>
      <w:r w:rsidRPr="008846DD">
        <w:rPr>
          <w:sz w:val="22"/>
          <w:szCs w:val="22"/>
        </w:rPr>
        <w:t xml:space="preserve"> COVERAGE</w:t>
      </w:r>
    </w:p>
    <w:p w14:paraId="1C246305" w14:textId="77777777" w:rsidR="00D15590" w:rsidRPr="008846DD" w:rsidRDefault="00F94575" w:rsidP="00D15590">
      <w:pPr>
        <w:rPr>
          <w:rFonts w:ascii="Times New Roman" w:hAnsi="Times New Roman" w:cs="Times New Roman"/>
        </w:rPr>
      </w:pPr>
      <w:r w:rsidRPr="008846DD">
        <w:rPr>
          <w:rFonts w:ascii="Times New Roman" w:hAnsi="Times New Roman" w:cs="Times New Roman"/>
          <w:b/>
          <w:i/>
        </w:rPr>
        <w:tab/>
      </w:r>
    </w:p>
    <w:p w14:paraId="3AF77588" w14:textId="77777777" w:rsidR="00D15590" w:rsidRPr="008846DD" w:rsidRDefault="00F94575" w:rsidP="00D15590">
      <w:pPr>
        <w:tabs>
          <w:tab w:val="left" w:pos="1552"/>
        </w:tabs>
        <w:ind w:left="112"/>
        <w:rPr>
          <w:rFonts w:ascii="Times New Roman" w:hAnsi="Times New Roman" w:cs="Times New Roman"/>
        </w:rPr>
      </w:pPr>
      <w:r w:rsidRPr="008846DD">
        <w:rPr>
          <w:rFonts w:ascii="Times New Roman" w:hAnsi="Times New Roman" w:cs="Times New Roman"/>
          <w:b/>
          <w:u w:val="thick"/>
        </w:rPr>
        <w:t>Section 2:</w:t>
      </w:r>
      <w:r w:rsidRPr="008846DD">
        <w:rPr>
          <w:rFonts w:ascii="Times New Roman" w:hAnsi="Times New Roman" w:cs="Times New Roman"/>
          <w:bCs/>
        </w:rPr>
        <w:t xml:space="preserve"> </w:t>
      </w:r>
      <w:r w:rsidRPr="008846DD">
        <w:rPr>
          <w:rFonts w:ascii="Times New Roman" w:hAnsi="Times New Roman" w:cs="Times New Roman"/>
          <w:bCs/>
        </w:rPr>
        <w:tab/>
      </w:r>
      <w:r w:rsidRPr="008846DD">
        <w:rPr>
          <w:rFonts w:ascii="Times New Roman" w:hAnsi="Times New Roman" w:cs="Times New Roman"/>
        </w:rPr>
        <w:t>That Title 11, Chapter 5, Table 11-5-2: Residential Districts is hereby amended as follows:</w:t>
      </w:r>
    </w:p>
    <w:p w14:paraId="4264BD85" w14:textId="77777777" w:rsidR="00D15590" w:rsidRPr="008846DD" w:rsidRDefault="00D15590" w:rsidP="00D15590">
      <w:pPr>
        <w:tabs>
          <w:tab w:val="left" w:pos="1552"/>
        </w:tabs>
        <w:rPr>
          <w:rFonts w:ascii="Times New Roman" w:hAnsi="Times New Roman" w:cs="Times New Roman"/>
        </w:rPr>
      </w:pPr>
    </w:p>
    <w:tbl>
      <w:tblPr>
        <w:tblW w:w="915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186"/>
        <w:gridCol w:w="1504"/>
        <w:gridCol w:w="1530"/>
        <w:gridCol w:w="1530"/>
        <w:gridCol w:w="2405"/>
      </w:tblGrid>
      <w:tr w:rsidR="00121838" w:rsidRPr="008846DD" w14:paraId="5694E57B" w14:textId="77777777" w:rsidTr="00D15590">
        <w:trPr>
          <w:tblHeader/>
        </w:trPr>
        <w:tc>
          <w:tcPr>
            <w:tcW w:w="9155" w:type="dxa"/>
            <w:gridSpan w:val="5"/>
            <w:shd w:val="clear" w:color="auto" w:fill="BFBFBF"/>
          </w:tcPr>
          <w:p w14:paraId="2DC76C5D" w14:textId="77777777" w:rsidR="00D15590" w:rsidRPr="008846DD" w:rsidRDefault="00F94575" w:rsidP="00D15590">
            <w:pPr>
              <w:pStyle w:val="TableTitle"/>
              <w:rPr>
                <w:rFonts w:ascii="Times New Roman" w:hAnsi="Times New Roman"/>
                <w:b w:val="0"/>
                <w:bCs/>
                <w:sz w:val="22"/>
                <w:szCs w:val="22"/>
              </w:rPr>
            </w:pPr>
            <w:bookmarkStart w:id="4" w:name="Table_11_5_2"/>
            <w:bookmarkEnd w:id="4"/>
            <w:r w:rsidRPr="008846DD">
              <w:rPr>
                <w:rFonts w:ascii="Times New Roman" w:hAnsi="Times New Roman"/>
                <w:b w:val="0"/>
                <w:bCs/>
                <w:sz w:val="22"/>
                <w:szCs w:val="22"/>
              </w:rPr>
              <w:t>Table 11-5-2: Residential Districts</w:t>
            </w:r>
          </w:p>
        </w:tc>
      </w:tr>
      <w:tr w:rsidR="00121838" w:rsidRPr="008846DD" w14:paraId="5F4C929B" w14:textId="77777777" w:rsidTr="00D15590">
        <w:trPr>
          <w:tblHeader/>
        </w:trPr>
        <w:tc>
          <w:tcPr>
            <w:tcW w:w="2186" w:type="dxa"/>
            <w:shd w:val="clear" w:color="auto" w:fill="BFBFBF"/>
            <w:vAlign w:val="bottom"/>
          </w:tcPr>
          <w:p w14:paraId="29347448" w14:textId="77777777" w:rsidR="00D15590" w:rsidRPr="008846DD" w:rsidRDefault="00F94575" w:rsidP="00D15590">
            <w:pPr>
              <w:pStyle w:val="TableHeader"/>
              <w:rPr>
                <w:rFonts w:ascii="Times New Roman" w:hAnsi="Times New Roman"/>
                <w:bCs/>
                <w:sz w:val="22"/>
                <w:szCs w:val="22"/>
              </w:rPr>
            </w:pPr>
            <w:r w:rsidRPr="008846DD">
              <w:rPr>
                <w:rFonts w:ascii="Times New Roman" w:hAnsi="Times New Roman"/>
                <w:bCs/>
                <w:sz w:val="22"/>
                <w:szCs w:val="22"/>
              </w:rPr>
              <w:t>Proposed Use</w:t>
            </w:r>
          </w:p>
        </w:tc>
        <w:bookmarkStart w:id="5" w:name="RS"/>
        <w:bookmarkEnd w:id="5"/>
        <w:tc>
          <w:tcPr>
            <w:tcW w:w="1504" w:type="dxa"/>
            <w:shd w:val="clear" w:color="auto" w:fill="BFBFBF"/>
            <w:vAlign w:val="bottom"/>
          </w:tcPr>
          <w:p w14:paraId="5C5DA467" w14:textId="77777777" w:rsidR="00D15590" w:rsidRPr="008846DD" w:rsidRDefault="00F94575" w:rsidP="00D15590">
            <w:pPr>
              <w:pStyle w:val="TableHeader"/>
              <w:rPr>
                <w:rFonts w:ascii="Times New Roman" w:hAnsi="Times New Roman"/>
                <w:bCs/>
                <w:sz w:val="22"/>
                <w:szCs w:val="22"/>
              </w:rPr>
            </w:pPr>
            <w:r w:rsidRPr="008846DD">
              <w:rPr>
                <w:rFonts w:ascii="Times New Roman" w:hAnsi="Times New Roman"/>
                <w:bCs/>
                <w:sz w:val="22"/>
                <w:szCs w:val="22"/>
              </w:rPr>
              <w:fldChar w:fldCharType="begin"/>
            </w:r>
            <w:r w:rsidRPr="008846DD">
              <w:rPr>
                <w:rFonts w:ascii="Times New Roman" w:hAnsi="Times New Roman"/>
                <w:bCs/>
                <w:sz w:val="22"/>
                <w:szCs w:val="22"/>
              </w:rPr>
              <w:instrText>HYPERLINK  \l "_RS_Single_Residence." \o "RS Single Residence"</w:instrText>
            </w:r>
            <w:r w:rsidRPr="008846DD">
              <w:rPr>
                <w:rFonts w:ascii="Times New Roman" w:hAnsi="Times New Roman"/>
                <w:bCs/>
                <w:sz w:val="22"/>
                <w:szCs w:val="22"/>
              </w:rPr>
              <w:fldChar w:fldCharType="separate"/>
            </w:r>
            <w:r w:rsidRPr="008846DD">
              <w:rPr>
                <w:rFonts w:ascii="Times New Roman" w:hAnsi="Times New Roman"/>
                <w:bCs/>
                <w:sz w:val="22"/>
                <w:szCs w:val="22"/>
              </w:rPr>
              <w:t>RS</w:t>
            </w:r>
            <w:r w:rsidRPr="008846DD">
              <w:rPr>
                <w:rFonts w:ascii="Times New Roman" w:hAnsi="Times New Roman"/>
                <w:bCs/>
                <w:sz w:val="22"/>
                <w:szCs w:val="22"/>
              </w:rPr>
              <w:fldChar w:fldCharType="end"/>
            </w:r>
          </w:p>
        </w:tc>
        <w:bookmarkStart w:id="6" w:name="RSL"/>
        <w:bookmarkEnd w:id="6"/>
        <w:tc>
          <w:tcPr>
            <w:tcW w:w="1530" w:type="dxa"/>
            <w:shd w:val="clear" w:color="auto" w:fill="BFBFBF"/>
            <w:vAlign w:val="bottom"/>
          </w:tcPr>
          <w:p w14:paraId="0F78F0BE" w14:textId="77777777" w:rsidR="00D15590" w:rsidRPr="008846DD" w:rsidRDefault="00F94575" w:rsidP="00D15590">
            <w:pPr>
              <w:pStyle w:val="TableHeader"/>
              <w:rPr>
                <w:rFonts w:ascii="Times New Roman" w:hAnsi="Times New Roman"/>
                <w:bCs/>
                <w:sz w:val="22"/>
                <w:szCs w:val="22"/>
              </w:rPr>
            </w:pPr>
            <w:r w:rsidRPr="008846DD">
              <w:rPr>
                <w:rFonts w:ascii="Times New Roman" w:hAnsi="Times New Roman"/>
                <w:bCs/>
                <w:sz w:val="22"/>
                <w:szCs w:val="22"/>
              </w:rPr>
              <w:fldChar w:fldCharType="begin"/>
            </w:r>
            <w:r w:rsidRPr="008846DD">
              <w:rPr>
                <w:rFonts w:ascii="Times New Roman" w:hAnsi="Times New Roman"/>
                <w:bCs/>
                <w:sz w:val="22"/>
                <w:szCs w:val="22"/>
              </w:rPr>
              <w:instrText xml:space="preserve"> HYPERLINK  \l "_RSL_Small_Lot" \o "RSL Small Lot Single Residence" </w:instrText>
            </w:r>
            <w:r w:rsidRPr="008846DD">
              <w:rPr>
                <w:rFonts w:ascii="Times New Roman" w:hAnsi="Times New Roman"/>
                <w:bCs/>
                <w:sz w:val="22"/>
                <w:szCs w:val="22"/>
              </w:rPr>
              <w:fldChar w:fldCharType="separate"/>
            </w:r>
            <w:r w:rsidRPr="008846DD">
              <w:rPr>
                <w:rFonts w:ascii="Times New Roman" w:hAnsi="Times New Roman"/>
                <w:bCs/>
                <w:sz w:val="22"/>
                <w:szCs w:val="22"/>
              </w:rPr>
              <w:t>RSL</w:t>
            </w:r>
            <w:r w:rsidRPr="008846DD">
              <w:rPr>
                <w:rFonts w:ascii="Times New Roman" w:hAnsi="Times New Roman"/>
                <w:bCs/>
                <w:sz w:val="22"/>
                <w:szCs w:val="22"/>
              </w:rPr>
              <w:fldChar w:fldCharType="end"/>
            </w:r>
          </w:p>
        </w:tc>
        <w:bookmarkStart w:id="7" w:name="RM"/>
        <w:bookmarkEnd w:id="7"/>
        <w:tc>
          <w:tcPr>
            <w:tcW w:w="1530" w:type="dxa"/>
            <w:shd w:val="clear" w:color="auto" w:fill="BFBFBF"/>
            <w:vAlign w:val="bottom"/>
          </w:tcPr>
          <w:p w14:paraId="2DB85D06" w14:textId="77777777" w:rsidR="00D15590" w:rsidRPr="008846DD" w:rsidRDefault="00F94575" w:rsidP="00D15590">
            <w:pPr>
              <w:pStyle w:val="TableHeader"/>
              <w:rPr>
                <w:rFonts w:ascii="Times New Roman" w:hAnsi="Times New Roman"/>
                <w:bCs/>
                <w:sz w:val="22"/>
                <w:szCs w:val="22"/>
              </w:rPr>
            </w:pPr>
            <w:r w:rsidRPr="008846DD">
              <w:rPr>
                <w:rFonts w:ascii="Times New Roman" w:hAnsi="Times New Roman"/>
                <w:bCs/>
                <w:sz w:val="22"/>
                <w:szCs w:val="22"/>
              </w:rPr>
              <w:fldChar w:fldCharType="begin"/>
            </w:r>
            <w:r w:rsidRPr="008846DD">
              <w:rPr>
                <w:rFonts w:ascii="Times New Roman" w:hAnsi="Times New Roman"/>
                <w:bCs/>
                <w:sz w:val="22"/>
                <w:szCs w:val="22"/>
              </w:rPr>
              <w:instrText xml:space="preserve"> HYPERLINK  \l "_RM_Multiple_Residence." \o "RM Multiple Residence" </w:instrText>
            </w:r>
            <w:r w:rsidRPr="008846DD">
              <w:rPr>
                <w:rFonts w:ascii="Times New Roman" w:hAnsi="Times New Roman"/>
                <w:bCs/>
                <w:sz w:val="22"/>
                <w:szCs w:val="22"/>
              </w:rPr>
              <w:fldChar w:fldCharType="separate"/>
            </w:r>
            <w:r w:rsidRPr="008846DD">
              <w:rPr>
                <w:rFonts w:ascii="Times New Roman" w:hAnsi="Times New Roman"/>
                <w:bCs/>
                <w:sz w:val="22"/>
                <w:szCs w:val="22"/>
              </w:rPr>
              <w:t>RM</w:t>
            </w:r>
            <w:r w:rsidRPr="008846DD">
              <w:rPr>
                <w:rFonts w:ascii="Times New Roman" w:hAnsi="Times New Roman"/>
                <w:bCs/>
                <w:sz w:val="22"/>
                <w:szCs w:val="22"/>
              </w:rPr>
              <w:fldChar w:fldCharType="end"/>
            </w:r>
          </w:p>
        </w:tc>
        <w:tc>
          <w:tcPr>
            <w:tcW w:w="2405" w:type="dxa"/>
            <w:shd w:val="clear" w:color="auto" w:fill="BFBFBF"/>
            <w:vAlign w:val="bottom"/>
          </w:tcPr>
          <w:p w14:paraId="14D58B45" w14:textId="77777777" w:rsidR="00D15590" w:rsidRPr="008846DD" w:rsidRDefault="00F94575" w:rsidP="00D15590">
            <w:pPr>
              <w:pStyle w:val="TableHeader"/>
              <w:rPr>
                <w:rFonts w:ascii="Times New Roman" w:hAnsi="Times New Roman"/>
                <w:bCs/>
                <w:sz w:val="22"/>
                <w:szCs w:val="22"/>
              </w:rPr>
            </w:pPr>
            <w:bookmarkStart w:id="8" w:name="Additional_Use_Regulations"/>
            <w:bookmarkEnd w:id="8"/>
            <w:r w:rsidRPr="008846DD">
              <w:rPr>
                <w:rFonts w:ascii="Times New Roman" w:hAnsi="Times New Roman"/>
                <w:bCs/>
                <w:sz w:val="22"/>
                <w:szCs w:val="22"/>
              </w:rPr>
              <w:t>Additional Use Regulations</w:t>
            </w:r>
          </w:p>
        </w:tc>
      </w:tr>
      <w:tr w:rsidR="00121838" w:rsidRPr="008846DD" w14:paraId="1F7536C8" w14:textId="77777777" w:rsidTr="00D15590">
        <w:tc>
          <w:tcPr>
            <w:tcW w:w="9155" w:type="dxa"/>
            <w:gridSpan w:val="5"/>
            <w:shd w:val="clear" w:color="auto" w:fill="D9D9D9" w:themeFill="background1" w:themeFillShade="D9"/>
          </w:tcPr>
          <w:p w14:paraId="17A13B86" w14:textId="77777777" w:rsidR="00D15590" w:rsidRPr="008846DD" w:rsidRDefault="00F94575" w:rsidP="00D15590">
            <w:pPr>
              <w:pStyle w:val="TableSubtitle"/>
              <w:rPr>
                <w:rFonts w:ascii="Times New Roman" w:hAnsi="Times New Roman"/>
                <w:b w:val="0"/>
                <w:bCs/>
                <w:sz w:val="22"/>
                <w:szCs w:val="22"/>
              </w:rPr>
            </w:pPr>
            <w:r w:rsidRPr="008846DD">
              <w:rPr>
                <w:rFonts w:ascii="Times New Roman" w:hAnsi="Times New Roman"/>
                <w:b w:val="0"/>
                <w:bCs/>
                <w:sz w:val="22"/>
                <w:szCs w:val="22"/>
              </w:rPr>
              <w:t>Residential Use Classifications</w:t>
            </w:r>
          </w:p>
        </w:tc>
      </w:tr>
      <w:tr w:rsidR="00121838" w:rsidRPr="008846DD" w14:paraId="1B762A62" w14:textId="77777777" w:rsidTr="00D15590">
        <w:tc>
          <w:tcPr>
            <w:tcW w:w="2186" w:type="dxa"/>
          </w:tcPr>
          <w:p w14:paraId="6EC36BD9"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Single Residence</w:t>
            </w:r>
          </w:p>
        </w:tc>
        <w:tc>
          <w:tcPr>
            <w:tcW w:w="1504" w:type="dxa"/>
          </w:tcPr>
          <w:p w14:paraId="5A0D51D3"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P (13,14)</w:t>
            </w:r>
          </w:p>
        </w:tc>
        <w:tc>
          <w:tcPr>
            <w:tcW w:w="1530" w:type="dxa"/>
          </w:tcPr>
          <w:p w14:paraId="4C08FE5E"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P (13,14)</w:t>
            </w:r>
          </w:p>
        </w:tc>
        <w:tc>
          <w:tcPr>
            <w:tcW w:w="1530" w:type="dxa"/>
          </w:tcPr>
          <w:p w14:paraId="10133983"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P (12,13, 14)</w:t>
            </w:r>
          </w:p>
        </w:tc>
        <w:tc>
          <w:tcPr>
            <w:tcW w:w="2405" w:type="dxa"/>
          </w:tcPr>
          <w:p w14:paraId="4C921681" w14:textId="77777777" w:rsidR="00D15590" w:rsidRPr="008846DD" w:rsidRDefault="00D15590" w:rsidP="00D15590">
            <w:pPr>
              <w:pStyle w:val="TableText"/>
              <w:rPr>
                <w:rFonts w:ascii="Times New Roman" w:hAnsi="Times New Roman"/>
                <w:sz w:val="22"/>
                <w:szCs w:val="22"/>
              </w:rPr>
            </w:pPr>
          </w:p>
        </w:tc>
      </w:tr>
      <w:tr w:rsidR="00121838" w:rsidRPr="008846DD" w14:paraId="20B0610A" w14:textId="77777777" w:rsidTr="00D15590">
        <w:tc>
          <w:tcPr>
            <w:tcW w:w="2186" w:type="dxa"/>
          </w:tcPr>
          <w:p w14:paraId="1F44AB13" w14:textId="77777777" w:rsidR="00D15590" w:rsidRPr="008846DD" w:rsidRDefault="004E304D" w:rsidP="00D15590">
            <w:pPr>
              <w:pStyle w:val="TableText"/>
              <w:rPr>
                <w:rFonts w:ascii="Times New Roman" w:hAnsi="Times New Roman"/>
                <w:sz w:val="22"/>
                <w:szCs w:val="22"/>
              </w:rPr>
            </w:pPr>
            <w:hyperlink r:id="rId14" w:anchor="page=4" w:tooltip="Multiple Residence" w:history="1">
              <w:r w:rsidR="00F94575" w:rsidRPr="008846DD">
                <w:rPr>
                  <w:rStyle w:val="Hyperlink"/>
                  <w:rFonts w:ascii="Times New Roman" w:hAnsi="Times New Roman"/>
                  <w:color w:val="auto"/>
                  <w:sz w:val="22"/>
                  <w:szCs w:val="22"/>
                  <w:u w:val="none"/>
                </w:rPr>
                <w:t>Multiple Residence</w:t>
              </w:r>
            </w:hyperlink>
          </w:p>
        </w:tc>
        <w:tc>
          <w:tcPr>
            <w:tcW w:w="1504" w:type="dxa"/>
          </w:tcPr>
          <w:p w14:paraId="2863B798"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w:t>
            </w:r>
          </w:p>
        </w:tc>
        <w:tc>
          <w:tcPr>
            <w:tcW w:w="1530" w:type="dxa"/>
          </w:tcPr>
          <w:p w14:paraId="148704D5"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w:t>
            </w:r>
          </w:p>
        </w:tc>
        <w:tc>
          <w:tcPr>
            <w:tcW w:w="1530" w:type="dxa"/>
          </w:tcPr>
          <w:p w14:paraId="1AD12537"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P (</w:t>
            </w:r>
            <w:r w:rsidRPr="008846DD">
              <w:rPr>
                <w:rFonts w:ascii="Times New Roman" w:hAnsi="Times New Roman"/>
                <w:strike/>
                <w:sz w:val="22"/>
                <w:szCs w:val="22"/>
              </w:rPr>
              <w:t>15</w:t>
            </w:r>
            <w:r w:rsidRPr="008846DD">
              <w:rPr>
                <w:rFonts w:ascii="Times New Roman" w:hAnsi="Times New Roman"/>
                <w:b/>
                <w:bCs/>
                <w:sz w:val="22"/>
                <w:szCs w:val="22"/>
              </w:rPr>
              <w:t>13</w:t>
            </w:r>
            <w:r w:rsidRPr="008846DD">
              <w:rPr>
                <w:rFonts w:ascii="Times New Roman" w:hAnsi="Times New Roman"/>
                <w:sz w:val="22"/>
                <w:szCs w:val="22"/>
              </w:rPr>
              <w:t>, 16)</w:t>
            </w:r>
          </w:p>
        </w:tc>
        <w:tc>
          <w:tcPr>
            <w:tcW w:w="2405" w:type="dxa"/>
          </w:tcPr>
          <w:p w14:paraId="648D6D8B" w14:textId="77777777" w:rsidR="00D15590" w:rsidRPr="008846DD" w:rsidRDefault="00D15590" w:rsidP="00D15590">
            <w:pPr>
              <w:pStyle w:val="TableText"/>
              <w:rPr>
                <w:rFonts w:ascii="Times New Roman" w:hAnsi="Times New Roman"/>
                <w:sz w:val="22"/>
                <w:szCs w:val="22"/>
              </w:rPr>
            </w:pPr>
          </w:p>
        </w:tc>
      </w:tr>
      <w:tr w:rsidR="0023616B" w:rsidRPr="008846DD" w14:paraId="1781145E" w14:textId="77777777" w:rsidTr="006371FF">
        <w:tc>
          <w:tcPr>
            <w:tcW w:w="9155" w:type="dxa"/>
            <w:gridSpan w:val="5"/>
          </w:tcPr>
          <w:p w14:paraId="6868CCAE" w14:textId="196B3246" w:rsidR="0023616B" w:rsidRPr="008846DD" w:rsidRDefault="004E304D" w:rsidP="00D15590">
            <w:pPr>
              <w:pStyle w:val="TableText"/>
              <w:rPr>
                <w:rFonts w:ascii="Times New Roman" w:hAnsi="Times New Roman"/>
                <w:sz w:val="22"/>
                <w:szCs w:val="22"/>
              </w:rPr>
            </w:pPr>
            <w:hyperlink r:id="rId15" w:anchor="page=4" w:tooltip="Assisted Living" w:history="1">
              <w:r w:rsidR="0023616B" w:rsidRPr="008846DD">
                <w:rPr>
                  <w:rStyle w:val="Hyperlink"/>
                  <w:rFonts w:ascii="Times New Roman" w:hAnsi="Times New Roman"/>
                  <w:color w:val="auto"/>
                  <w:sz w:val="22"/>
                  <w:szCs w:val="22"/>
                  <w:u w:val="none"/>
                </w:rPr>
                <w:t>Assisted Living</w:t>
              </w:r>
            </w:hyperlink>
            <w:r w:rsidR="0023616B">
              <w:rPr>
                <w:rStyle w:val="Hyperlink"/>
                <w:rFonts w:ascii="Times New Roman" w:hAnsi="Times New Roman"/>
                <w:color w:val="auto"/>
                <w:sz w:val="22"/>
                <w:szCs w:val="22"/>
                <w:u w:val="none"/>
              </w:rPr>
              <w:t xml:space="preserve"> </w:t>
            </w:r>
            <w:r w:rsidR="0023616B" w:rsidRPr="0023616B">
              <w:rPr>
                <w:rStyle w:val="Hyperlink"/>
                <w:rFonts w:ascii="Times New Roman" w:hAnsi="Times New Roman"/>
                <w:color w:val="auto"/>
                <w:sz w:val="22"/>
                <w:szCs w:val="22"/>
                <w:u w:val="none"/>
              </w:rPr>
              <w:t>Facilit</w:t>
            </w:r>
            <w:r w:rsidR="00531499">
              <w:rPr>
                <w:rStyle w:val="Hyperlink"/>
                <w:rFonts w:ascii="Times New Roman" w:hAnsi="Times New Roman"/>
                <w:color w:val="auto"/>
                <w:sz w:val="22"/>
                <w:szCs w:val="22"/>
                <w:u w:val="none"/>
              </w:rPr>
              <w:t>y</w:t>
            </w:r>
          </w:p>
        </w:tc>
      </w:tr>
      <w:tr w:rsidR="0023616B" w:rsidRPr="008846DD" w14:paraId="3C7CC605" w14:textId="77777777" w:rsidTr="00D15590">
        <w:tc>
          <w:tcPr>
            <w:tcW w:w="2186" w:type="dxa"/>
          </w:tcPr>
          <w:p w14:paraId="7824EE02" w14:textId="49D63334" w:rsidR="0023616B" w:rsidRPr="0023616B" w:rsidRDefault="0023616B" w:rsidP="0023616B">
            <w:pPr>
              <w:pStyle w:val="TableText"/>
              <w:rPr>
                <w:rStyle w:val="Hyperlink"/>
                <w:color w:val="auto"/>
                <w:sz w:val="22"/>
                <w:szCs w:val="22"/>
                <w:u w:val="none"/>
              </w:rPr>
            </w:pPr>
            <w:r w:rsidRPr="0023616B">
              <w:rPr>
                <w:rStyle w:val="Hyperlink"/>
                <w:color w:val="auto"/>
                <w:sz w:val="22"/>
                <w:szCs w:val="22"/>
                <w:u w:val="none"/>
              </w:rPr>
              <w:t>Assisted Living Home (</w:t>
            </w:r>
            <w:r w:rsidR="00531499">
              <w:rPr>
                <w:rStyle w:val="Hyperlink"/>
                <w:color w:val="auto"/>
                <w:sz w:val="22"/>
                <w:szCs w:val="22"/>
                <w:u w:val="none"/>
              </w:rPr>
              <w:t>u</w:t>
            </w:r>
            <w:r w:rsidRPr="0023616B">
              <w:rPr>
                <w:rStyle w:val="Hyperlink"/>
                <w:color w:val="auto"/>
                <w:sz w:val="22"/>
                <w:szCs w:val="22"/>
                <w:u w:val="none"/>
              </w:rPr>
              <w:t xml:space="preserve">p </w:t>
            </w:r>
            <w:r>
              <w:rPr>
                <w:rStyle w:val="Hyperlink"/>
                <w:color w:val="auto"/>
                <w:sz w:val="22"/>
                <w:szCs w:val="22"/>
                <w:u w:val="none"/>
              </w:rPr>
              <w:t>t</w:t>
            </w:r>
            <w:r w:rsidRPr="0023616B">
              <w:rPr>
                <w:rStyle w:val="Hyperlink"/>
                <w:color w:val="auto"/>
                <w:sz w:val="22"/>
                <w:szCs w:val="22"/>
                <w:u w:val="none"/>
              </w:rPr>
              <w:t xml:space="preserve">o 10 </w:t>
            </w:r>
            <w:r>
              <w:rPr>
                <w:rStyle w:val="Hyperlink"/>
                <w:color w:val="auto"/>
                <w:sz w:val="22"/>
                <w:szCs w:val="22"/>
                <w:u w:val="none"/>
              </w:rPr>
              <w:t>r</w:t>
            </w:r>
            <w:r w:rsidRPr="0023616B">
              <w:rPr>
                <w:rStyle w:val="Hyperlink"/>
                <w:color w:val="auto"/>
                <w:sz w:val="22"/>
                <w:szCs w:val="22"/>
                <w:u w:val="none"/>
              </w:rPr>
              <w:t>esidents)</w:t>
            </w:r>
          </w:p>
        </w:tc>
        <w:tc>
          <w:tcPr>
            <w:tcW w:w="1504" w:type="dxa"/>
          </w:tcPr>
          <w:p w14:paraId="3BCBBF08" w14:textId="3EA12876" w:rsidR="0023616B" w:rsidRPr="0023616B" w:rsidRDefault="0023616B" w:rsidP="0023616B">
            <w:pPr>
              <w:pStyle w:val="TableText"/>
              <w:rPr>
                <w:rStyle w:val="Hyperlink"/>
                <w:color w:val="auto"/>
                <w:u w:val="none"/>
              </w:rPr>
            </w:pPr>
            <w:r w:rsidRPr="0023616B">
              <w:rPr>
                <w:rStyle w:val="Hyperlink"/>
                <w:color w:val="auto"/>
                <w:sz w:val="22"/>
                <w:szCs w:val="22"/>
                <w:u w:val="none"/>
              </w:rPr>
              <w:t>P (13, 14)</w:t>
            </w:r>
          </w:p>
        </w:tc>
        <w:tc>
          <w:tcPr>
            <w:tcW w:w="1530" w:type="dxa"/>
          </w:tcPr>
          <w:p w14:paraId="126C7CF0" w14:textId="7DC492CF" w:rsidR="0023616B" w:rsidRPr="0023616B" w:rsidRDefault="0023616B" w:rsidP="0023616B">
            <w:pPr>
              <w:pStyle w:val="TableText"/>
              <w:rPr>
                <w:rStyle w:val="Hyperlink"/>
                <w:color w:val="auto"/>
                <w:u w:val="none"/>
              </w:rPr>
            </w:pPr>
            <w:r w:rsidRPr="0023616B">
              <w:rPr>
                <w:rStyle w:val="Hyperlink"/>
                <w:color w:val="auto"/>
                <w:sz w:val="22"/>
                <w:szCs w:val="22"/>
                <w:u w:val="none"/>
              </w:rPr>
              <w:t>P (13, 14)</w:t>
            </w:r>
          </w:p>
        </w:tc>
        <w:tc>
          <w:tcPr>
            <w:tcW w:w="1530" w:type="dxa"/>
          </w:tcPr>
          <w:p w14:paraId="6701AD4C" w14:textId="4F1B5E32" w:rsidR="0023616B" w:rsidRPr="0023616B" w:rsidRDefault="0023616B" w:rsidP="0023616B">
            <w:pPr>
              <w:pStyle w:val="TableText"/>
              <w:rPr>
                <w:rStyle w:val="Hyperlink"/>
                <w:color w:val="auto"/>
                <w:u w:val="none"/>
              </w:rPr>
            </w:pPr>
            <w:r w:rsidRPr="0023616B">
              <w:rPr>
                <w:rStyle w:val="Hyperlink"/>
                <w:color w:val="auto"/>
                <w:sz w:val="22"/>
                <w:szCs w:val="22"/>
                <w:u w:val="none"/>
              </w:rPr>
              <w:t>P (13, 16)</w:t>
            </w:r>
          </w:p>
        </w:tc>
        <w:tc>
          <w:tcPr>
            <w:tcW w:w="2405" w:type="dxa"/>
          </w:tcPr>
          <w:p w14:paraId="46621998" w14:textId="611810E7" w:rsidR="0023616B" w:rsidRPr="0023616B" w:rsidRDefault="004E304D" w:rsidP="0023616B">
            <w:pPr>
              <w:pStyle w:val="TableText"/>
              <w:rPr>
                <w:rStyle w:val="Hyperlink"/>
                <w:color w:val="auto"/>
                <w:u w:val="none"/>
              </w:rPr>
            </w:pPr>
            <w:hyperlink r:id="rId16" w:anchor="page=11" w:tooltip="Section 11-31-14" w:history="1">
              <w:r w:rsidR="0023616B" w:rsidRPr="0023616B">
                <w:rPr>
                  <w:rStyle w:val="Hyperlink"/>
                  <w:rFonts w:ascii="Times New Roman" w:hAnsi="Times New Roman"/>
                  <w:color w:val="auto"/>
                  <w:sz w:val="22"/>
                  <w:szCs w:val="22"/>
                  <w:u w:val="none"/>
                </w:rPr>
                <w:t xml:space="preserve">Section 11-31-14, Group Homes for </w:t>
              </w:r>
              <w:r w:rsidR="001A421B">
                <w:rPr>
                  <w:rStyle w:val="Hyperlink"/>
                  <w:rFonts w:ascii="Times New Roman" w:hAnsi="Times New Roman"/>
                  <w:color w:val="auto"/>
                  <w:sz w:val="22"/>
                  <w:szCs w:val="22"/>
                  <w:u w:val="none"/>
                </w:rPr>
                <w:t>t</w:t>
              </w:r>
              <w:r w:rsidR="0023616B" w:rsidRPr="0023616B">
                <w:rPr>
                  <w:rStyle w:val="Hyperlink"/>
                  <w:rFonts w:ascii="Times New Roman" w:hAnsi="Times New Roman"/>
                  <w:color w:val="auto"/>
                  <w:sz w:val="22"/>
                  <w:szCs w:val="22"/>
                  <w:u w:val="none"/>
                </w:rPr>
                <w:t>he Handicapped</w:t>
              </w:r>
            </w:hyperlink>
          </w:p>
        </w:tc>
      </w:tr>
      <w:tr w:rsidR="0023616B" w:rsidRPr="008846DD" w14:paraId="59FBE09C" w14:textId="77777777" w:rsidTr="00D15590">
        <w:tc>
          <w:tcPr>
            <w:tcW w:w="2186" w:type="dxa"/>
          </w:tcPr>
          <w:p w14:paraId="19C57394" w14:textId="2DC1007E" w:rsidR="0023616B" w:rsidRPr="0023616B" w:rsidRDefault="004E304D" w:rsidP="0023616B">
            <w:pPr>
              <w:pStyle w:val="TableText"/>
              <w:rPr>
                <w:rStyle w:val="Hyperlink"/>
                <w:color w:val="auto"/>
                <w:sz w:val="22"/>
                <w:szCs w:val="22"/>
                <w:u w:val="none"/>
              </w:rPr>
            </w:pPr>
            <w:hyperlink r:id="rId17" w:anchor="page=4" w:tooltip="Assisted Living" w:history="1">
              <w:r w:rsidR="0023616B" w:rsidRPr="0023616B">
                <w:rPr>
                  <w:rStyle w:val="Hyperlink"/>
                  <w:color w:val="auto"/>
                  <w:sz w:val="22"/>
                  <w:szCs w:val="22"/>
                  <w:u w:val="none"/>
                </w:rPr>
                <w:t>Assisted Living</w:t>
              </w:r>
            </w:hyperlink>
            <w:r w:rsidR="0023616B" w:rsidRPr="0023616B">
              <w:rPr>
                <w:rStyle w:val="Hyperlink"/>
                <w:color w:val="auto"/>
                <w:sz w:val="22"/>
                <w:szCs w:val="22"/>
                <w:u w:val="none"/>
              </w:rPr>
              <w:t xml:space="preserve"> Center (</w:t>
            </w:r>
            <w:r w:rsidR="00531499">
              <w:rPr>
                <w:rStyle w:val="Hyperlink"/>
                <w:color w:val="auto"/>
                <w:sz w:val="22"/>
                <w:szCs w:val="22"/>
                <w:u w:val="none"/>
              </w:rPr>
              <w:t>g</w:t>
            </w:r>
            <w:r w:rsidR="0023616B" w:rsidRPr="0023616B">
              <w:rPr>
                <w:rStyle w:val="Hyperlink"/>
                <w:color w:val="auto"/>
                <w:sz w:val="22"/>
                <w:szCs w:val="22"/>
                <w:u w:val="none"/>
              </w:rPr>
              <w:t xml:space="preserve">reater </w:t>
            </w:r>
            <w:r w:rsidR="0023616B">
              <w:rPr>
                <w:rStyle w:val="Hyperlink"/>
                <w:color w:val="auto"/>
                <w:sz w:val="22"/>
                <w:szCs w:val="22"/>
                <w:u w:val="none"/>
              </w:rPr>
              <w:t>t</w:t>
            </w:r>
            <w:r w:rsidR="0023616B" w:rsidRPr="0023616B">
              <w:rPr>
                <w:rStyle w:val="Hyperlink"/>
                <w:color w:val="auto"/>
                <w:sz w:val="22"/>
                <w:szCs w:val="22"/>
                <w:u w:val="none"/>
              </w:rPr>
              <w:t xml:space="preserve">han 10 </w:t>
            </w:r>
            <w:r w:rsidR="0023616B">
              <w:rPr>
                <w:rStyle w:val="Hyperlink"/>
                <w:color w:val="auto"/>
                <w:sz w:val="22"/>
                <w:szCs w:val="22"/>
                <w:u w:val="none"/>
              </w:rPr>
              <w:t>r</w:t>
            </w:r>
            <w:r w:rsidR="0023616B" w:rsidRPr="0023616B">
              <w:rPr>
                <w:rStyle w:val="Hyperlink"/>
                <w:color w:val="auto"/>
                <w:sz w:val="22"/>
                <w:szCs w:val="22"/>
                <w:u w:val="none"/>
              </w:rPr>
              <w:t>esidents)</w:t>
            </w:r>
          </w:p>
        </w:tc>
        <w:tc>
          <w:tcPr>
            <w:tcW w:w="1504" w:type="dxa"/>
          </w:tcPr>
          <w:p w14:paraId="46EFAC5D" w14:textId="0760CB74" w:rsidR="0023616B" w:rsidRPr="0023616B" w:rsidRDefault="0023616B" w:rsidP="0023616B">
            <w:pPr>
              <w:pStyle w:val="TableText"/>
              <w:rPr>
                <w:rStyle w:val="Hyperlink"/>
                <w:color w:val="auto"/>
                <w:u w:val="none"/>
              </w:rPr>
            </w:pPr>
            <w:r w:rsidRPr="0023616B">
              <w:rPr>
                <w:rStyle w:val="Hyperlink"/>
                <w:color w:val="auto"/>
                <w:sz w:val="22"/>
                <w:szCs w:val="22"/>
                <w:u w:val="none"/>
              </w:rPr>
              <w:t>--</w:t>
            </w:r>
          </w:p>
        </w:tc>
        <w:tc>
          <w:tcPr>
            <w:tcW w:w="1530" w:type="dxa"/>
          </w:tcPr>
          <w:p w14:paraId="73B43D14" w14:textId="230B77B1" w:rsidR="0023616B" w:rsidRPr="0023616B" w:rsidRDefault="0023616B" w:rsidP="0023616B">
            <w:pPr>
              <w:pStyle w:val="TableText"/>
              <w:rPr>
                <w:rStyle w:val="Hyperlink"/>
                <w:color w:val="auto"/>
                <w:u w:val="none"/>
              </w:rPr>
            </w:pPr>
            <w:r w:rsidRPr="0023616B">
              <w:rPr>
                <w:rStyle w:val="Hyperlink"/>
                <w:color w:val="auto"/>
                <w:sz w:val="22"/>
                <w:szCs w:val="22"/>
                <w:u w:val="none"/>
              </w:rPr>
              <w:t>--</w:t>
            </w:r>
          </w:p>
        </w:tc>
        <w:tc>
          <w:tcPr>
            <w:tcW w:w="1530" w:type="dxa"/>
          </w:tcPr>
          <w:p w14:paraId="64982B8A" w14:textId="452D9047" w:rsidR="0023616B" w:rsidRPr="0023616B" w:rsidRDefault="0023616B" w:rsidP="0023616B">
            <w:pPr>
              <w:pStyle w:val="TableText"/>
              <w:rPr>
                <w:rStyle w:val="Hyperlink"/>
                <w:color w:val="auto"/>
                <w:u w:val="none"/>
              </w:rPr>
            </w:pPr>
            <w:r w:rsidRPr="0023616B">
              <w:rPr>
                <w:rStyle w:val="Hyperlink"/>
                <w:color w:val="auto"/>
                <w:sz w:val="22"/>
                <w:szCs w:val="22"/>
                <w:u w:val="none"/>
              </w:rPr>
              <w:t>CUP (13, 16)</w:t>
            </w:r>
          </w:p>
        </w:tc>
        <w:tc>
          <w:tcPr>
            <w:tcW w:w="2405" w:type="dxa"/>
          </w:tcPr>
          <w:p w14:paraId="3CCB2FF7" w14:textId="58125DEE" w:rsidR="0023616B" w:rsidRPr="0023616B" w:rsidRDefault="0023616B" w:rsidP="0023616B">
            <w:pPr>
              <w:pStyle w:val="TableText"/>
              <w:rPr>
                <w:rStyle w:val="Hyperlink"/>
                <w:color w:val="auto"/>
                <w:u w:val="none"/>
              </w:rPr>
            </w:pPr>
            <w:r w:rsidRPr="0023616B">
              <w:rPr>
                <w:rStyle w:val="Hyperlink"/>
                <w:color w:val="auto"/>
                <w:sz w:val="22"/>
                <w:szCs w:val="22"/>
                <w:u w:val="none"/>
              </w:rPr>
              <w:t>Section 11-31-28, Assisted Living Centers, Nursing and Convalescent Homes</w:t>
            </w:r>
          </w:p>
        </w:tc>
      </w:tr>
      <w:tr w:rsidR="00121838" w:rsidRPr="008846DD" w14:paraId="1B0EB693" w14:textId="77777777" w:rsidTr="00D15590">
        <w:tc>
          <w:tcPr>
            <w:tcW w:w="9155" w:type="dxa"/>
            <w:gridSpan w:val="5"/>
          </w:tcPr>
          <w:p w14:paraId="4DF715DE" w14:textId="77777777" w:rsidR="00D15590" w:rsidRPr="008846DD" w:rsidRDefault="004E304D" w:rsidP="00D15590">
            <w:pPr>
              <w:pStyle w:val="TableText"/>
              <w:rPr>
                <w:rFonts w:ascii="Times New Roman" w:hAnsi="Times New Roman"/>
                <w:sz w:val="22"/>
                <w:szCs w:val="22"/>
              </w:rPr>
            </w:pPr>
            <w:hyperlink r:id="rId18" w:anchor="page=4" w:tooltip="Day Care Group Home, Chapter 86-87" w:history="1">
              <w:r w:rsidR="00F94575" w:rsidRPr="008846DD">
                <w:rPr>
                  <w:rStyle w:val="Hyperlink"/>
                  <w:rFonts w:ascii="Times New Roman" w:hAnsi="Times New Roman"/>
                  <w:color w:val="auto"/>
                  <w:sz w:val="22"/>
                  <w:szCs w:val="22"/>
                  <w:u w:val="none"/>
                </w:rPr>
                <w:t>Day Care Group Home</w:t>
              </w:r>
            </w:hyperlink>
          </w:p>
        </w:tc>
      </w:tr>
      <w:tr w:rsidR="00121838" w:rsidRPr="008846DD" w14:paraId="2D24F926" w14:textId="77777777" w:rsidTr="00D15590">
        <w:tc>
          <w:tcPr>
            <w:tcW w:w="2186" w:type="dxa"/>
          </w:tcPr>
          <w:p w14:paraId="1E7EDF79" w14:textId="77777777" w:rsidR="00D15590" w:rsidRPr="008846DD" w:rsidRDefault="004E304D" w:rsidP="00D15590">
            <w:pPr>
              <w:pStyle w:val="TableText"/>
              <w:ind w:left="180"/>
              <w:rPr>
                <w:rFonts w:ascii="Times New Roman" w:hAnsi="Times New Roman"/>
                <w:sz w:val="22"/>
                <w:szCs w:val="22"/>
              </w:rPr>
            </w:pPr>
            <w:hyperlink r:id="rId19" w:anchor="page=4" w:tooltip=" Small Day Care Group Home " w:history="1">
              <w:r w:rsidR="00F94575" w:rsidRPr="008846DD">
                <w:rPr>
                  <w:rStyle w:val="Hyperlink"/>
                  <w:rFonts w:ascii="Times New Roman" w:hAnsi="Times New Roman"/>
                  <w:color w:val="auto"/>
                  <w:sz w:val="22"/>
                  <w:szCs w:val="22"/>
                  <w:u w:val="none"/>
                </w:rPr>
                <w:t>Small Day Care Group Home</w:t>
              </w:r>
            </w:hyperlink>
            <w:r w:rsidR="00F94575" w:rsidRPr="008846DD">
              <w:rPr>
                <w:rFonts w:ascii="Times New Roman" w:hAnsi="Times New Roman"/>
                <w:sz w:val="22"/>
                <w:szCs w:val="22"/>
              </w:rPr>
              <w:t xml:space="preserve"> </w:t>
            </w:r>
            <w:r w:rsidR="00F94575" w:rsidRPr="008846DD">
              <w:rPr>
                <w:rFonts w:ascii="Times New Roman" w:hAnsi="Times New Roman"/>
                <w:sz w:val="22"/>
                <w:szCs w:val="22"/>
              </w:rPr>
              <w:br/>
              <w:t xml:space="preserve">(up to </w:t>
            </w:r>
            <w:r w:rsidR="00F94575" w:rsidRPr="008846DD">
              <w:rPr>
                <w:rFonts w:ascii="Times New Roman" w:hAnsi="Times New Roman"/>
                <w:strike/>
                <w:sz w:val="22"/>
                <w:szCs w:val="22"/>
              </w:rPr>
              <w:t xml:space="preserve">5 </w:t>
            </w:r>
            <w:r w:rsidR="00F94575" w:rsidRPr="008846DD">
              <w:rPr>
                <w:rFonts w:ascii="Times New Roman" w:hAnsi="Times New Roman"/>
                <w:b/>
                <w:bCs/>
                <w:sz w:val="22"/>
                <w:szCs w:val="22"/>
              </w:rPr>
              <w:t>4</w:t>
            </w:r>
            <w:r w:rsidR="00F94575" w:rsidRPr="008846DD">
              <w:rPr>
                <w:rFonts w:ascii="Times New Roman" w:hAnsi="Times New Roman"/>
                <w:sz w:val="22"/>
                <w:szCs w:val="22"/>
              </w:rPr>
              <w:t>)</w:t>
            </w:r>
          </w:p>
        </w:tc>
        <w:tc>
          <w:tcPr>
            <w:tcW w:w="1504" w:type="dxa"/>
          </w:tcPr>
          <w:p w14:paraId="044FF609"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P (13, 14)</w:t>
            </w:r>
          </w:p>
        </w:tc>
        <w:tc>
          <w:tcPr>
            <w:tcW w:w="1530" w:type="dxa"/>
          </w:tcPr>
          <w:p w14:paraId="0A9E58EA"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P (13, 14)</w:t>
            </w:r>
          </w:p>
        </w:tc>
        <w:tc>
          <w:tcPr>
            <w:tcW w:w="1530" w:type="dxa"/>
          </w:tcPr>
          <w:p w14:paraId="77C5D1D6"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 xml:space="preserve">P (13, </w:t>
            </w:r>
            <w:r w:rsidRPr="008846DD">
              <w:rPr>
                <w:rFonts w:ascii="Times New Roman" w:hAnsi="Times New Roman"/>
                <w:strike/>
                <w:sz w:val="22"/>
                <w:szCs w:val="22"/>
              </w:rPr>
              <w:t>16</w:t>
            </w:r>
            <w:r w:rsidRPr="008846DD">
              <w:rPr>
                <w:rFonts w:ascii="Times New Roman" w:hAnsi="Times New Roman"/>
                <w:b/>
                <w:bCs/>
                <w:sz w:val="22"/>
                <w:szCs w:val="22"/>
              </w:rPr>
              <w:t>14</w:t>
            </w:r>
            <w:r w:rsidRPr="008846DD">
              <w:rPr>
                <w:rFonts w:ascii="Times New Roman" w:hAnsi="Times New Roman"/>
                <w:sz w:val="22"/>
                <w:szCs w:val="22"/>
              </w:rPr>
              <w:t>)</w:t>
            </w:r>
          </w:p>
        </w:tc>
        <w:tc>
          <w:tcPr>
            <w:tcW w:w="2405" w:type="dxa"/>
          </w:tcPr>
          <w:p w14:paraId="7B0FEDDC" w14:textId="77777777" w:rsidR="00D15590" w:rsidRPr="008846DD" w:rsidRDefault="004E304D" w:rsidP="00D15590">
            <w:pPr>
              <w:pStyle w:val="TableText"/>
              <w:rPr>
                <w:rFonts w:ascii="Times New Roman" w:hAnsi="Times New Roman"/>
                <w:strike/>
                <w:sz w:val="22"/>
                <w:szCs w:val="22"/>
              </w:rPr>
            </w:pPr>
            <w:hyperlink r:id="rId20" w:anchor="page=11" w:tooltip="Section 11-31-13" w:history="1">
              <w:r w:rsidR="00F94575" w:rsidRPr="008846DD">
                <w:rPr>
                  <w:rStyle w:val="Hyperlink"/>
                  <w:rFonts w:ascii="Times New Roman" w:hAnsi="Times New Roman"/>
                  <w:strike/>
                  <w:color w:val="auto"/>
                  <w:sz w:val="22"/>
                  <w:szCs w:val="22"/>
                  <w:u w:val="none"/>
                </w:rPr>
                <w:t>Section 11-31-13, Day Care Group Homes</w:t>
              </w:r>
            </w:hyperlink>
          </w:p>
        </w:tc>
      </w:tr>
      <w:tr w:rsidR="00121838" w:rsidRPr="008846DD" w14:paraId="0D0A6642" w14:textId="77777777" w:rsidTr="00D15590">
        <w:tc>
          <w:tcPr>
            <w:tcW w:w="2186" w:type="dxa"/>
          </w:tcPr>
          <w:p w14:paraId="7E76F3C1" w14:textId="77777777" w:rsidR="00D15590" w:rsidRPr="008846DD" w:rsidRDefault="004E304D" w:rsidP="00D15590">
            <w:pPr>
              <w:pStyle w:val="TableText"/>
              <w:ind w:left="180"/>
              <w:rPr>
                <w:rFonts w:ascii="Times New Roman" w:hAnsi="Times New Roman"/>
                <w:sz w:val="22"/>
                <w:szCs w:val="22"/>
              </w:rPr>
            </w:pPr>
            <w:hyperlink r:id="rId21" w:anchor="page=4" w:tooltip="Large Day Care Group Home" w:history="1">
              <w:r w:rsidR="00F94575" w:rsidRPr="008846DD">
                <w:rPr>
                  <w:rStyle w:val="Hyperlink"/>
                  <w:rFonts w:ascii="Times New Roman" w:hAnsi="Times New Roman"/>
                  <w:color w:val="auto"/>
                  <w:sz w:val="22"/>
                  <w:szCs w:val="22"/>
                  <w:u w:val="none"/>
                </w:rPr>
                <w:t>Large Day Care Group Home</w:t>
              </w:r>
            </w:hyperlink>
            <w:r w:rsidR="00F94575" w:rsidRPr="008846DD">
              <w:rPr>
                <w:rFonts w:ascii="Times New Roman" w:hAnsi="Times New Roman"/>
                <w:sz w:val="22"/>
                <w:szCs w:val="22"/>
              </w:rPr>
              <w:br/>
              <w:t>(</w:t>
            </w:r>
            <w:r w:rsidR="00F94575" w:rsidRPr="008846DD">
              <w:rPr>
                <w:rFonts w:ascii="Times New Roman" w:hAnsi="Times New Roman"/>
                <w:strike/>
                <w:sz w:val="22"/>
                <w:szCs w:val="22"/>
              </w:rPr>
              <w:t>6</w:t>
            </w:r>
            <w:r w:rsidR="00F94575" w:rsidRPr="008846DD">
              <w:rPr>
                <w:rFonts w:ascii="Times New Roman" w:hAnsi="Times New Roman"/>
                <w:sz w:val="22"/>
                <w:szCs w:val="22"/>
              </w:rPr>
              <w:t xml:space="preserve"> </w:t>
            </w:r>
            <w:r w:rsidR="00F94575" w:rsidRPr="008846DD">
              <w:rPr>
                <w:rFonts w:ascii="Times New Roman" w:hAnsi="Times New Roman"/>
                <w:b/>
                <w:bCs/>
                <w:sz w:val="22"/>
                <w:szCs w:val="22"/>
              </w:rPr>
              <w:t>5</w:t>
            </w:r>
            <w:r w:rsidR="00F94575" w:rsidRPr="008846DD">
              <w:rPr>
                <w:rFonts w:ascii="Times New Roman" w:hAnsi="Times New Roman"/>
                <w:sz w:val="22"/>
                <w:szCs w:val="22"/>
              </w:rPr>
              <w:t xml:space="preserve"> to 10)</w:t>
            </w:r>
          </w:p>
        </w:tc>
        <w:tc>
          <w:tcPr>
            <w:tcW w:w="1504" w:type="dxa"/>
          </w:tcPr>
          <w:p w14:paraId="347221DC"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P (13, 14)</w:t>
            </w:r>
          </w:p>
        </w:tc>
        <w:tc>
          <w:tcPr>
            <w:tcW w:w="1530" w:type="dxa"/>
          </w:tcPr>
          <w:p w14:paraId="1989BA62"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P (13, 14)</w:t>
            </w:r>
          </w:p>
        </w:tc>
        <w:tc>
          <w:tcPr>
            <w:tcW w:w="1530" w:type="dxa"/>
          </w:tcPr>
          <w:p w14:paraId="53C003B0"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 xml:space="preserve">P (13, </w:t>
            </w:r>
            <w:r w:rsidRPr="008846DD">
              <w:rPr>
                <w:rFonts w:ascii="Times New Roman" w:hAnsi="Times New Roman"/>
                <w:strike/>
                <w:sz w:val="22"/>
                <w:szCs w:val="22"/>
              </w:rPr>
              <w:t>16</w:t>
            </w:r>
            <w:r w:rsidRPr="008846DD">
              <w:rPr>
                <w:rFonts w:ascii="Times New Roman" w:hAnsi="Times New Roman"/>
                <w:b/>
                <w:bCs/>
                <w:sz w:val="22"/>
                <w:szCs w:val="22"/>
              </w:rPr>
              <w:t>14</w:t>
            </w:r>
            <w:r w:rsidRPr="008846DD">
              <w:rPr>
                <w:rFonts w:ascii="Times New Roman" w:hAnsi="Times New Roman"/>
                <w:sz w:val="22"/>
                <w:szCs w:val="22"/>
              </w:rPr>
              <w:t>)</w:t>
            </w:r>
          </w:p>
        </w:tc>
        <w:tc>
          <w:tcPr>
            <w:tcW w:w="2405" w:type="dxa"/>
          </w:tcPr>
          <w:p w14:paraId="085A58B9" w14:textId="77777777" w:rsidR="00D15590" w:rsidRPr="008846DD" w:rsidRDefault="004E304D" w:rsidP="00D15590">
            <w:pPr>
              <w:pStyle w:val="TableText"/>
              <w:rPr>
                <w:rFonts w:ascii="Times New Roman" w:hAnsi="Times New Roman"/>
                <w:sz w:val="22"/>
                <w:szCs w:val="22"/>
              </w:rPr>
            </w:pPr>
            <w:hyperlink r:id="rId22" w:anchor="page=11" w:tooltip="Section 11-31-13" w:history="1">
              <w:r w:rsidR="00F94575" w:rsidRPr="008846DD">
                <w:rPr>
                  <w:rStyle w:val="Hyperlink"/>
                  <w:rFonts w:ascii="Times New Roman" w:hAnsi="Times New Roman"/>
                  <w:b/>
                  <w:bCs/>
                  <w:color w:val="auto"/>
                  <w:sz w:val="22"/>
                  <w:szCs w:val="22"/>
                  <w:u w:val="none"/>
                </w:rPr>
                <w:t>SECTION 11-31-13, LARGE DAY CARE GROUP HOMES</w:t>
              </w:r>
            </w:hyperlink>
          </w:p>
        </w:tc>
      </w:tr>
      <w:tr w:rsidR="00121838" w:rsidRPr="008846DD" w14:paraId="54AA7CFB" w14:textId="77777777" w:rsidTr="00D15590">
        <w:tc>
          <w:tcPr>
            <w:tcW w:w="9155" w:type="dxa"/>
            <w:gridSpan w:val="5"/>
          </w:tcPr>
          <w:p w14:paraId="6301BC87" w14:textId="77777777" w:rsidR="00D15590" w:rsidRPr="008846DD" w:rsidRDefault="004E304D" w:rsidP="00D15590">
            <w:pPr>
              <w:pStyle w:val="TableText"/>
              <w:rPr>
                <w:rFonts w:ascii="Times New Roman" w:hAnsi="Times New Roman"/>
                <w:sz w:val="22"/>
                <w:szCs w:val="22"/>
              </w:rPr>
            </w:pPr>
            <w:hyperlink r:id="rId23" w:anchor="page=4" w:tooltip="Group Residential, Chapter 86-87" w:history="1">
              <w:r w:rsidR="00F94575" w:rsidRPr="008846DD">
                <w:rPr>
                  <w:rStyle w:val="Hyperlink"/>
                  <w:rFonts w:ascii="Times New Roman" w:hAnsi="Times New Roman"/>
                  <w:color w:val="auto"/>
                  <w:sz w:val="22"/>
                  <w:szCs w:val="22"/>
                  <w:u w:val="none"/>
                </w:rPr>
                <w:t>Group Residential</w:t>
              </w:r>
            </w:hyperlink>
          </w:p>
        </w:tc>
      </w:tr>
      <w:tr w:rsidR="00121838" w:rsidRPr="008846DD" w14:paraId="17FD983D" w14:textId="77777777" w:rsidTr="00D15590">
        <w:tc>
          <w:tcPr>
            <w:tcW w:w="2186" w:type="dxa"/>
          </w:tcPr>
          <w:p w14:paraId="2B897F47" w14:textId="77777777" w:rsidR="00D15590" w:rsidRPr="008846DD" w:rsidRDefault="004E304D" w:rsidP="00D15590">
            <w:pPr>
              <w:pStyle w:val="TableText"/>
              <w:ind w:left="180" w:hanging="180"/>
              <w:rPr>
                <w:rFonts w:ascii="Times New Roman" w:hAnsi="Times New Roman"/>
                <w:sz w:val="22"/>
                <w:szCs w:val="22"/>
              </w:rPr>
            </w:pPr>
            <w:hyperlink r:id="rId24" w:anchor="page=4" w:tooltip="Boarding House" w:history="1">
              <w:r w:rsidR="00F94575" w:rsidRPr="008846DD">
                <w:rPr>
                  <w:rStyle w:val="Hyperlink"/>
                  <w:rFonts w:ascii="Times New Roman" w:hAnsi="Times New Roman"/>
                  <w:color w:val="auto"/>
                  <w:sz w:val="22"/>
                  <w:szCs w:val="22"/>
                  <w:u w:val="none"/>
                </w:rPr>
                <w:t>Boarding House</w:t>
              </w:r>
            </w:hyperlink>
          </w:p>
        </w:tc>
        <w:tc>
          <w:tcPr>
            <w:tcW w:w="1504" w:type="dxa"/>
          </w:tcPr>
          <w:p w14:paraId="54E49551"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w:t>
            </w:r>
          </w:p>
        </w:tc>
        <w:tc>
          <w:tcPr>
            <w:tcW w:w="1530" w:type="dxa"/>
          </w:tcPr>
          <w:p w14:paraId="60412C0D"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w:t>
            </w:r>
          </w:p>
        </w:tc>
        <w:tc>
          <w:tcPr>
            <w:tcW w:w="1530" w:type="dxa"/>
          </w:tcPr>
          <w:p w14:paraId="3F43D094"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 xml:space="preserve">P (13, </w:t>
            </w:r>
            <w:r w:rsidRPr="008846DD">
              <w:rPr>
                <w:rFonts w:ascii="Times New Roman" w:hAnsi="Times New Roman"/>
                <w:strike/>
                <w:sz w:val="22"/>
                <w:szCs w:val="22"/>
              </w:rPr>
              <w:t>16</w:t>
            </w:r>
            <w:r w:rsidRPr="008846DD">
              <w:rPr>
                <w:rFonts w:ascii="Times New Roman" w:hAnsi="Times New Roman"/>
                <w:b/>
                <w:bCs/>
                <w:sz w:val="22"/>
                <w:szCs w:val="22"/>
              </w:rPr>
              <w:t>14</w:t>
            </w:r>
            <w:r w:rsidRPr="008846DD">
              <w:rPr>
                <w:rFonts w:ascii="Times New Roman" w:hAnsi="Times New Roman"/>
                <w:sz w:val="22"/>
                <w:szCs w:val="22"/>
              </w:rPr>
              <w:t>)</w:t>
            </w:r>
          </w:p>
        </w:tc>
        <w:tc>
          <w:tcPr>
            <w:tcW w:w="2405" w:type="dxa"/>
          </w:tcPr>
          <w:p w14:paraId="27A5A026" w14:textId="77777777" w:rsidR="00D15590" w:rsidRPr="008846DD" w:rsidRDefault="00D15590" w:rsidP="00D15590">
            <w:pPr>
              <w:pStyle w:val="TableText"/>
              <w:rPr>
                <w:rFonts w:ascii="Times New Roman" w:hAnsi="Times New Roman"/>
                <w:sz w:val="22"/>
                <w:szCs w:val="22"/>
              </w:rPr>
            </w:pPr>
          </w:p>
        </w:tc>
      </w:tr>
      <w:tr w:rsidR="00121838" w:rsidRPr="008846DD" w14:paraId="486213C3" w14:textId="77777777" w:rsidTr="00D15590">
        <w:tc>
          <w:tcPr>
            <w:tcW w:w="2186" w:type="dxa"/>
            <w:vAlign w:val="center"/>
          </w:tcPr>
          <w:p w14:paraId="76C62C1B" w14:textId="77777777" w:rsidR="00D15590" w:rsidRPr="008846DD" w:rsidRDefault="00F94575" w:rsidP="00D15590">
            <w:pPr>
              <w:pStyle w:val="TableText"/>
              <w:ind w:left="180" w:hanging="180"/>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 Comprehensive Youth Residence </w:t>
            </w:r>
          </w:p>
        </w:tc>
        <w:tc>
          <w:tcPr>
            <w:tcW w:w="1504" w:type="dxa"/>
            <w:vAlign w:val="center"/>
          </w:tcPr>
          <w:p w14:paraId="2B9700BF"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SUP (4, 13, 14) </w:t>
            </w:r>
          </w:p>
        </w:tc>
        <w:tc>
          <w:tcPr>
            <w:tcW w:w="1530" w:type="dxa"/>
            <w:vAlign w:val="center"/>
          </w:tcPr>
          <w:p w14:paraId="5B045974"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 </w:t>
            </w:r>
          </w:p>
        </w:tc>
        <w:tc>
          <w:tcPr>
            <w:tcW w:w="1530" w:type="dxa"/>
            <w:vAlign w:val="center"/>
          </w:tcPr>
          <w:p w14:paraId="50E8AE93"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 </w:t>
            </w:r>
          </w:p>
        </w:tc>
        <w:tc>
          <w:tcPr>
            <w:tcW w:w="2405" w:type="dxa"/>
            <w:vAlign w:val="center"/>
          </w:tcPr>
          <w:p w14:paraId="097E2BC6"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Section 11-5-8, Comprehensive Youth Residence </w:t>
            </w:r>
          </w:p>
        </w:tc>
      </w:tr>
      <w:tr w:rsidR="00121838" w:rsidRPr="008846DD" w14:paraId="74D3ECD3" w14:textId="77777777" w:rsidTr="00D15590">
        <w:tc>
          <w:tcPr>
            <w:tcW w:w="2186" w:type="dxa"/>
          </w:tcPr>
          <w:p w14:paraId="759CE898" w14:textId="77777777" w:rsidR="00D15590" w:rsidRPr="008846DD" w:rsidRDefault="004E304D" w:rsidP="00D15590">
            <w:pPr>
              <w:pStyle w:val="TableText"/>
              <w:ind w:left="180"/>
              <w:rPr>
                <w:rFonts w:ascii="Times New Roman" w:hAnsi="Times New Roman"/>
                <w:sz w:val="22"/>
                <w:szCs w:val="22"/>
              </w:rPr>
            </w:pPr>
            <w:hyperlink r:id="rId25" w:anchor="page=5" w:tooltip="Group Home for the Handicapped " w:history="1">
              <w:r w:rsidR="00F94575" w:rsidRPr="008846DD">
                <w:rPr>
                  <w:rStyle w:val="Hyperlink"/>
                  <w:rFonts w:ascii="Times New Roman" w:hAnsi="Times New Roman"/>
                  <w:color w:val="auto"/>
                  <w:sz w:val="22"/>
                  <w:szCs w:val="22"/>
                  <w:u w:val="none"/>
                </w:rPr>
                <w:t>Group Home for the Handicapped</w:t>
              </w:r>
            </w:hyperlink>
            <w:r w:rsidR="00F94575" w:rsidRPr="008846DD">
              <w:rPr>
                <w:rFonts w:ascii="Times New Roman" w:hAnsi="Times New Roman"/>
                <w:sz w:val="22"/>
                <w:szCs w:val="22"/>
              </w:rPr>
              <w:t xml:space="preserve"> (up to 10 residents)</w:t>
            </w:r>
          </w:p>
        </w:tc>
        <w:tc>
          <w:tcPr>
            <w:tcW w:w="1504" w:type="dxa"/>
          </w:tcPr>
          <w:p w14:paraId="1F93F75F"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P (13, 14)</w:t>
            </w:r>
          </w:p>
        </w:tc>
        <w:tc>
          <w:tcPr>
            <w:tcW w:w="1530" w:type="dxa"/>
          </w:tcPr>
          <w:p w14:paraId="0A85BD93"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P (13, 14)</w:t>
            </w:r>
          </w:p>
        </w:tc>
        <w:tc>
          <w:tcPr>
            <w:tcW w:w="1530" w:type="dxa"/>
          </w:tcPr>
          <w:p w14:paraId="47C65D82"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P (13, 16)</w:t>
            </w:r>
          </w:p>
        </w:tc>
        <w:tc>
          <w:tcPr>
            <w:tcW w:w="2405" w:type="dxa"/>
            <w:vMerge w:val="restart"/>
          </w:tcPr>
          <w:p w14:paraId="1FFE2B68" w14:textId="77777777" w:rsidR="00D15590" w:rsidRPr="008846DD" w:rsidRDefault="004E304D" w:rsidP="00D15590">
            <w:pPr>
              <w:pStyle w:val="TableText"/>
              <w:rPr>
                <w:rFonts w:ascii="Times New Roman" w:hAnsi="Times New Roman"/>
                <w:sz w:val="22"/>
                <w:szCs w:val="22"/>
              </w:rPr>
            </w:pPr>
            <w:hyperlink r:id="rId26" w:anchor="page=11" w:tooltip="Section 11-31-14" w:history="1">
              <w:r w:rsidR="00F94575" w:rsidRPr="008846DD">
                <w:rPr>
                  <w:rStyle w:val="Hyperlink"/>
                  <w:rFonts w:ascii="Times New Roman" w:hAnsi="Times New Roman"/>
                  <w:color w:val="auto"/>
                  <w:sz w:val="22"/>
                  <w:szCs w:val="22"/>
                  <w:u w:val="none"/>
                </w:rPr>
                <w:t>Section 11-31-14, Group Homes for the Handicapped</w:t>
              </w:r>
            </w:hyperlink>
          </w:p>
        </w:tc>
      </w:tr>
      <w:tr w:rsidR="00121838" w:rsidRPr="008846DD" w14:paraId="4632007F" w14:textId="77777777" w:rsidTr="00D15590">
        <w:tc>
          <w:tcPr>
            <w:tcW w:w="2186" w:type="dxa"/>
          </w:tcPr>
          <w:p w14:paraId="013155C4" w14:textId="77777777" w:rsidR="00D15590" w:rsidRPr="008846DD" w:rsidRDefault="004E304D" w:rsidP="00D15590">
            <w:pPr>
              <w:pStyle w:val="TableText"/>
              <w:ind w:left="180"/>
              <w:rPr>
                <w:rFonts w:ascii="Times New Roman" w:hAnsi="Times New Roman"/>
                <w:sz w:val="22"/>
                <w:szCs w:val="22"/>
              </w:rPr>
            </w:pPr>
            <w:hyperlink r:id="rId27" w:anchor="page=5" w:tooltip="Group Home for the Handicapped " w:history="1">
              <w:r w:rsidR="00F94575" w:rsidRPr="008846DD">
                <w:rPr>
                  <w:rStyle w:val="Hyperlink"/>
                  <w:rFonts w:ascii="Times New Roman" w:hAnsi="Times New Roman"/>
                  <w:color w:val="auto"/>
                  <w:sz w:val="22"/>
                  <w:szCs w:val="22"/>
                  <w:u w:val="none"/>
                </w:rPr>
                <w:t>Group Home for the Handicapped</w:t>
              </w:r>
            </w:hyperlink>
            <w:r w:rsidR="00F94575" w:rsidRPr="008846DD">
              <w:rPr>
                <w:rFonts w:ascii="Times New Roman" w:hAnsi="Times New Roman"/>
                <w:sz w:val="22"/>
                <w:szCs w:val="22"/>
              </w:rPr>
              <w:t xml:space="preserve"> (greater than 10 residents)</w:t>
            </w:r>
          </w:p>
        </w:tc>
        <w:tc>
          <w:tcPr>
            <w:tcW w:w="1504" w:type="dxa"/>
          </w:tcPr>
          <w:p w14:paraId="5CB3DE19"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w:t>
            </w:r>
          </w:p>
        </w:tc>
        <w:tc>
          <w:tcPr>
            <w:tcW w:w="1530" w:type="dxa"/>
          </w:tcPr>
          <w:p w14:paraId="7B5C5120"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w:t>
            </w:r>
          </w:p>
        </w:tc>
        <w:tc>
          <w:tcPr>
            <w:tcW w:w="1530" w:type="dxa"/>
          </w:tcPr>
          <w:p w14:paraId="1FA14172"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SUP</w:t>
            </w:r>
            <w:r w:rsidRPr="008846DD">
              <w:rPr>
                <w:rFonts w:ascii="Times New Roman" w:hAnsi="Times New Roman"/>
                <w:sz w:val="22"/>
                <w:szCs w:val="22"/>
              </w:rPr>
              <w:br/>
              <w:t>(13, 16)</w:t>
            </w:r>
          </w:p>
        </w:tc>
        <w:tc>
          <w:tcPr>
            <w:tcW w:w="2405" w:type="dxa"/>
            <w:vMerge/>
          </w:tcPr>
          <w:p w14:paraId="08587FF8" w14:textId="77777777" w:rsidR="00D15590" w:rsidRPr="008846DD" w:rsidRDefault="00D15590" w:rsidP="00D15590">
            <w:pPr>
              <w:pStyle w:val="TableText"/>
              <w:rPr>
                <w:rFonts w:ascii="Times New Roman" w:hAnsi="Times New Roman"/>
                <w:sz w:val="22"/>
                <w:szCs w:val="22"/>
              </w:rPr>
            </w:pPr>
          </w:p>
        </w:tc>
      </w:tr>
      <w:tr w:rsidR="00121838" w:rsidRPr="008846DD" w14:paraId="6A279A75" w14:textId="77777777" w:rsidTr="00D15590">
        <w:tc>
          <w:tcPr>
            <w:tcW w:w="2186" w:type="dxa"/>
          </w:tcPr>
          <w:p w14:paraId="0749D2D8" w14:textId="77777777" w:rsidR="00D15590" w:rsidRPr="008846DD" w:rsidRDefault="004E304D" w:rsidP="00D15590">
            <w:pPr>
              <w:pStyle w:val="TableText"/>
              <w:ind w:left="180"/>
              <w:rPr>
                <w:rFonts w:ascii="Times New Roman" w:hAnsi="Times New Roman"/>
                <w:sz w:val="22"/>
                <w:szCs w:val="22"/>
              </w:rPr>
            </w:pPr>
            <w:hyperlink r:id="rId28" w:anchor="page=5" w:tooltip="Group Housing" w:history="1">
              <w:r w:rsidR="00F94575" w:rsidRPr="008846DD">
                <w:rPr>
                  <w:rStyle w:val="Hyperlink"/>
                  <w:rFonts w:ascii="Times New Roman" w:hAnsi="Times New Roman"/>
                  <w:color w:val="auto"/>
                  <w:sz w:val="22"/>
                  <w:szCs w:val="22"/>
                  <w:u w:val="none"/>
                </w:rPr>
                <w:t>Group Housing</w:t>
              </w:r>
            </w:hyperlink>
          </w:p>
        </w:tc>
        <w:tc>
          <w:tcPr>
            <w:tcW w:w="1504" w:type="dxa"/>
          </w:tcPr>
          <w:p w14:paraId="362A5F9E"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w:t>
            </w:r>
          </w:p>
        </w:tc>
        <w:tc>
          <w:tcPr>
            <w:tcW w:w="1530" w:type="dxa"/>
          </w:tcPr>
          <w:p w14:paraId="12A2FE41"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w:t>
            </w:r>
          </w:p>
        </w:tc>
        <w:tc>
          <w:tcPr>
            <w:tcW w:w="1530" w:type="dxa"/>
          </w:tcPr>
          <w:p w14:paraId="1200AC87"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SUP</w:t>
            </w:r>
          </w:p>
          <w:p w14:paraId="3EE77143"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(2, 13, 16)</w:t>
            </w:r>
          </w:p>
        </w:tc>
        <w:tc>
          <w:tcPr>
            <w:tcW w:w="2405" w:type="dxa"/>
          </w:tcPr>
          <w:p w14:paraId="4FF0F659" w14:textId="77777777" w:rsidR="00D15590" w:rsidRPr="008846DD" w:rsidRDefault="00D15590" w:rsidP="00D15590">
            <w:pPr>
              <w:pStyle w:val="TableText"/>
              <w:rPr>
                <w:rFonts w:ascii="Times New Roman" w:hAnsi="Times New Roman"/>
                <w:sz w:val="22"/>
                <w:szCs w:val="22"/>
              </w:rPr>
            </w:pPr>
          </w:p>
        </w:tc>
      </w:tr>
      <w:tr w:rsidR="00121838" w:rsidRPr="008846DD" w14:paraId="735AC405" w14:textId="77777777" w:rsidTr="00D15590">
        <w:tc>
          <w:tcPr>
            <w:tcW w:w="2186" w:type="dxa"/>
          </w:tcPr>
          <w:p w14:paraId="0C5D6A73" w14:textId="77777777" w:rsidR="00D15590" w:rsidRPr="008846DD" w:rsidRDefault="004E304D" w:rsidP="00D15590">
            <w:pPr>
              <w:pStyle w:val="TableText"/>
              <w:tabs>
                <w:tab w:val="clear" w:pos="240"/>
                <w:tab w:val="left" w:pos="7"/>
              </w:tabs>
              <w:ind w:left="7"/>
              <w:rPr>
                <w:rFonts w:ascii="Times New Roman" w:hAnsi="Times New Roman"/>
                <w:strike/>
                <w:sz w:val="22"/>
                <w:szCs w:val="22"/>
              </w:rPr>
            </w:pPr>
            <w:hyperlink r:id="rId29" w:anchor="page=26" w:tooltip="Home Occupations, Chapter 86-87" w:history="1">
              <w:r w:rsidR="00F94575" w:rsidRPr="008846DD">
                <w:rPr>
                  <w:rStyle w:val="Hyperlink"/>
                  <w:rFonts w:ascii="Times New Roman" w:hAnsi="Times New Roman"/>
                  <w:strike/>
                  <w:color w:val="auto"/>
                  <w:sz w:val="22"/>
                  <w:szCs w:val="22"/>
                  <w:u w:val="none"/>
                </w:rPr>
                <w:t>Home Occupations</w:t>
              </w:r>
            </w:hyperlink>
          </w:p>
        </w:tc>
        <w:tc>
          <w:tcPr>
            <w:tcW w:w="1504" w:type="dxa"/>
          </w:tcPr>
          <w:p w14:paraId="76C97F7D" w14:textId="77777777" w:rsidR="00D15590" w:rsidRPr="008846DD" w:rsidRDefault="00F94575" w:rsidP="00D15590">
            <w:pPr>
              <w:pStyle w:val="TableText"/>
              <w:rPr>
                <w:rFonts w:ascii="Times New Roman" w:hAnsi="Times New Roman"/>
                <w:strike/>
                <w:sz w:val="22"/>
                <w:szCs w:val="22"/>
              </w:rPr>
            </w:pPr>
            <w:r w:rsidRPr="008846DD">
              <w:rPr>
                <w:rFonts w:ascii="Times New Roman" w:hAnsi="Times New Roman"/>
                <w:strike/>
                <w:sz w:val="22"/>
                <w:szCs w:val="22"/>
              </w:rPr>
              <w:t>P/SUP (17)</w:t>
            </w:r>
          </w:p>
        </w:tc>
        <w:tc>
          <w:tcPr>
            <w:tcW w:w="1530" w:type="dxa"/>
          </w:tcPr>
          <w:p w14:paraId="2B2CC3B7" w14:textId="77777777" w:rsidR="00D15590" w:rsidRPr="008846DD" w:rsidRDefault="00F94575" w:rsidP="00D15590">
            <w:pPr>
              <w:pStyle w:val="TableText"/>
              <w:rPr>
                <w:rFonts w:ascii="Times New Roman" w:hAnsi="Times New Roman"/>
                <w:strike/>
                <w:sz w:val="22"/>
                <w:szCs w:val="22"/>
              </w:rPr>
            </w:pPr>
            <w:r w:rsidRPr="008846DD">
              <w:rPr>
                <w:rFonts w:ascii="Times New Roman" w:hAnsi="Times New Roman"/>
                <w:strike/>
                <w:sz w:val="22"/>
                <w:szCs w:val="22"/>
              </w:rPr>
              <w:t>P</w:t>
            </w:r>
          </w:p>
        </w:tc>
        <w:tc>
          <w:tcPr>
            <w:tcW w:w="1530" w:type="dxa"/>
          </w:tcPr>
          <w:p w14:paraId="6F5D0D22" w14:textId="77777777" w:rsidR="00D15590" w:rsidRPr="008846DD" w:rsidRDefault="00F94575" w:rsidP="00D15590">
            <w:pPr>
              <w:pStyle w:val="TableText"/>
              <w:rPr>
                <w:rFonts w:ascii="Times New Roman" w:hAnsi="Times New Roman"/>
                <w:strike/>
                <w:sz w:val="22"/>
                <w:szCs w:val="22"/>
              </w:rPr>
            </w:pPr>
            <w:r w:rsidRPr="008846DD">
              <w:rPr>
                <w:rFonts w:ascii="Times New Roman" w:hAnsi="Times New Roman"/>
                <w:strike/>
                <w:sz w:val="22"/>
                <w:szCs w:val="22"/>
              </w:rPr>
              <w:t>P</w:t>
            </w:r>
          </w:p>
        </w:tc>
        <w:tc>
          <w:tcPr>
            <w:tcW w:w="2405" w:type="dxa"/>
          </w:tcPr>
          <w:p w14:paraId="5FCDC065" w14:textId="77777777" w:rsidR="00D15590" w:rsidRPr="008846DD" w:rsidRDefault="004E304D" w:rsidP="00D15590">
            <w:pPr>
              <w:pStyle w:val="TableText"/>
              <w:rPr>
                <w:rFonts w:ascii="Times New Roman" w:hAnsi="Times New Roman"/>
                <w:strike/>
                <w:sz w:val="22"/>
                <w:szCs w:val="22"/>
              </w:rPr>
            </w:pPr>
            <w:hyperlink r:id="rId30" w:anchor="page=36" w:tooltip="Section 11-31-33" w:history="1">
              <w:r w:rsidR="00F94575" w:rsidRPr="008846DD">
                <w:rPr>
                  <w:rStyle w:val="Hyperlink"/>
                  <w:rFonts w:ascii="Times New Roman" w:hAnsi="Times New Roman"/>
                  <w:strike/>
                  <w:color w:val="auto"/>
                  <w:sz w:val="22"/>
                  <w:szCs w:val="22"/>
                  <w:u w:val="none"/>
                </w:rPr>
                <w:t>Section 11-31-33, Home Occupations</w:t>
              </w:r>
            </w:hyperlink>
          </w:p>
        </w:tc>
      </w:tr>
      <w:tr w:rsidR="00121838" w:rsidRPr="008846DD" w14:paraId="202EFFEA" w14:textId="77777777" w:rsidTr="00D15590">
        <w:tc>
          <w:tcPr>
            <w:tcW w:w="2186" w:type="dxa"/>
          </w:tcPr>
          <w:p w14:paraId="7C1EF224" w14:textId="77777777" w:rsidR="00D15590" w:rsidRPr="008846DD" w:rsidRDefault="004E304D" w:rsidP="00D15590">
            <w:pPr>
              <w:pStyle w:val="TableText"/>
              <w:rPr>
                <w:rFonts w:ascii="Times New Roman" w:hAnsi="Times New Roman"/>
                <w:sz w:val="22"/>
                <w:szCs w:val="22"/>
              </w:rPr>
            </w:pPr>
            <w:hyperlink r:id="rId31" w:anchor="page=28" w:tooltip="Manufactured Home Parks" w:history="1">
              <w:r w:rsidR="00F94575" w:rsidRPr="008846DD">
                <w:rPr>
                  <w:rStyle w:val="Hyperlink"/>
                  <w:rFonts w:ascii="Times New Roman" w:hAnsi="Times New Roman"/>
                  <w:color w:val="auto"/>
                  <w:sz w:val="22"/>
                  <w:szCs w:val="22"/>
                  <w:u w:val="none"/>
                </w:rPr>
                <w:t>Manufactured Home Parks</w:t>
              </w:r>
            </w:hyperlink>
          </w:p>
        </w:tc>
        <w:tc>
          <w:tcPr>
            <w:tcW w:w="1504" w:type="dxa"/>
          </w:tcPr>
          <w:p w14:paraId="4A3C58DF"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 xml:space="preserve"> --</w:t>
            </w:r>
          </w:p>
        </w:tc>
        <w:tc>
          <w:tcPr>
            <w:tcW w:w="1530" w:type="dxa"/>
          </w:tcPr>
          <w:p w14:paraId="082A3E5A"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 xml:space="preserve">P </w:t>
            </w:r>
            <w:r w:rsidRPr="008846DD">
              <w:rPr>
                <w:rFonts w:ascii="Times New Roman" w:hAnsi="Times New Roman"/>
                <w:b/>
                <w:bCs/>
                <w:sz w:val="22"/>
                <w:szCs w:val="22"/>
              </w:rPr>
              <w:t>(13, 14)</w:t>
            </w:r>
          </w:p>
        </w:tc>
        <w:tc>
          <w:tcPr>
            <w:tcW w:w="1530" w:type="dxa"/>
          </w:tcPr>
          <w:p w14:paraId="57A6C648"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P (1, 13, 14)</w:t>
            </w:r>
          </w:p>
        </w:tc>
        <w:tc>
          <w:tcPr>
            <w:tcW w:w="2405" w:type="dxa"/>
            <w:vMerge w:val="restart"/>
          </w:tcPr>
          <w:p w14:paraId="34118BDA" w14:textId="77777777" w:rsidR="00D15590" w:rsidRPr="008846DD" w:rsidRDefault="004E304D" w:rsidP="00D15590">
            <w:pPr>
              <w:pStyle w:val="TableText"/>
              <w:rPr>
                <w:rFonts w:ascii="Times New Roman" w:hAnsi="Times New Roman"/>
                <w:sz w:val="22"/>
                <w:szCs w:val="22"/>
              </w:rPr>
            </w:pPr>
            <w:hyperlink r:id="rId32" w:anchor="page=1" w:tooltip="Chapter 34" w:history="1">
              <w:r w:rsidR="00F94575" w:rsidRPr="008846DD">
                <w:rPr>
                  <w:rStyle w:val="Hyperlink"/>
                  <w:rFonts w:ascii="Times New Roman" w:hAnsi="Times New Roman"/>
                  <w:color w:val="auto"/>
                  <w:sz w:val="22"/>
                  <w:szCs w:val="22"/>
                  <w:u w:val="none"/>
                </w:rPr>
                <w:t>PAD Overlay Required Chapter 34, Manufactured Home/ Recreational Vehicle Regulations</w:t>
              </w:r>
            </w:hyperlink>
          </w:p>
        </w:tc>
      </w:tr>
      <w:tr w:rsidR="00121838" w:rsidRPr="008846DD" w14:paraId="56E974A1" w14:textId="77777777" w:rsidTr="00D15590">
        <w:tc>
          <w:tcPr>
            <w:tcW w:w="2186" w:type="dxa"/>
          </w:tcPr>
          <w:p w14:paraId="461C860E" w14:textId="77777777" w:rsidR="00D15590" w:rsidRPr="008846DD" w:rsidRDefault="004E304D" w:rsidP="00D15590">
            <w:pPr>
              <w:pStyle w:val="TableText"/>
              <w:rPr>
                <w:rFonts w:ascii="Times New Roman" w:hAnsi="Times New Roman"/>
                <w:sz w:val="22"/>
                <w:szCs w:val="22"/>
              </w:rPr>
            </w:pPr>
            <w:hyperlink r:id="rId33" w:anchor="page=28" w:tooltip="Manufactured Home Subdivisions" w:history="1">
              <w:r w:rsidR="00F94575" w:rsidRPr="008846DD">
                <w:rPr>
                  <w:rStyle w:val="Hyperlink"/>
                  <w:rFonts w:ascii="Times New Roman" w:hAnsi="Times New Roman"/>
                  <w:color w:val="auto"/>
                  <w:sz w:val="22"/>
                  <w:szCs w:val="22"/>
                  <w:u w:val="none"/>
                </w:rPr>
                <w:t>Manufactured Home Subdivisions</w:t>
              </w:r>
            </w:hyperlink>
          </w:p>
        </w:tc>
        <w:tc>
          <w:tcPr>
            <w:tcW w:w="1504" w:type="dxa"/>
          </w:tcPr>
          <w:p w14:paraId="4F4F9CF4"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 xml:space="preserve">P </w:t>
            </w:r>
            <w:r w:rsidRPr="008846DD">
              <w:rPr>
                <w:rFonts w:ascii="Times New Roman" w:hAnsi="Times New Roman"/>
                <w:b/>
                <w:bCs/>
                <w:sz w:val="22"/>
                <w:szCs w:val="22"/>
              </w:rPr>
              <w:t>(13, 14)</w:t>
            </w:r>
          </w:p>
        </w:tc>
        <w:tc>
          <w:tcPr>
            <w:tcW w:w="1530" w:type="dxa"/>
          </w:tcPr>
          <w:p w14:paraId="3C451CA0"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 xml:space="preserve">P </w:t>
            </w:r>
            <w:r w:rsidRPr="008846DD">
              <w:rPr>
                <w:rFonts w:ascii="Times New Roman" w:hAnsi="Times New Roman"/>
                <w:b/>
                <w:bCs/>
                <w:sz w:val="22"/>
                <w:szCs w:val="22"/>
              </w:rPr>
              <w:t>(13, 14)</w:t>
            </w:r>
          </w:p>
        </w:tc>
        <w:tc>
          <w:tcPr>
            <w:tcW w:w="1530" w:type="dxa"/>
          </w:tcPr>
          <w:p w14:paraId="4267F3C0"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P (1, 13, 14)</w:t>
            </w:r>
          </w:p>
        </w:tc>
        <w:tc>
          <w:tcPr>
            <w:tcW w:w="2405" w:type="dxa"/>
            <w:vMerge/>
          </w:tcPr>
          <w:p w14:paraId="28FEED7C" w14:textId="77777777" w:rsidR="00D15590" w:rsidRPr="008846DD" w:rsidRDefault="00D15590" w:rsidP="00D15590">
            <w:pPr>
              <w:pStyle w:val="TableText"/>
              <w:rPr>
                <w:rFonts w:ascii="Times New Roman" w:hAnsi="Times New Roman"/>
                <w:sz w:val="22"/>
                <w:szCs w:val="22"/>
              </w:rPr>
            </w:pPr>
          </w:p>
        </w:tc>
      </w:tr>
      <w:tr w:rsidR="00121838" w:rsidRPr="008846DD" w14:paraId="5423D5B8" w14:textId="77777777" w:rsidTr="00D15590">
        <w:tc>
          <w:tcPr>
            <w:tcW w:w="2186" w:type="dxa"/>
            <w:vAlign w:val="center"/>
          </w:tcPr>
          <w:p w14:paraId="552C225F"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Recreational Vehicle Subdivisions </w:t>
            </w:r>
          </w:p>
        </w:tc>
        <w:tc>
          <w:tcPr>
            <w:tcW w:w="1504" w:type="dxa"/>
            <w:vAlign w:val="center"/>
          </w:tcPr>
          <w:p w14:paraId="192F8735"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 </w:t>
            </w:r>
          </w:p>
        </w:tc>
        <w:tc>
          <w:tcPr>
            <w:tcW w:w="1530" w:type="dxa"/>
            <w:vAlign w:val="center"/>
          </w:tcPr>
          <w:p w14:paraId="4F62B6EC"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 </w:t>
            </w:r>
          </w:p>
        </w:tc>
        <w:tc>
          <w:tcPr>
            <w:tcW w:w="1530" w:type="dxa"/>
            <w:vAlign w:val="center"/>
          </w:tcPr>
          <w:p w14:paraId="19105E31"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P (1, 13, 14) </w:t>
            </w:r>
          </w:p>
        </w:tc>
        <w:tc>
          <w:tcPr>
            <w:tcW w:w="2405" w:type="dxa"/>
            <w:vMerge/>
          </w:tcPr>
          <w:p w14:paraId="23FA4B34" w14:textId="77777777" w:rsidR="00D15590" w:rsidRPr="008846DD" w:rsidRDefault="00D15590" w:rsidP="00D15590">
            <w:pPr>
              <w:pStyle w:val="TableText"/>
              <w:rPr>
                <w:rFonts w:ascii="Times New Roman" w:hAnsi="Times New Roman"/>
                <w:sz w:val="22"/>
                <w:szCs w:val="22"/>
              </w:rPr>
            </w:pPr>
          </w:p>
        </w:tc>
      </w:tr>
      <w:tr w:rsidR="00121838" w:rsidRPr="008846DD" w14:paraId="67391024" w14:textId="77777777" w:rsidTr="00D15590">
        <w:tc>
          <w:tcPr>
            <w:tcW w:w="9155" w:type="dxa"/>
            <w:gridSpan w:val="5"/>
            <w:shd w:val="clear" w:color="auto" w:fill="D9D9D9" w:themeFill="background1" w:themeFillShade="D9"/>
          </w:tcPr>
          <w:p w14:paraId="7DCAC6C9" w14:textId="77777777" w:rsidR="00D15590" w:rsidRPr="008846DD" w:rsidRDefault="00F94575" w:rsidP="00D15590">
            <w:pPr>
              <w:pStyle w:val="TableSubtitle"/>
              <w:rPr>
                <w:rFonts w:ascii="Times New Roman" w:hAnsi="Times New Roman"/>
                <w:b w:val="0"/>
                <w:bCs/>
                <w:sz w:val="22"/>
                <w:szCs w:val="22"/>
              </w:rPr>
            </w:pPr>
            <w:r w:rsidRPr="008846DD">
              <w:rPr>
                <w:rFonts w:ascii="Times New Roman" w:hAnsi="Times New Roman"/>
                <w:b w:val="0"/>
                <w:bCs/>
                <w:sz w:val="22"/>
                <w:szCs w:val="22"/>
              </w:rPr>
              <w:t>Public and Semi-Public Use Classifications</w:t>
            </w:r>
          </w:p>
        </w:tc>
      </w:tr>
      <w:tr w:rsidR="00121838" w:rsidRPr="008846DD" w14:paraId="36B66EB9" w14:textId="77777777" w:rsidTr="00D15590">
        <w:tc>
          <w:tcPr>
            <w:tcW w:w="2186" w:type="dxa"/>
          </w:tcPr>
          <w:p w14:paraId="132D307D" w14:textId="77777777" w:rsidR="00D15590" w:rsidRPr="008846DD" w:rsidRDefault="004E304D" w:rsidP="00D15590">
            <w:pPr>
              <w:pStyle w:val="TableText"/>
              <w:rPr>
                <w:rFonts w:ascii="Times New Roman" w:hAnsi="Times New Roman"/>
                <w:sz w:val="22"/>
                <w:szCs w:val="22"/>
              </w:rPr>
            </w:pPr>
            <w:hyperlink r:id="rId34" w:anchor="page=5" w:tooltip="Clubs and Lodges" w:history="1">
              <w:r w:rsidR="00F94575" w:rsidRPr="008846DD">
                <w:rPr>
                  <w:rStyle w:val="Hyperlink"/>
                  <w:rFonts w:ascii="Times New Roman" w:hAnsi="Times New Roman"/>
                  <w:color w:val="auto"/>
                  <w:sz w:val="22"/>
                  <w:szCs w:val="22"/>
                  <w:u w:val="none"/>
                </w:rPr>
                <w:t>Clubs and Lodges</w:t>
              </w:r>
            </w:hyperlink>
          </w:p>
        </w:tc>
        <w:tc>
          <w:tcPr>
            <w:tcW w:w="1504" w:type="dxa"/>
          </w:tcPr>
          <w:p w14:paraId="47A9E51B"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w:t>
            </w:r>
          </w:p>
        </w:tc>
        <w:tc>
          <w:tcPr>
            <w:tcW w:w="1530" w:type="dxa"/>
          </w:tcPr>
          <w:p w14:paraId="5BC71167"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w:t>
            </w:r>
          </w:p>
        </w:tc>
        <w:tc>
          <w:tcPr>
            <w:tcW w:w="1530" w:type="dxa"/>
          </w:tcPr>
          <w:p w14:paraId="7EF37907"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 xml:space="preserve">SUP (9, 13, </w:t>
            </w:r>
            <w:r w:rsidRPr="008846DD">
              <w:rPr>
                <w:rFonts w:ascii="Times New Roman" w:hAnsi="Times New Roman"/>
                <w:b/>
                <w:bCs/>
                <w:sz w:val="22"/>
                <w:szCs w:val="22"/>
              </w:rPr>
              <w:t>14)</w:t>
            </w:r>
          </w:p>
        </w:tc>
        <w:tc>
          <w:tcPr>
            <w:tcW w:w="2405" w:type="dxa"/>
          </w:tcPr>
          <w:p w14:paraId="5D76EEDD" w14:textId="77777777" w:rsidR="00D15590" w:rsidRPr="008846DD" w:rsidRDefault="00D15590" w:rsidP="00D15590">
            <w:pPr>
              <w:pStyle w:val="TableText"/>
              <w:rPr>
                <w:rFonts w:ascii="Times New Roman" w:hAnsi="Times New Roman"/>
                <w:sz w:val="22"/>
                <w:szCs w:val="22"/>
              </w:rPr>
            </w:pPr>
          </w:p>
        </w:tc>
      </w:tr>
      <w:tr w:rsidR="00121838" w:rsidRPr="008846DD" w14:paraId="4C63CA9B" w14:textId="77777777" w:rsidTr="00D15590">
        <w:tc>
          <w:tcPr>
            <w:tcW w:w="2186" w:type="dxa"/>
          </w:tcPr>
          <w:p w14:paraId="0FC29244" w14:textId="77777777" w:rsidR="00D15590" w:rsidRPr="008846DD" w:rsidRDefault="004E304D" w:rsidP="00D15590">
            <w:pPr>
              <w:pStyle w:val="TableText"/>
              <w:rPr>
                <w:rFonts w:ascii="Times New Roman" w:hAnsi="Times New Roman"/>
                <w:sz w:val="22"/>
                <w:szCs w:val="22"/>
              </w:rPr>
            </w:pPr>
            <w:hyperlink r:id="rId35" w:anchor="page=6" w:tooltip="Community Center" w:history="1">
              <w:r w:rsidR="00F94575" w:rsidRPr="008846DD">
                <w:rPr>
                  <w:rStyle w:val="Hyperlink"/>
                  <w:rFonts w:ascii="Times New Roman" w:hAnsi="Times New Roman"/>
                  <w:color w:val="auto"/>
                  <w:sz w:val="22"/>
                  <w:szCs w:val="22"/>
                  <w:u w:val="none"/>
                </w:rPr>
                <w:t>Community Center</w:t>
              </w:r>
            </w:hyperlink>
          </w:p>
        </w:tc>
        <w:tc>
          <w:tcPr>
            <w:tcW w:w="1504" w:type="dxa"/>
          </w:tcPr>
          <w:p w14:paraId="3671F320"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 xml:space="preserve">SUP </w:t>
            </w:r>
            <w:r w:rsidRPr="008846DD">
              <w:rPr>
                <w:rFonts w:ascii="Times New Roman" w:hAnsi="Times New Roman"/>
                <w:b/>
                <w:bCs/>
                <w:sz w:val="22"/>
                <w:szCs w:val="22"/>
              </w:rPr>
              <w:t>(13, 16)</w:t>
            </w:r>
          </w:p>
        </w:tc>
        <w:tc>
          <w:tcPr>
            <w:tcW w:w="1530" w:type="dxa"/>
          </w:tcPr>
          <w:p w14:paraId="4C88E3D9"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 xml:space="preserve">SUP </w:t>
            </w:r>
            <w:r w:rsidRPr="008846DD">
              <w:rPr>
                <w:rFonts w:ascii="Times New Roman" w:hAnsi="Times New Roman"/>
                <w:b/>
                <w:bCs/>
                <w:sz w:val="22"/>
                <w:szCs w:val="22"/>
              </w:rPr>
              <w:t>(13, 16)</w:t>
            </w:r>
          </w:p>
        </w:tc>
        <w:tc>
          <w:tcPr>
            <w:tcW w:w="1530" w:type="dxa"/>
          </w:tcPr>
          <w:p w14:paraId="3A99D1C7"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 xml:space="preserve">SUP (9, </w:t>
            </w:r>
            <w:r w:rsidRPr="008846DD">
              <w:rPr>
                <w:rFonts w:ascii="Times New Roman" w:hAnsi="Times New Roman"/>
                <w:b/>
                <w:bCs/>
                <w:sz w:val="22"/>
                <w:szCs w:val="22"/>
              </w:rPr>
              <w:t>13, 16)</w:t>
            </w:r>
          </w:p>
        </w:tc>
        <w:tc>
          <w:tcPr>
            <w:tcW w:w="2405" w:type="dxa"/>
          </w:tcPr>
          <w:p w14:paraId="3A117FE2" w14:textId="77777777" w:rsidR="00D15590" w:rsidRPr="008846DD" w:rsidRDefault="00D15590" w:rsidP="00D15590">
            <w:pPr>
              <w:pStyle w:val="TableText"/>
              <w:rPr>
                <w:rFonts w:ascii="Times New Roman" w:hAnsi="Times New Roman"/>
                <w:sz w:val="22"/>
                <w:szCs w:val="22"/>
              </w:rPr>
            </w:pPr>
          </w:p>
        </w:tc>
      </w:tr>
      <w:tr w:rsidR="00121838" w:rsidRPr="008846DD" w14:paraId="3F00981C" w14:textId="77777777" w:rsidTr="00D15590">
        <w:tc>
          <w:tcPr>
            <w:tcW w:w="2186" w:type="dxa"/>
            <w:vAlign w:val="center"/>
          </w:tcPr>
          <w:p w14:paraId="2B607D6B"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Community Gardens </w:t>
            </w:r>
          </w:p>
        </w:tc>
        <w:tc>
          <w:tcPr>
            <w:tcW w:w="1504" w:type="dxa"/>
            <w:vAlign w:val="center"/>
          </w:tcPr>
          <w:p w14:paraId="2FB834EF"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P </w:t>
            </w:r>
          </w:p>
        </w:tc>
        <w:tc>
          <w:tcPr>
            <w:tcW w:w="1530" w:type="dxa"/>
            <w:vAlign w:val="center"/>
          </w:tcPr>
          <w:p w14:paraId="48D37E1B"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P </w:t>
            </w:r>
          </w:p>
        </w:tc>
        <w:tc>
          <w:tcPr>
            <w:tcW w:w="1530" w:type="dxa"/>
            <w:vAlign w:val="center"/>
          </w:tcPr>
          <w:p w14:paraId="74999E02"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P </w:t>
            </w:r>
          </w:p>
        </w:tc>
        <w:tc>
          <w:tcPr>
            <w:tcW w:w="2405" w:type="dxa"/>
            <w:vAlign w:val="center"/>
          </w:tcPr>
          <w:p w14:paraId="444FA884"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Section 11-31-10, Community Gardens </w:t>
            </w:r>
          </w:p>
        </w:tc>
      </w:tr>
      <w:tr w:rsidR="00121838" w:rsidRPr="008846DD" w14:paraId="602E7F9F" w14:textId="77777777" w:rsidTr="00D15590">
        <w:tc>
          <w:tcPr>
            <w:tcW w:w="2186" w:type="dxa"/>
          </w:tcPr>
          <w:p w14:paraId="14D840F1" w14:textId="77777777" w:rsidR="00D15590" w:rsidRPr="008846DD" w:rsidRDefault="004E304D" w:rsidP="00D15590">
            <w:pPr>
              <w:pStyle w:val="TableText"/>
              <w:rPr>
                <w:rFonts w:ascii="Times New Roman" w:hAnsi="Times New Roman"/>
                <w:sz w:val="22"/>
                <w:szCs w:val="22"/>
              </w:rPr>
            </w:pPr>
            <w:hyperlink r:id="rId36" w:anchor="page=6" w:tooltip="Cultural Institutions, Chapter 86-87" w:history="1">
              <w:r w:rsidR="00F94575" w:rsidRPr="008846DD">
                <w:rPr>
                  <w:rStyle w:val="Hyperlink"/>
                  <w:rFonts w:ascii="Times New Roman" w:hAnsi="Times New Roman"/>
                  <w:color w:val="auto"/>
                  <w:sz w:val="22"/>
                  <w:szCs w:val="22"/>
                  <w:u w:val="none"/>
                </w:rPr>
                <w:t>Cultural Institutions</w:t>
              </w:r>
            </w:hyperlink>
          </w:p>
        </w:tc>
        <w:tc>
          <w:tcPr>
            <w:tcW w:w="1504" w:type="dxa"/>
          </w:tcPr>
          <w:p w14:paraId="47401E10"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P (13</w:t>
            </w:r>
            <w:r w:rsidRPr="008846DD">
              <w:rPr>
                <w:rFonts w:ascii="Times New Roman" w:hAnsi="Times New Roman"/>
                <w:b/>
                <w:bCs/>
                <w:sz w:val="22"/>
                <w:szCs w:val="22"/>
              </w:rPr>
              <w:t>, 16</w:t>
            </w:r>
            <w:r w:rsidRPr="008846DD">
              <w:rPr>
                <w:rFonts w:ascii="Times New Roman" w:hAnsi="Times New Roman"/>
                <w:sz w:val="22"/>
                <w:szCs w:val="22"/>
              </w:rPr>
              <w:t>)</w:t>
            </w:r>
          </w:p>
        </w:tc>
        <w:tc>
          <w:tcPr>
            <w:tcW w:w="1530" w:type="dxa"/>
          </w:tcPr>
          <w:p w14:paraId="01CE34B7"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P (13</w:t>
            </w:r>
            <w:r w:rsidRPr="008846DD">
              <w:rPr>
                <w:rFonts w:ascii="Times New Roman" w:hAnsi="Times New Roman"/>
                <w:b/>
                <w:bCs/>
                <w:sz w:val="22"/>
                <w:szCs w:val="22"/>
              </w:rPr>
              <w:t>, 16</w:t>
            </w:r>
            <w:r w:rsidRPr="008846DD">
              <w:rPr>
                <w:rFonts w:ascii="Times New Roman" w:hAnsi="Times New Roman"/>
                <w:sz w:val="22"/>
                <w:szCs w:val="22"/>
              </w:rPr>
              <w:t>)</w:t>
            </w:r>
          </w:p>
        </w:tc>
        <w:tc>
          <w:tcPr>
            <w:tcW w:w="1530" w:type="dxa"/>
          </w:tcPr>
          <w:p w14:paraId="5EC90F58"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P (9, 13</w:t>
            </w:r>
            <w:r w:rsidRPr="008846DD">
              <w:rPr>
                <w:rFonts w:ascii="Times New Roman" w:hAnsi="Times New Roman"/>
                <w:b/>
                <w:bCs/>
                <w:sz w:val="22"/>
                <w:szCs w:val="22"/>
              </w:rPr>
              <w:t>, 16</w:t>
            </w:r>
            <w:r w:rsidRPr="008846DD">
              <w:rPr>
                <w:rFonts w:ascii="Times New Roman" w:hAnsi="Times New Roman"/>
                <w:sz w:val="22"/>
                <w:szCs w:val="22"/>
              </w:rPr>
              <w:t>)</w:t>
            </w:r>
          </w:p>
        </w:tc>
        <w:tc>
          <w:tcPr>
            <w:tcW w:w="2405" w:type="dxa"/>
          </w:tcPr>
          <w:p w14:paraId="625E8C05" w14:textId="77777777" w:rsidR="00D15590" w:rsidRPr="008846DD" w:rsidRDefault="00D15590" w:rsidP="00D15590">
            <w:pPr>
              <w:pStyle w:val="TableText"/>
              <w:rPr>
                <w:rFonts w:ascii="Times New Roman" w:hAnsi="Times New Roman"/>
                <w:sz w:val="22"/>
                <w:szCs w:val="22"/>
              </w:rPr>
            </w:pPr>
          </w:p>
        </w:tc>
      </w:tr>
      <w:tr w:rsidR="00121838" w:rsidRPr="008846DD" w14:paraId="1AE62E22" w14:textId="77777777" w:rsidTr="00D15590">
        <w:trPr>
          <w:cantSplit/>
          <w:trHeight w:val="422"/>
        </w:trPr>
        <w:tc>
          <w:tcPr>
            <w:tcW w:w="2186" w:type="dxa"/>
            <w:vAlign w:val="center"/>
          </w:tcPr>
          <w:p w14:paraId="72E2CE80" w14:textId="77777777" w:rsidR="00D15590" w:rsidRPr="008846DD" w:rsidRDefault="004E304D" w:rsidP="00D15590">
            <w:pPr>
              <w:pStyle w:val="TableText"/>
              <w:rPr>
                <w:rFonts w:ascii="Times New Roman" w:hAnsi="Times New Roman"/>
                <w:sz w:val="22"/>
                <w:szCs w:val="22"/>
              </w:rPr>
            </w:pPr>
            <w:hyperlink r:id="rId37" w:anchor="page=6" w:tooltip="Day Care Centers" w:history="1">
              <w:r w:rsidR="00F94575" w:rsidRPr="008846DD">
                <w:rPr>
                  <w:rStyle w:val="Hyperlink"/>
                  <w:rFonts w:ascii="Times New Roman" w:hAnsi="Times New Roman"/>
                  <w:color w:val="auto"/>
                  <w:sz w:val="22"/>
                  <w:szCs w:val="22"/>
                  <w:u w:val="none"/>
                </w:rPr>
                <w:t>Day Care Centers</w:t>
              </w:r>
            </w:hyperlink>
          </w:p>
        </w:tc>
        <w:tc>
          <w:tcPr>
            <w:tcW w:w="1504" w:type="dxa"/>
          </w:tcPr>
          <w:p w14:paraId="0218F93E"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 xml:space="preserve">SUP/P </w:t>
            </w:r>
          </w:p>
          <w:p w14:paraId="131E7301"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(10, 13, 14)</w:t>
            </w:r>
          </w:p>
        </w:tc>
        <w:tc>
          <w:tcPr>
            <w:tcW w:w="1530" w:type="dxa"/>
          </w:tcPr>
          <w:p w14:paraId="122E98AD"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P</w:t>
            </w:r>
            <w:r w:rsidRPr="008846DD">
              <w:rPr>
                <w:rFonts w:ascii="Times New Roman" w:hAnsi="Times New Roman"/>
                <w:sz w:val="22"/>
                <w:szCs w:val="22"/>
              </w:rPr>
              <w:br/>
              <w:t>(8, 13, 14)</w:t>
            </w:r>
          </w:p>
        </w:tc>
        <w:tc>
          <w:tcPr>
            <w:tcW w:w="1530" w:type="dxa"/>
          </w:tcPr>
          <w:p w14:paraId="20A3EEE1"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P</w:t>
            </w:r>
            <w:r w:rsidRPr="008846DD">
              <w:rPr>
                <w:rFonts w:ascii="Times New Roman" w:hAnsi="Times New Roman"/>
                <w:sz w:val="22"/>
                <w:szCs w:val="22"/>
              </w:rPr>
              <w:br/>
              <w:t xml:space="preserve">(13, </w:t>
            </w:r>
            <w:r w:rsidRPr="008846DD">
              <w:rPr>
                <w:rFonts w:ascii="Times New Roman" w:hAnsi="Times New Roman"/>
                <w:strike/>
                <w:sz w:val="22"/>
                <w:szCs w:val="22"/>
              </w:rPr>
              <w:t>16</w:t>
            </w:r>
            <w:r w:rsidRPr="008846DD">
              <w:rPr>
                <w:rFonts w:ascii="Times New Roman" w:hAnsi="Times New Roman"/>
                <w:b/>
                <w:bCs/>
                <w:sz w:val="22"/>
                <w:szCs w:val="22"/>
              </w:rPr>
              <w:t>14</w:t>
            </w:r>
            <w:r w:rsidRPr="008846DD">
              <w:rPr>
                <w:rFonts w:ascii="Times New Roman" w:hAnsi="Times New Roman"/>
                <w:sz w:val="22"/>
                <w:szCs w:val="22"/>
              </w:rPr>
              <w:t>)</w:t>
            </w:r>
          </w:p>
        </w:tc>
        <w:tc>
          <w:tcPr>
            <w:tcW w:w="2405" w:type="dxa"/>
          </w:tcPr>
          <w:p w14:paraId="4C0FF2E6"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Section 11-31-9, Commercial Uses in Residential Districts</w:t>
            </w:r>
          </w:p>
        </w:tc>
      </w:tr>
      <w:tr w:rsidR="00121838" w:rsidRPr="008846DD" w14:paraId="791E8986" w14:textId="77777777" w:rsidTr="00D15590">
        <w:trPr>
          <w:cantSplit/>
          <w:trHeight w:val="422"/>
        </w:trPr>
        <w:tc>
          <w:tcPr>
            <w:tcW w:w="9155" w:type="dxa"/>
            <w:gridSpan w:val="5"/>
            <w:vAlign w:val="center"/>
          </w:tcPr>
          <w:p w14:paraId="0B849A42"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Hospitals and Clinics</w:t>
            </w:r>
          </w:p>
        </w:tc>
      </w:tr>
      <w:tr w:rsidR="00121838" w:rsidRPr="008846DD" w14:paraId="2A764C19" w14:textId="77777777" w:rsidTr="00D15590">
        <w:trPr>
          <w:cantSplit/>
          <w:trHeight w:val="422"/>
        </w:trPr>
        <w:tc>
          <w:tcPr>
            <w:tcW w:w="2186" w:type="dxa"/>
            <w:vAlign w:val="center"/>
          </w:tcPr>
          <w:p w14:paraId="238ED8AF"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Clinics </w:t>
            </w:r>
          </w:p>
        </w:tc>
        <w:tc>
          <w:tcPr>
            <w:tcW w:w="1504" w:type="dxa"/>
            <w:vAlign w:val="center"/>
          </w:tcPr>
          <w:p w14:paraId="3A1B86EB"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 </w:t>
            </w:r>
          </w:p>
        </w:tc>
        <w:tc>
          <w:tcPr>
            <w:tcW w:w="1530" w:type="dxa"/>
            <w:vAlign w:val="center"/>
          </w:tcPr>
          <w:p w14:paraId="4D13BAF0"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 </w:t>
            </w:r>
          </w:p>
        </w:tc>
        <w:tc>
          <w:tcPr>
            <w:tcW w:w="1530" w:type="dxa"/>
            <w:vAlign w:val="center"/>
          </w:tcPr>
          <w:p w14:paraId="08F773AA"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SUP (2, 9, 13, 14) </w:t>
            </w:r>
          </w:p>
        </w:tc>
        <w:tc>
          <w:tcPr>
            <w:tcW w:w="2405" w:type="dxa"/>
            <w:vAlign w:val="center"/>
          </w:tcPr>
          <w:p w14:paraId="181CF882"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Section 11-31-15, Hospitals and Clinics </w:t>
            </w:r>
          </w:p>
        </w:tc>
      </w:tr>
      <w:tr w:rsidR="00121838" w:rsidRPr="008846DD" w14:paraId="342C3AF2" w14:textId="77777777" w:rsidTr="00D15590">
        <w:trPr>
          <w:cantSplit/>
          <w:trHeight w:val="422"/>
        </w:trPr>
        <w:tc>
          <w:tcPr>
            <w:tcW w:w="2186" w:type="dxa"/>
            <w:vAlign w:val="center"/>
          </w:tcPr>
          <w:p w14:paraId="17522FC1"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Hospitals </w:t>
            </w:r>
          </w:p>
        </w:tc>
        <w:tc>
          <w:tcPr>
            <w:tcW w:w="1504" w:type="dxa"/>
            <w:vAlign w:val="center"/>
          </w:tcPr>
          <w:p w14:paraId="46FEBC54"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 </w:t>
            </w:r>
          </w:p>
        </w:tc>
        <w:tc>
          <w:tcPr>
            <w:tcW w:w="1530" w:type="dxa"/>
            <w:vAlign w:val="center"/>
          </w:tcPr>
          <w:p w14:paraId="358BCBB7"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 </w:t>
            </w:r>
          </w:p>
        </w:tc>
        <w:tc>
          <w:tcPr>
            <w:tcW w:w="1530" w:type="dxa"/>
            <w:vAlign w:val="center"/>
          </w:tcPr>
          <w:p w14:paraId="4F130638"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SUP (2, 9, 13, 14) </w:t>
            </w:r>
          </w:p>
        </w:tc>
        <w:tc>
          <w:tcPr>
            <w:tcW w:w="2405" w:type="dxa"/>
            <w:vAlign w:val="center"/>
          </w:tcPr>
          <w:p w14:paraId="27E26AE9" w14:textId="77777777" w:rsidR="00D15590" w:rsidRPr="008846DD" w:rsidRDefault="00D15590" w:rsidP="00D15590">
            <w:pPr>
              <w:pStyle w:val="TableText"/>
              <w:rPr>
                <w:rStyle w:val="Hyperlink"/>
                <w:rFonts w:ascii="Times New Roman" w:hAnsi="Times New Roman"/>
                <w:color w:val="auto"/>
                <w:sz w:val="22"/>
                <w:szCs w:val="22"/>
                <w:u w:val="none"/>
              </w:rPr>
            </w:pPr>
          </w:p>
        </w:tc>
      </w:tr>
      <w:tr w:rsidR="00121838" w:rsidRPr="008846DD" w14:paraId="215B1292" w14:textId="77777777" w:rsidTr="00D15590">
        <w:trPr>
          <w:cantSplit/>
          <w:trHeight w:val="422"/>
        </w:trPr>
        <w:tc>
          <w:tcPr>
            <w:tcW w:w="2186" w:type="dxa"/>
            <w:vAlign w:val="center"/>
          </w:tcPr>
          <w:p w14:paraId="1FDE28A3"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lastRenderedPageBreak/>
              <w:t xml:space="preserve">Nursing and Convalescent Homes </w:t>
            </w:r>
          </w:p>
        </w:tc>
        <w:tc>
          <w:tcPr>
            <w:tcW w:w="1504" w:type="dxa"/>
            <w:vAlign w:val="center"/>
          </w:tcPr>
          <w:p w14:paraId="28C9BD13"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 </w:t>
            </w:r>
          </w:p>
        </w:tc>
        <w:tc>
          <w:tcPr>
            <w:tcW w:w="1530" w:type="dxa"/>
            <w:vAlign w:val="center"/>
          </w:tcPr>
          <w:p w14:paraId="5E673CCB"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 </w:t>
            </w:r>
          </w:p>
        </w:tc>
        <w:tc>
          <w:tcPr>
            <w:tcW w:w="1530" w:type="dxa"/>
            <w:vAlign w:val="center"/>
          </w:tcPr>
          <w:p w14:paraId="39942F1C"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CUP (9, 13, 14) </w:t>
            </w:r>
          </w:p>
        </w:tc>
        <w:tc>
          <w:tcPr>
            <w:tcW w:w="2405" w:type="dxa"/>
            <w:vAlign w:val="center"/>
          </w:tcPr>
          <w:p w14:paraId="04E00637" w14:textId="230DD670" w:rsidR="00D15590" w:rsidRPr="008846DD" w:rsidRDefault="00F94575" w:rsidP="00D15590">
            <w:pPr>
              <w:pStyle w:val="TableText"/>
              <w:rPr>
                <w:rStyle w:val="Hyperlink"/>
                <w:rFonts w:ascii="Times New Roman" w:hAnsi="Times New Roman"/>
                <w:bCs/>
                <w:color w:val="auto"/>
                <w:sz w:val="22"/>
                <w:szCs w:val="22"/>
                <w:u w:val="none"/>
              </w:rPr>
            </w:pPr>
            <w:r w:rsidRPr="008846DD">
              <w:rPr>
                <w:rFonts w:ascii="Times New Roman" w:hAnsi="Times New Roman"/>
                <w:bCs/>
                <w:sz w:val="22"/>
                <w:szCs w:val="22"/>
              </w:rPr>
              <w:t xml:space="preserve">See Section 11-31-28, Assisted Living </w:t>
            </w:r>
            <w:r w:rsidR="00F16D73">
              <w:rPr>
                <w:rFonts w:ascii="Times New Roman" w:hAnsi="Times New Roman"/>
                <w:bCs/>
                <w:sz w:val="22"/>
                <w:szCs w:val="22"/>
              </w:rPr>
              <w:t>Centers</w:t>
            </w:r>
            <w:r w:rsidRPr="008846DD">
              <w:rPr>
                <w:rFonts w:ascii="Times New Roman" w:hAnsi="Times New Roman"/>
                <w:bCs/>
                <w:sz w:val="22"/>
                <w:szCs w:val="22"/>
              </w:rPr>
              <w:t>, Nursing and Convalescent Homes</w:t>
            </w:r>
          </w:p>
        </w:tc>
      </w:tr>
      <w:tr w:rsidR="00121838" w:rsidRPr="008846DD" w14:paraId="5920101A" w14:textId="77777777" w:rsidTr="00D15590">
        <w:trPr>
          <w:cantSplit/>
          <w:trHeight w:val="422"/>
        </w:trPr>
        <w:tc>
          <w:tcPr>
            <w:tcW w:w="2186" w:type="dxa"/>
            <w:vAlign w:val="center"/>
          </w:tcPr>
          <w:p w14:paraId="3DE4336C"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Parks and Recreation Facilities, Public </w:t>
            </w:r>
          </w:p>
        </w:tc>
        <w:tc>
          <w:tcPr>
            <w:tcW w:w="1504" w:type="dxa"/>
            <w:vAlign w:val="center"/>
          </w:tcPr>
          <w:p w14:paraId="76957B8A"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P </w:t>
            </w:r>
          </w:p>
        </w:tc>
        <w:tc>
          <w:tcPr>
            <w:tcW w:w="1530" w:type="dxa"/>
            <w:vAlign w:val="center"/>
          </w:tcPr>
          <w:p w14:paraId="5FB15E02"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P </w:t>
            </w:r>
          </w:p>
        </w:tc>
        <w:tc>
          <w:tcPr>
            <w:tcW w:w="1530" w:type="dxa"/>
            <w:vAlign w:val="center"/>
          </w:tcPr>
          <w:p w14:paraId="32705CC0"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P (9) </w:t>
            </w:r>
          </w:p>
        </w:tc>
        <w:tc>
          <w:tcPr>
            <w:tcW w:w="2405" w:type="dxa"/>
            <w:vAlign w:val="center"/>
          </w:tcPr>
          <w:p w14:paraId="1BA30C6A" w14:textId="77777777" w:rsidR="00D15590" w:rsidRPr="008846DD" w:rsidRDefault="00D15590" w:rsidP="00D15590">
            <w:pPr>
              <w:pStyle w:val="TableText"/>
              <w:rPr>
                <w:rStyle w:val="Hyperlink"/>
                <w:rFonts w:ascii="Times New Roman" w:hAnsi="Times New Roman"/>
                <w:color w:val="auto"/>
                <w:sz w:val="22"/>
                <w:szCs w:val="22"/>
                <w:u w:val="none"/>
              </w:rPr>
            </w:pPr>
          </w:p>
        </w:tc>
      </w:tr>
      <w:tr w:rsidR="00121838" w:rsidRPr="008846DD" w14:paraId="231307D2" w14:textId="77777777" w:rsidTr="00D15590">
        <w:tc>
          <w:tcPr>
            <w:tcW w:w="2186" w:type="dxa"/>
          </w:tcPr>
          <w:p w14:paraId="3E16AE3B" w14:textId="77777777" w:rsidR="00D15590" w:rsidRPr="008846DD" w:rsidRDefault="004E304D" w:rsidP="00D15590">
            <w:pPr>
              <w:pStyle w:val="TableText"/>
              <w:rPr>
                <w:rFonts w:ascii="Times New Roman" w:hAnsi="Times New Roman"/>
                <w:sz w:val="22"/>
                <w:szCs w:val="22"/>
              </w:rPr>
            </w:pPr>
            <w:hyperlink r:id="rId38" w:anchor="page=7" w:tooltip="Places of Worship" w:history="1">
              <w:r w:rsidR="00F94575" w:rsidRPr="008846DD">
                <w:rPr>
                  <w:rStyle w:val="Hyperlink"/>
                  <w:rFonts w:ascii="Times New Roman" w:hAnsi="Times New Roman"/>
                  <w:color w:val="auto"/>
                  <w:sz w:val="22"/>
                  <w:szCs w:val="22"/>
                  <w:u w:val="none"/>
                </w:rPr>
                <w:t>Places of Worship</w:t>
              </w:r>
            </w:hyperlink>
          </w:p>
        </w:tc>
        <w:tc>
          <w:tcPr>
            <w:tcW w:w="1504" w:type="dxa"/>
          </w:tcPr>
          <w:p w14:paraId="0726DFC9"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P (13</w:t>
            </w:r>
            <w:r w:rsidRPr="008846DD">
              <w:rPr>
                <w:rFonts w:ascii="Times New Roman" w:hAnsi="Times New Roman"/>
                <w:b/>
                <w:bCs/>
                <w:sz w:val="22"/>
                <w:szCs w:val="22"/>
              </w:rPr>
              <w:t>, 16</w:t>
            </w:r>
            <w:r w:rsidRPr="008846DD">
              <w:rPr>
                <w:rFonts w:ascii="Times New Roman" w:hAnsi="Times New Roman"/>
                <w:sz w:val="22"/>
                <w:szCs w:val="22"/>
              </w:rPr>
              <w:t>)</w:t>
            </w:r>
          </w:p>
        </w:tc>
        <w:tc>
          <w:tcPr>
            <w:tcW w:w="1530" w:type="dxa"/>
          </w:tcPr>
          <w:p w14:paraId="7963C708"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P (13</w:t>
            </w:r>
            <w:r w:rsidRPr="008846DD">
              <w:rPr>
                <w:rFonts w:ascii="Times New Roman" w:hAnsi="Times New Roman"/>
                <w:b/>
                <w:bCs/>
                <w:sz w:val="22"/>
                <w:szCs w:val="22"/>
              </w:rPr>
              <w:t>, 16</w:t>
            </w:r>
            <w:r w:rsidRPr="008846DD">
              <w:rPr>
                <w:rFonts w:ascii="Times New Roman" w:hAnsi="Times New Roman"/>
                <w:sz w:val="22"/>
                <w:szCs w:val="22"/>
              </w:rPr>
              <w:t>)</w:t>
            </w:r>
          </w:p>
        </w:tc>
        <w:tc>
          <w:tcPr>
            <w:tcW w:w="1530" w:type="dxa"/>
          </w:tcPr>
          <w:p w14:paraId="03D773C6"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P (9, 13</w:t>
            </w:r>
            <w:r w:rsidRPr="008846DD">
              <w:rPr>
                <w:rFonts w:ascii="Times New Roman" w:hAnsi="Times New Roman"/>
                <w:b/>
                <w:bCs/>
                <w:sz w:val="22"/>
                <w:szCs w:val="22"/>
              </w:rPr>
              <w:t>, 16</w:t>
            </w:r>
            <w:r w:rsidRPr="008846DD">
              <w:rPr>
                <w:rFonts w:ascii="Times New Roman" w:hAnsi="Times New Roman"/>
                <w:sz w:val="22"/>
                <w:szCs w:val="22"/>
              </w:rPr>
              <w:t>)</w:t>
            </w:r>
          </w:p>
        </w:tc>
        <w:tc>
          <w:tcPr>
            <w:tcW w:w="2405" w:type="dxa"/>
            <w:vMerge w:val="restart"/>
          </w:tcPr>
          <w:p w14:paraId="7B811BC3" w14:textId="77777777" w:rsidR="00D15590" w:rsidRPr="008846DD" w:rsidRDefault="004E304D" w:rsidP="00D15590">
            <w:pPr>
              <w:pStyle w:val="TableText"/>
              <w:rPr>
                <w:rFonts w:ascii="Times New Roman" w:hAnsi="Times New Roman"/>
                <w:sz w:val="22"/>
                <w:szCs w:val="22"/>
              </w:rPr>
            </w:pPr>
            <w:hyperlink r:id="rId39" w:anchor="page=24" w:tooltip="Section 11-31-22" w:history="1">
              <w:r w:rsidR="00F94575" w:rsidRPr="008846DD">
                <w:rPr>
                  <w:rStyle w:val="Hyperlink"/>
                  <w:rFonts w:ascii="Times New Roman" w:hAnsi="Times New Roman"/>
                  <w:color w:val="auto"/>
                  <w:sz w:val="22"/>
                  <w:szCs w:val="22"/>
                  <w:u w:val="none"/>
                </w:rPr>
                <w:t>Section 11-31-22, Places of Worship</w:t>
              </w:r>
            </w:hyperlink>
          </w:p>
        </w:tc>
      </w:tr>
      <w:tr w:rsidR="00121838" w:rsidRPr="008846DD" w14:paraId="0FB080DC" w14:textId="77777777" w:rsidTr="00D15590">
        <w:tc>
          <w:tcPr>
            <w:tcW w:w="2186" w:type="dxa"/>
          </w:tcPr>
          <w:p w14:paraId="2C1FC00F" w14:textId="77777777" w:rsidR="00D15590" w:rsidRPr="008846DD" w:rsidRDefault="004E304D" w:rsidP="00D15590">
            <w:pPr>
              <w:pStyle w:val="TableText"/>
              <w:ind w:left="180"/>
              <w:rPr>
                <w:rFonts w:ascii="Times New Roman" w:hAnsi="Times New Roman"/>
                <w:sz w:val="22"/>
                <w:szCs w:val="22"/>
              </w:rPr>
            </w:pPr>
            <w:hyperlink r:id="rId40" w:anchor="page=7" w:tooltip="Athletic Facilities When Accessory to a Church" w:history="1">
              <w:r w:rsidR="00F94575" w:rsidRPr="008846DD">
                <w:rPr>
                  <w:rStyle w:val="Hyperlink"/>
                  <w:rFonts w:ascii="Times New Roman" w:hAnsi="Times New Roman"/>
                  <w:color w:val="auto"/>
                  <w:sz w:val="22"/>
                  <w:szCs w:val="22"/>
                  <w:u w:val="none"/>
                </w:rPr>
                <w:t>Athletic Facilities When Accessory to a Church</w:t>
              </w:r>
            </w:hyperlink>
          </w:p>
        </w:tc>
        <w:tc>
          <w:tcPr>
            <w:tcW w:w="1504" w:type="dxa"/>
          </w:tcPr>
          <w:p w14:paraId="5917BED6"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SUP (13</w:t>
            </w:r>
            <w:r w:rsidRPr="008846DD">
              <w:rPr>
                <w:rFonts w:ascii="Times New Roman" w:hAnsi="Times New Roman"/>
                <w:b/>
                <w:bCs/>
                <w:sz w:val="22"/>
                <w:szCs w:val="22"/>
              </w:rPr>
              <w:t>, 16</w:t>
            </w:r>
            <w:r w:rsidRPr="008846DD">
              <w:rPr>
                <w:rFonts w:ascii="Times New Roman" w:hAnsi="Times New Roman"/>
                <w:sz w:val="22"/>
                <w:szCs w:val="22"/>
              </w:rPr>
              <w:t>)</w:t>
            </w:r>
          </w:p>
        </w:tc>
        <w:tc>
          <w:tcPr>
            <w:tcW w:w="1530" w:type="dxa"/>
          </w:tcPr>
          <w:p w14:paraId="7F010B34"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w:t>
            </w:r>
          </w:p>
        </w:tc>
        <w:tc>
          <w:tcPr>
            <w:tcW w:w="1530" w:type="dxa"/>
          </w:tcPr>
          <w:p w14:paraId="6617C692"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SUP (9, 13</w:t>
            </w:r>
            <w:r w:rsidRPr="008846DD">
              <w:rPr>
                <w:rFonts w:ascii="Times New Roman" w:hAnsi="Times New Roman"/>
                <w:b/>
                <w:bCs/>
                <w:sz w:val="22"/>
                <w:szCs w:val="22"/>
              </w:rPr>
              <w:t>, 16</w:t>
            </w:r>
            <w:r w:rsidRPr="008846DD">
              <w:rPr>
                <w:rFonts w:ascii="Times New Roman" w:hAnsi="Times New Roman"/>
                <w:sz w:val="22"/>
                <w:szCs w:val="22"/>
              </w:rPr>
              <w:t>)</w:t>
            </w:r>
          </w:p>
        </w:tc>
        <w:tc>
          <w:tcPr>
            <w:tcW w:w="2405" w:type="dxa"/>
            <w:vMerge/>
          </w:tcPr>
          <w:p w14:paraId="3929B278" w14:textId="77777777" w:rsidR="00D15590" w:rsidRPr="008846DD" w:rsidRDefault="00D15590" w:rsidP="00D15590">
            <w:pPr>
              <w:pStyle w:val="TableText"/>
              <w:rPr>
                <w:rFonts w:ascii="Times New Roman" w:hAnsi="Times New Roman"/>
                <w:sz w:val="22"/>
                <w:szCs w:val="22"/>
              </w:rPr>
            </w:pPr>
          </w:p>
        </w:tc>
      </w:tr>
      <w:tr w:rsidR="00121838" w:rsidRPr="008846DD" w14:paraId="4EE44D5E" w14:textId="77777777" w:rsidTr="00D15590">
        <w:tc>
          <w:tcPr>
            <w:tcW w:w="2186" w:type="dxa"/>
          </w:tcPr>
          <w:p w14:paraId="014C348B" w14:textId="77777777" w:rsidR="00D15590" w:rsidRPr="008846DD" w:rsidRDefault="004E304D" w:rsidP="00D15590">
            <w:pPr>
              <w:pStyle w:val="TableText"/>
              <w:ind w:left="180"/>
              <w:rPr>
                <w:rFonts w:ascii="Times New Roman" w:hAnsi="Times New Roman"/>
                <w:sz w:val="22"/>
                <w:szCs w:val="22"/>
              </w:rPr>
            </w:pPr>
            <w:hyperlink r:id="rId41" w:anchor="page=6" w:tooltip="Day Care Centers" w:history="1">
              <w:r w:rsidR="00F94575" w:rsidRPr="008846DD">
                <w:rPr>
                  <w:rStyle w:val="Hyperlink"/>
                  <w:rFonts w:ascii="Times New Roman" w:hAnsi="Times New Roman"/>
                  <w:color w:val="auto"/>
                  <w:sz w:val="22"/>
                  <w:szCs w:val="22"/>
                  <w:u w:val="none"/>
                </w:rPr>
                <w:t>Day Care</w:t>
              </w:r>
            </w:hyperlink>
            <w:r w:rsidR="00F94575" w:rsidRPr="008846DD">
              <w:rPr>
                <w:rFonts w:ascii="Times New Roman" w:hAnsi="Times New Roman"/>
                <w:sz w:val="22"/>
                <w:szCs w:val="22"/>
              </w:rPr>
              <w:t xml:space="preserve"> When Accessory to a Church</w:t>
            </w:r>
          </w:p>
        </w:tc>
        <w:tc>
          <w:tcPr>
            <w:tcW w:w="1504" w:type="dxa"/>
          </w:tcPr>
          <w:p w14:paraId="638869F2"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SUP (13</w:t>
            </w:r>
            <w:r w:rsidRPr="008846DD">
              <w:rPr>
                <w:rFonts w:ascii="Times New Roman" w:hAnsi="Times New Roman"/>
                <w:b/>
                <w:bCs/>
                <w:sz w:val="22"/>
                <w:szCs w:val="22"/>
              </w:rPr>
              <w:t>, 16</w:t>
            </w:r>
            <w:r w:rsidRPr="008846DD">
              <w:rPr>
                <w:rFonts w:ascii="Times New Roman" w:hAnsi="Times New Roman"/>
                <w:sz w:val="22"/>
                <w:szCs w:val="22"/>
              </w:rPr>
              <w:t>)</w:t>
            </w:r>
          </w:p>
        </w:tc>
        <w:tc>
          <w:tcPr>
            <w:tcW w:w="1530" w:type="dxa"/>
          </w:tcPr>
          <w:p w14:paraId="035564A0"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w:t>
            </w:r>
          </w:p>
        </w:tc>
        <w:tc>
          <w:tcPr>
            <w:tcW w:w="1530" w:type="dxa"/>
          </w:tcPr>
          <w:p w14:paraId="7E0208CA"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SUP (9</w:t>
            </w:r>
            <w:r w:rsidRPr="008846DD">
              <w:rPr>
                <w:rFonts w:ascii="Times New Roman" w:hAnsi="Times New Roman"/>
                <w:b/>
                <w:bCs/>
                <w:sz w:val="22"/>
                <w:szCs w:val="22"/>
              </w:rPr>
              <w:t>, 16</w:t>
            </w:r>
            <w:r w:rsidRPr="008846DD">
              <w:rPr>
                <w:rFonts w:ascii="Times New Roman" w:hAnsi="Times New Roman"/>
                <w:sz w:val="22"/>
                <w:szCs w:val="22"/>
              </w:rPr>
              <w:t>)</w:t>
            </w:r>
          </w:p>
        </w:tc>
        <w:tc>
          <w:tcPr>
            <w:tcW w:w="2405" w:type="dxa"/>
            <w:vMerge/>
          </w:tcPr>
          <w:p w14:paraId="2F183635" w14:textId="77777777" w:rsidR="00D15590" w:rsidRPr="008846DD" w:rsidRDefault="00D15590" w:rsidP="00D15590">
            <w:pPr>
              <w:pStyle w:val="TableText"/>
              <w:rPr>
                <w:rFonts w:ascii="Times New Roman" w:hAnsi="Times New Roman"/>
                <w:sz w:val="22"/>
                <w:szCs w:val="22"/>
              </w:rPr>
            </w:pPr>
          </w:p>
        </w:tc>
      </w:tr>
      <w:tr w:rsidR="00121838" w:rsidRPr="008846DD" w14:paraId="4AFF1271" w14:textId="77777777" w:rsidTr="00D15590">
        <w:tc>
          <w:tcPr>
            <w:tcW w:w="2186" w:type="dxa"/>
            <w:vAlign w:val="center"/>
          </w:tcPr>
          <w:p w14:paraId="2778FF3E"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Schools </w:t>
            </w:r>
          </w:p>
        </w:tc>
        <w:tc>
          <w:tcPr>
            <w:tcW w:w="1504" w:type="dxa"/>
            <w:vAlign w:val="center"/>
          </w:tcPr>
          <w:p w14:paraId="67E4BD2C"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P (13, 14) </w:t>
            </w:r>
          </w:p>
        </w:tc>
        <w:tc>
          <w:tcPr>
            <w:tcW w:w="1530" w:type="dxa"/>
            <w:vAlign w:val="center"/>
          </w:tcPr>
          <w:p w14:paraId="4D3A1E0B"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 </w:t>
            </w:r>
          </w:p>
        </w:tc>
        <w:tc>
          <w:tcPr>
            <w:tcW w:w="1530" w:type="dxa"/>
            <w:vAlign w:val="center"/>
          </w:tcPr>
          <w:p w14:paraId="499F7CC3"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P (9, 13, 14) </w:t>
            </w:r>
          </w:p>
        </w:tc>
        <w:tc>
          <w:tcPr>
            <w:tcW w:w="2405" w:type="dxa"/>
            <w:vAlign w:val="center"/>
          </w:tcPr>
          <w:p w14:paraId="06822CD8"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Section 11-31-24, Schools </w:t>
            </w:r>
          </w:p>
        </w:tc>
      </w:tr>
      <w:tr w:rsidR="00121838" w:rsidRPr="008846DD" w14:paraId="29A70E4C" w14:textId="77777777" w:rsidTr="00D15590">
        <w:tc>
          <w:tcPr>
            <w:tcW w:w="2186" w:type="dxa"/>
          </w:tcPr>
          <w:p w14:paraId="367346D4" w14:textId="77777777" w:rsidR="00D15590" w:rsidRPr="008846DD" w:rsidRDefault="004E304D" w:rsidP="00D15590">
            <w:pPr>
              <w:pStyle w:val="TableText"/>
              <w:rPr>
                <w:rFonts w:ascii="Times New Roman" w:hAnsi="Times New Roman"/>
                <w:sz w:val="22"/>
                <w:szCs w:val="22"/>
              </w:rPr>
            </w:pPr>
            <w:hyperlink r:id="rId42" w:anchor="page=8" w:tooltip="Social Services Facility" w:history="1">
              <w:r w:rsidR="00F94575" w:rsidRPr="008846DD">
                <w:rPr>
                  <w:rStyle w:val="Hyperlink"/>
                  <w:rFonts w:ascii="Times New Roman" w:hAnsi="Times New Roman"/>
                  <w:color w:val="auto"/>
                  <w:sz w:val="22"/>
                  <w:szCs w:val="22"/>
                  <w:u w:val="none"/>
                </w:rPr>
                <w:t>Social Services Facility</w:t>
              </w:r>
            </w:hyperlink>
          </w:p>
        </w:tc>
        <w:tc>
          <w:tcPr>
            <w:tcW w:w="1504" w:type="dxa"/>
          </w:tcPr>
          <w:p w14:paraId="7F70FB51"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w:t>
            </w:r>
          </w:p>
        </w:tc>
        <w:tc>
          <w:tcPr>
            <w:tcW w:w="1530" w:type="dxa"/>
          </w:tcPr>
          <w:p w14:paraId="2C665D7F"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w:t>
            </w:r>
          </w:p>
        </w:tc>
        <w:tc>
          <w:tcPr>
            <w:tcW w:w="1530" w:type="dxa"/>
          </w:tcPr>
          <w:p w14:paraId="6E1D8968"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 xml:space="preserve">CUP (9, </w:t>
            </w:r>
            <w:r w:rsidRPr="008846DD">
              <w:rPr>
                <w:rFonts w:ascii="Times New Roman" w:hAnsi="Times New Roman"/>
                <w:b/>
                <w:bCs/>
                <w:sz w:val="22"/>
                <w:szCs w:val="22"/>
              </w:rPr>
              <w:t>13, 16</w:t>
            </w:r>
            <w:r w:rsidRPr="008846DD">
              <w:rPr>
                <w:rFonts w:ascii="Times New Roman" w:hAnsi="Times New Roman"/>
                <w:sz w:val="22"/>
                <w:szCs w:val="22"/>
              </w:rPr>
              <w:t>)</w:t>
            </w:r>
          </w:p>
        </w:tc>
        <w:tc>
          <w:tcPr>
            <w:tcW w:w="2405" w:type="dxa"/>
          </w:tcPr>
          <w:p w14:paraId="7E2D446D" w14:textId="77777777" w:rsidR="00D15590" w:rsidRPr="008846DD" w:rsidRDefault="004E304D" w:rsidP="00D15590">
            <w:pPr>
              <w:pStyle w:val="TableText"/>
              <w:rPr>
                <w:rFonts w:ascii="Times New Roman" w:hAnsi="Times New Roman"/>
                <w:sz w:val="22"/>
                <w:szCs w:val="22"/>
              </w:rPr>
            </w:pPr>
            <w:hyperlink r:id="rId43" w:anchor="page=30" w:tooltip="Section 11-31-26" w:history="1">
              <w:r w:rsidR="00F94575" w:rsidRPr="008846DD">
                <w:rPr>
                  <w:rStyle w:val="Hyperlink"/>
                  <w:rFonts w:ascii="Times New Roman" w:hAnsi="Times New Roman"/>
                  <w:color w:val="auto"/>
                  <w:sz w:val="22"/>
                  <w:szCs w:val="22"/>
                  <w:u w:val="none"/>
                </w:rPr>
                <w:t xml:space="preserve">Section 11-31-26, </w:t>
              </w:r>
              <w:r w:rsidR="00F94575" w:rsidRPr="008846DD">
                <w:rPr>
                  <w:rStyle w:val="Hyperlink"/>
                  <w:rFonts w:ascii="Times New Roman" w:eastAsia="Calibri" w:hAnsi="Times New Roman"/>
                  <w:color w:val="auto"/>
                  <w:sz w:val="22"/>
                  <w:szCs w:val="22"/>
                  <w:u w:val="none"/>
                </w:rPr>
                <w:t>Social Service Facilities</w:t>
              </w:r>
            </w:hyperlink>
          </w:p>
        </w:tc>
      </w:tr>
      <w:tr w:rsidR="00121838" w:rsidRPr="008846DD" w14:paraId="05AE4925" w14:textId="77777777" w:rsidTr="00D15590">
        <w:tc>
          <w:tcPr>
            <w:tcW w:w="9155" w:type="dxa"/>
            <w:gridSpan w:val="5"/>
            <w:shd w:val="clear" w:color="auto" w:fill="D9D9D9" w:themeFill="background1" w:themeFillShade="D9"/>
          </w:tcPr>
          <w:p w14:paraId="08DC4777" w14:textId="77777777" w:rsidR="00D15590" w:rsidRPr="008846DD" w:rsidRDefault="00D15590" w:rsidP="00D15590">
            <w:pPr>
              <w:pStyle w:val="TableSubtitle"/>
              <w:rPr>
                <w:rFonts w:ascii="Times New Roman" w:hAnsi="Times New Roman"/>
                <w:b w:val="0"/>
                <w:bCs/>
                <w:sz w:val="22"/>
                <w:szCs w:val="22"/>
              </w:rPr>
            </w:pPr>
          </w:p>
        </w:tc>
      </w:tr>
      <w:tr w:rsidR="00121838" w:rsidRPr="008846DD" w14:paraId="4C776F24" w14:textId="77777777" w:rsidTr="00D15590">
        <w:tc>
          <w:tcPr>
            <w:tcW w:w="2186" w:type="dxa"/>
          </w:tcPr>
          <w:p w14:paraId="0A38CAAA" w14:textId="77777777" w:rsidR="00D15590" w:rsidRPr="008846DD" w:rsidRDefault="004E304D" w:rsidP="00D15590">
            <w:pPr>
              <w:pStyle w:val="TableText"/>
              <w:rPr>
                <w:rFonts w:ascii="Times New Roman" w:hAnsi="Times New Roman"/>
                <w:strike/>
                <w:sz w:val="22"/>
                <w:szCs w:val="22"/>
              </w:rPr>
            </w:pPr>
            <w:hyperlink r:id="rId44" w:anchor="page=8" w:tooltip="Animal Sales and Services" w:history="1">
              <w:r w:rsidR="00F94575" w:rsidRPr="008846DD">
                <w:rPr>
                  <w:rStyle w:val="Hyperlink"/>
                  <w:rFonts w:ascii="Times New Roman" w:hAnsi="Times New Roman"/>
                  <w:strike/>
                  <w:color w:val="auto"/>
                  <w:sz w:val="22"/>
                  <w:szCs w:val="22"/>
                  <w:u w:val="none"/>
                </w:rPr>
                <w:t>Animal Sales and Services</w:t>
              </w:r>
            </w:hyperlink>
          </w:p>
        </w:tc>
        <w:tc>
          <w:tcPr>
            <w:tcW w:w="1504" w:type="dxa"/>
          </w:tcPr>
          <w:p w14:paraId="3FC39467" w14:textId="77777777" w:rsidR="00D15590" w:rsidRPr="008846DD" w:rsidRDefault="00F94575" w:rsidP="00D15590">
            <w:pPr>
              <w:pStyle w:val="TableText"/>
              <w:rPr>
                <w:rFonts w:ascii="Times New Roman" w:hAnsi="Times New Roman"/>
                <w:strike/>
                <w:sz w:val="22"/>
                <w:szCs w:val="22"/>
              </w:rPr>
            </w:pPr>
            <w:r w:rsidRPr="008846DD">
              <w:rPr>
                <w:rFonts w:ascii="Times New Roman" w:hAnsi="Times New Roman"/>
                <w:strike/>
                <w:sz w:val="22"/>
                <w:szCs w:val="22"/>
              </w:rPr>
              <w:t>SUP</w:t>
            </w:r>
          </w:p>
        </w:tc>
        <w:tc>
          <w:tcPr>
            <w:tcW w:w="1530" w:type="dxa"/>
          </w:tcPr>
          <w:p w14:paraId="4D21198B" w14:textId="77777777" w:rsidR="00D15590" w:rsidRPr="008846DD" w:rsidRDefault="00F94575" w:rsidP="00D15590">
            <w:pPr>
              <w:pStyle w:val="TableText"/>
              <w:rPr>
                <w:rFonts w:ascii="Times New Roman" w:hAnsi="Times New Roman"/>
                <w:strike/>
                <w:sz w:val="22"/>
                <w:szCs w:val="22"/>
              </w:rPr>
            </w:pPr>
            <w:r w:rsidRPr="008846DD">
              <w:rPr>
                <w:rFonts w:ascii="Times New Roman" w:hAnsi="Times New Roman"/>
                <w:strike/>
                <w:sz w:val="22"/>
                <w:szCs w:val="22"/>
              </w:rPr>
              <w:t>--</w:t>
            </w:r>
          </w:p>
        </w:tc>
        <w:tc>
          <w:tcPr>
            <w:tcW w:w="1530" w:type="dxa"/>
          </w:tcPr>
          <w:p w14:paraId="09DDD971" w14:textId="77777777" w:rsidR="00D15590" w:rsidRPr="008846DD" w:rsidRDefault="00F94575" w:rsidP="00D15590">
            <w:pPr>
              <w:pStyle w:val="TableText"/>
              <w:rPr>
                <w:rFonts w:ascii="Times New Roman" w:hAnsi="Times New Roman"/>
                <w:strike/>
                <w:sz w:val="22"/>
                <w:szCs w:val="22"/>
              </w:rPr>
            </w:pPr>
            <w:r w:rsidRPr="008846DD">
              <w:rPr>
                <w:rFonts w:ascii="Times New Roman" w:hAnsi="Times New Roman"/>
                <w:strike/>
                <w:sz w:val="22"/>
                <w:szCs w:val="22"/>
              </w:rPr>
              <w:t>--</w:t>
            </w:r>
          </w:p>
        </w:tc>
        <w:tc>
          <w:tcPr>
            <w:tcW w:w="2405" w:type="dxa"/>
          </w:tcPr>
          <w:p w14:paraId="1EEB85C4" w14:textId="77777777" w:rsidR="00D15590" w:rsidRPr="008846DD" w:rsidRDefault="004E304D" w:rsidP="00D15590">
            <w:pPr>
              <w:pStyle w:val="TableText"/>
              <w:rPr>
                <w:rFonts w:ascii="Times New Roman" w:hAnsi="Times New Roman"/>
                <w:strike/>
                <w:sz w:val="22"/>
                <w:szCs w:val="22"/>
              </w:rPr>
            </w:pPr>
            <w:hyperlink w:anchor="_RS_Single_Residence." w:tooltip="RS-90 and RS-43" w:history="1">
              <w:r w:rsidR="00F94575" w:rsidRPr="008846DD">
                <w:rPr>
                  <w:rStyle w:val="Hyperlink"/>
                  <w:rFonts w:ascii="Times New Roman" w:hAnsi="Times New Roman"/>
                  <w:strike/>
                  <w:color w:val="auto"/>
                  <w:sz w:val="22"/>
                  <w:szCs w:val="22"/>
                  <w:u w:val="none"/>
                </w:rPr>
                <w:t>RS-90 and RS-43 Only</w:t>
              </w:r>
            </w:hyperlink>
          </w:p>
        </w:tc>
      </w:tr>
      <w:tr w:rsidR="00121838" w:rsidRPr="008846DD" w14:paraId="31108FC4" w14:textId="77777777" w:rsidTr="00D15590">
        <w:tc>
          <w:tcPr>
            <w:tcW w:w="9155" w:type="dxa"/>
            <w:gridSpan w:val="5"/>
          </w:tcPr>
          <w:p w14:paraId="1CEFA819" w14:textId="77777777" w:rsidR="00D15590" w:rsidRPr="008846DD" w:rsidRDefault="00F94575" w:rsidP="00D15590">
            <w:pPr>
              <w:pStyle w:val="TableText"/>
              <w:rPr>
                <w:rFonts w:ascii="Times New Roman" w:hAnsi="Times New Roman"/>
                <w:b/>
                <w:bCs/>
                <w:sz w:val="22"/>
                <w:szCs w:val="22"/>
              </w:rPr>
            </w:pPr>
            <w:r w:rsidRPr="008846DD">
              <w:rPr>
                <w:rFonts w:ascii="Times New Roman" w:hAnsi="Times New Roman"/>
                <w:b/>
                <w:bCs/>
                <w:sz w:val="22"/>
                <w:szCs w:val="22"/>
              </w:rPr>
              <w:t>ANIMAL SALES AND SERVICES</w:t>
            </w:r>
          </w:p>
        </w:tc>
      </w:tr>
      <w:tr w:rsidR="00121838" w:rsidRPr="008846DD" w14:paraId="0A3E9BED" w14:textId="77777777" w:rsidTr="00D15590">
        <w:tc>
          <w:tcPr>
            <w:tcW w:w="2186" w:type="dxa"/>
          </w:tcPr>
          <w:p w14:paraId="63680D05" w14:textId="77777777" w:rsidR="00D15590" w:rsidRPr="008846DD" w:rsidRDefault="00F94575" w:rsidP="00D15590">
            <w:pPr>
              <w:pStyle w:val="TableText"/>
              <w:rPr>
                <w:rFonts w:ascii="Times New Roman" w:hAnsi="Times New Roman"/>
                <w:b/>
                <w:bCs/>
                <w:sz w:val="22"/>
                <w:szCs w:val="22"/>
              </w:rPr>
            </w:pPr>
            <w:r w:rsidRPr="008846DD">
              <w:rPr>
                <w:rFonts w:ascii="Times New Roman" w:hAnsi="Times New Roman"/>
                <w:b/>
                <w:bCs/>
                <w:sz w:val="22"/>
                <w:szCs w:val="22"/>
              </w:rPr>
              <w:t>BOARDING STABLES</w:t>
            </w:r>
          </w:p>
        </w:tc>
        <w:tc>
          <w:tcPr>
            <w:tcW w:w="1504" w:type="dxa"/>
          </w:tcPr>
          <w:p w14:paraId="29C86936" w14:textId="77777777" w:rsidR="00D15590" w:rsidRPr="008846DD" w:rsidRDefault="00F94575" w:rsidP="00D15590">
            <w:pPr>
              <w:pStyle w:val="TableText"/>
              <w:rPr>
                <w:rFonts w:ascii="Times New Roman" w:hAnsi="Times New Roman"/>
                <w:b/>
                <w:bCs/>
                <w:sz w:val="22"/>
                <w:szCs w:val="22"/>
              </w:rPr>
            </w:pPr>
            <w:r w:rsidRPr="008846DD">
              <w:rPr>
                <w:rFonts w:ascii="Times New Roman" w:hAnsi="Times New Roman"/>
                <w:b/>
                <w:bCs/>
                <w:sz w:val="22"/>
                <w:szCs w:val="22"/>
              </w:rPr>
              <w:t>SUP (3, 13, 16)</w:t>
            </w:r>
          </w:p>
        </w:tc>
        <w:tc>
          <w:tcPr>
            <w:tcW w:w="1530" w:type="dxa"/>
          </w:tcPr>
          <w:p w14:paraId="087901C8" w14:textId="77777777" w:rsidR="00D15590" w:rsidRPr="008846DD" w:rsidRDefault="00F94575" w:rsidP="00D15590">
            <w:pPr>
              <w:pStyle w:val="TableText"/>
              <w:rPr>
                <w:rFonts w:ascii="Times New Roman" w:hAnsi="Times New Roman"/>
                <w:b/>
                <w:bCs/>
                <w:sz w:val="22"/>
                <w:szCs w:val="22"/>
              </w:rPr>
            </w:pPr>
            <w:r w:rsidRPr="008846DD">
              <w:rPr>
                <w:rFonts w:ascii="Times New Roman" w:hAnsi="Times New Roman"/>
                <w:b/>
                <w:bCs/>
                <w:sz w:val="22"/>
                <w:szCs w:val="22"/>
              </w:rPr>
              <w:t>--</w:t>
            </w:r>
          </w:p>
        </w:tc>
        <w:tc>
          <w:tcPr>
            <w:tcW w:w="1530" w:type="dxa"/>
          </w:tcPr>
          <w:p w14:paraId="2545FBDF"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b/>
                <w:bCs/>
                <w:sz w:val="22"/>
                <w:szCs w:val="22"/>
              </w:rPr>
              <w:t>--</w:t>
            </w:r>
          </w:p>
        </w:tc>
        <w:tc>
          <w:tcPr>
            <w:tcW w:w="2405" w:type="dxa"/>
          </w:tcPr>
          <w:p w14:paraId="08DC65EB" w14:textId="77777777" w:rsidR="00D15590" w:rsidRPr="008846DD" w:rsidRDefault="004E304D" w:rsidP="00D15590">
            <w:pPr>
              <w:pStyle w:val="TableText"/>
              <w:rPr>
                <w:rFonts w:ascii="Times New Roman" w:hAnsi="Times New Roman"/>
                <w:b/>
                <w:bCs/>
                <w:sz w:val="22"/>
                <w:szCs w:val="22"/>
              </w:rPr>
            </w:pPr>
            <w:hyperlink w:anchor="_RS_Single_Residence." w:tooltip="RS-90 and RS-43" w:history="1">
              <w:r w:rsidR="00F94575" w:rsidRPr="008846DD">
                <w:rPr>
                  <w:rStyle w:val="Hyperlink"/>
                  <w:rFonts w:ascii="Times New Roman" w:hAnsi="Times New Roman"/>
                  <w:b/>
                  <w:bCs/>
                  <w:color w:val="auto"/>
                  <w:sz w:val="22"/>
                  <w:szCs w:val="22"/>
                  <w:u w:val="none"/>
                </w:rPr>
                <w:t>RS-90 AND RS-43 ONLY</w:t>
              </w:r>
            </w:hyperlink>
          </w:p>
        </w:tc>
      </w:tr>
      <w:tr w:rsidR="00121838" w:rsidRPr="008846DD" w14:paraId="696250AA" w14:textId="77777777" w:rsidTr="00D15590">
        <w:tc>
          <w:tcPr>
            <w:tcW w:w="2186" w:type="dxa"/>
          </w:tcPr>
          <w:p w14:paraId="1EF08560" w14:textId="77777777" w:rsidR="00D15590" w:rsidRPr="008846DD" w:rsidRDefault="004E304D" w:rsidP="00D15590">
            <w:pPr>
              <w:pStyle w:val="TableText"/>
              <w:rPr>
                <w:rFonts w:ascii="Times New Roman" w:hAnsi="Times New Roman"/>
                <w:sz w:val="22"/>
                <w:szCs w:val="22"/>
              </w:rPr>
            </w:pPr>
            <w:hyperlink r:id="rId45" w:anchor="page=10" w:tooltip="Bed and Breakfast Inns" w:history="1">
              <w:r w:rsidR="00F94575" w:rsidRPr="008846DD">
                <w:rPr>
                  <w:rStyle w:val="Hyperlink"/>
                  <w:rFonts w:ascii="Times New Roman" w:hAnsi="Times New Roman"/>
                  <w:color w:val="auto"/>
                  <w:sz w:val="22"/>
                  <w:szCs w:val="22"/>
                  <w:u w:val="none"/>
                </w:rPr>
                <w:t>Bed and Breakfast Inns</w:t>
              </w:r>
            </w:hyperlink>
          </w:p>
        </w:tc>
        <w:tc>
          <w:tcPr>
            <w:tcW w:w="1504" w:type="dxa"/>
          </w:tcPr>
          <w:p w14:paraId="0C398926"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SUP (</w:t>
            </w:r>
            <w:r w:rsidRPr="008846DD">
              <w:rPr>
                <w:rFonts w:ascii="Times New Roman" w:hAnsi="Times New Roman"/>
                <w:strike/>
                <w:sz w:val="22"/>
                <w:szCs w:val="22"/>
              </w:rPr>
              <w:t>13, 14</w:t>
            </w:r>
            <w:r w:rsidRPr="008846DD">
              <w:rPr>
                <w:rFonts w:ascii="Times New Roman" w:hAnsi="Times New Roman"/>
                <w:b/>
                <w:bCs/>
                <w:sz w:val="22"/>
                <w:szCs w:val="22"/>
              </w:rPr>
              <w:t>15, 16</w:t>
            </w:r>
            <w:r w:rsidRPr="008846DD">
              <w:rPr>
                <w:rFonts w:ascii="Times New Roman" w:hAnsi="Times New Roman"/>
                <w:sz w:val="22"/>
                <w:szCs w:val="22"/>
              </w:rPr>
              <w:t>)</w:t>
            </w:r>
          </w:p>
        </w:tc>
        <w:tc>
          <w:tcPr>
            <w:tcW w:w="1530" w:type="dxa"/>
          </w:tcPr>
          <w:p w14:paraId="164F1F0B"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w:t>
            </w:r>
          </w:p>
        </w:tc>
        <w:tc>
          <w:tcPr>
            <w:tcW w:w="1530" w:type="dxa"/>
          </w:tcPr>
          <w:p w14:paraId="7466B139"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P (9, 15, 16)</w:t>
            </w:r>
          </w:p>
        </w:tc>
        <w:tc>
          <w:tcPr>
            <w:tcW w:w="2405" w:type="dxa"/>
          </w:tcPr>
          <w:p w14:paraId="22A9DBCF" w14:textId="77777777" w:rsidR="00D15590" w:rsidRPr="008846DD" w:rsidRDefault="004E304D" w:rsidP="00D15590">
            <w:pPr>
              <w:pStyle w:val="TableText"/>
              <w:rPr>
                <w:rFonts w:ascii="Times New Roman" w:hAnsi="Times New Roman"/>
                <w:sz w:val="22"/>
                <w:szCs w:val="22"/>
              </w:rPr>
            </w:pPr>
            <w:hyperlink r:id="rId46" w:anchor="page=6" w:tooltip="Section 11-31-8" w:history="1">
              <w:r w:rsidR="00F94575" w:rsidRPr="008846DD">
                <w:rPr>
                  <w:rStyle w:val="Hyperlink"/>
                  <w:rFonts w:ascii="Times New Roman" w:hAnsi="Times New Roman"/>
                  <w:color w:val="auto"/>
                  <w:sz w:val="22"/>
                  <w:szCs w:val="22"/>
                  <w:u w:val="none"/>
                </w:rPr>
                <w:t>Section 11-31-8, Bed and Breakfast Inns</w:t>
              </w:r>
            </w:hyperlink>
          </w:p>
        </w:tc>
      </w:tr>
      <w:tr w:rsidR="00121838" w:rsidRPr="008846DD" w14:paraId="2EFE2F96" w14:textId="77777777" w:rsidTr="00D15590">
        <w:tc>
          <w:tcPr>
            <w:tcW w:w="9155" w:type="dxa"/>
            <w:gridSpan w:val="5"/>
          </w:tcPr>
          <w:p w14:paraId="7BBD79FF"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Eating and Drinking Establishments</w:t>
            </w:r>
          </w:p>
        </w:tc>
      </w:tr>
      <w:tr w:rsidR="00121838" w:rsidRPr="008846DD" w14:paraId="336ACADF" w14:textId="77777777" w:rsidTr="00D15590">
        <w:tc>
          <w:tcPr>
            <w:tcW w:w="2186" w:type="dxa"/>
            <w:vAlign w:val="center"/>
          </w:tcPr>
          <w:p w14:paraId="68746262" w14:textId="77777777" w:rsidR="00D15590" w:rsidRPr="008846DD" w:rsidRDefault="00F94575" w:rsidP="00D15590">
            <w:pPr>
              <w:pStyle w:val="TableText"/>
              <w:ind w:left="165" w:hanging="165"/>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 Restaurants, Full Service </w:t>
            </w:r>
          </w:p>
        </w:tc>
        <w:tc>
          <w:tcPr>
            <w:tcW w:w="1504" w:type="dxa"/>
            <w:vAlign w:val="center"/>
          </w:tcPr>
          <w:p w14:paraId="53EF4216"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SUP (11) </w:t>
            </w:r>
          </w:p>
        </w:tc>
        <w:tc>
          <w:tcPr>
            <w:tcW w:w="1530" w:type="dxa"/>
            <w:vAlign w:val="center"/>
          </w:tcPr>
          <w:p w14:paraId="1CC722D5"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SUP (11) </w:t>
            </w:r>
          </w:p>
        </w:tc>
        <w:tc>
          <w:tcPr>
            <w:tcW w:w="1530" w:type="dxa"/>
            <w:vAlign w:val="center"/>
          </w:tcPr>
          <w:p w14:paraId="1E8FFAE1"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SUP (11) </w:t>
            </w:r>
          </w:p>
        </w:tc>
        <w:tc>
          <w:tcPr>
            <w:tcW w:w="2405" w:type="dxa"/>
            <w:vMerge w:val="restart"/>
            <w:vAlign w:val="center"/>
          </w:tcPr>
          <w:p w14:paraId="149857BE"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Section 11-31-9, Commercial Uses in Residential Districts </w:t>
            </w:r>
          </w:p>
        </w:tc>
      </w:tr>
      <w:tr w:rsidR="00121838" w:rsidRPr="008846DD" w14:paraId="3B7E4AC6" w14:textId="77777777" w:rsidTr="00D15590">
        <w:tc>
          <w:tcPr>
            <w:tcW w:w="2186" w:type="dxa"/>
            <w:vAlign w:val="center"/>
          </w:tcPr>
          <w:p w14:paraId="22F5A55B" w14:textId="77777777" w:rsidR="00D15590" w:rsidRPr="008846DD" w:rsidRDefault="00F94575" w:rsidP="00D15590">
            <w:pPr>
              <w:pStyle w:val="TableText"/>
              <w:ind w:left="165" w:hanging="180"/>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 Restaurants, Limited Service </w:t>
            </w:r>
          </w:p>
        </w:tc>
        <w:tc>
          <w:tcPr>
            <w:tcW w:w="1504" w:type="dxa"/>
            <w:vAlign w:val="center"/>
          </w:tcPr>
          <w:p w14:paraId="44D54D74"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SUP (11) </w:t>
            </w:r>
          </w:p>
        </w:tc>
        <w:tc>
          <w:tcPr>
            <w:tcW w:w="1530" w:type="dxa"/>
            <w:vAlign w:val="center"/>
          </w:tcPr>
          <w:p w14:paraId="46093A39"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SUP (11) </w:t>
            </w:r>
          </w:p>
        </w:tc>
        <w:tc>
          <w:tcPr>
            <w:tcW w:w="1530" w:type="dxa"/>
            <w:vAlign w:val="center"/>
          </w:tcPr>
          <w:p w14:paraId="6B0B89CD"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SUP (11) </w:t>
            </w:r>
          </w:p>
        </w:tc>
        <w:tc>
          <w:tcPr>
            <w:tcW w:w="2405" w:type="dxa"/>
            <w:vMerge/>
          </w:tcPr>
          <w:p w14:paraId="34B2694C" w14:textId="77777777" w:rsidR="00D15590" w:rsidRPr="008846DD" w:rsidRDefault="00D15590" w:rsidP="00D15590">
            <w:pPr>
              <w:pStyle w:val="TableText"/>
              <w:rPr>
                <w:rFonts w:ascii="Times New Roman" w:hAnsi="Times New Roman"/>
                <w:sz w:val="22"/>
                <w:szCs w:val="22"/>
              </w:rPr>
            </w:pPr>
          </w:p>
        </w:tc>
      </w:tr>
      <w:tr w:rsidR="00121838" w:rsidRPr="008846DD" w14:paraId="6EA10AB7" w14:textId="77777777" w:rsidTr="00D15590">
        <w:tc>
          <w:tcPr>
            <w:tcW w:w="9155" w:type="dxa"/>
            <w:gridSpan w:val="5"/>
          </w:tcPr>
          <w:p w14:paraId="77075050" w14:textId="77777777" w:rsidR="00D15590" w:rsidRPr="008846DD" w:rsidRDefault="00F94575" w:rsidP="00D15590">
            <w:pPr>
              <w:pStyle w:val="TableText"/>
              <w:ind w:left="165" w:hanging="180"/>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Offices</w:t>
            </w:r>
          </w:p>
        </w:tc>
      </w:tr>
      <w:tr w:rsidR="00121838" w:rsidRPr="008846DD" w14:paraId="5EF108DB" w14:textId="77777777" w:rsidTr="00D15590">
        <w:tc>
          <w:tcPr>
            <w:tcW w:w="2186" w:type="dxa"/>
            <w:vAlign w:val="center"/>
          </w:tcPr>
          <w:p w14:paraId="3324FFD9" w14:textId="77777777" w:rsidR="00D15590" w:rsidRPr="008846DD" w:rsidRDefault="00F94575" w:rsidP="00D15590">
            <w:pPr>
              <w:pStyle w:val="TableText"/>
              <w:ind w:left="165" w:hanging="180"/>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 Business and Professional </w:t>
            </w:r>
          </w:p>
        </w:tc>
        <w:tc>
          <w:tcPr>
            <w:tcW w:w="1504" w:type="dxa"/>
            <w:vAlign w:val="center"/>
          </w:tcPr>
          <w:p w14:paraId="2D77FAEE" w14:textId="77777777" w:rsidR="00D15590" w:rsidRPr="008846DD" w:rsidRDefault="00F94575" w:rsidP="00D15590">
            <w:pPr>
              <w:pStyle w:val="TableText"/>
              <w:ind w:left="165" w:hanging="180"/>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SUP (10) </w:t>
            </w:r>
          </w:p>
        </w:tc>
        <w:tc>
          <w:tcPr>
            <w:tcW w:w="1530" w:type="dxa"/>
            <w:vAlign w:val="center"/>
          </w:tcPr>
          <w:p w14:paraId="6EE240CB" w14:textId="77777777" w:rsidR="00D15590" w:rsidRPr="008846DD" w:rsidRDefault="00F94575" w:rsidP="00D15590">
            <w:pPr>
              <w:pStyle w:val="TableText"/>
              <w:ind w:left="165" w:hanging="180"/>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SUP (10) </w:t>
            </w:r>
          </w:p>
        </w:tc>
        <w:tc>
          <w:tcPr>
            <w:tcW w:w="1530" w:type="dxa"/>
            <w:vAlign w:val="center"/>
          </w:tcPr>
          <w:p w14:paraId="78DC9EC2" w14:textId="77777777" w:rsidR="00D15590" w:rsidRPr="008846DD" w:rsidRDefault="00F94575" w:rsidP="00D15590">
            <w:pPr>
              <w:pStyle w:val="TableText"/>
              <w:ind w:left="165" w:hanging="180"/>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SUP (10) </w:t>
            </w:r>
          </w:p>
        </w:tc>
        <w:tc>
          <w:tcPr>
            <w:tcW w:w="2405" w:type="dxa"/>
            <w:vMerge w:val="restart"/>
            <w:vAlign w:val="center"/>
          </w:tcPr>
          <w:p w14:paraId="42C371C9" w14:textId="77777777" w:rsidR="00D15590" w:rsidRPr="008846DD" w:rsidRDefault="00F94575" w:rsidP="00D15590">
            <w:pPr>
              <w:pStyle w:val="TableText"/>
              <w:rPr>
                <w:rFonts w:ascii="Times New Roman" w:hAnsi="Times New Roman"/>
                <w:sz w:val="22"/>
                <w:szCs w:val="22"/>
              </w:rPr>
            </w:pPr>
            <w:r w:rsidRPr="008846DD">
              <w:rPr>
                <w:rStyle w:val="Hyperlink"/>
                <w:rFonts w:ascii="Times New Roman" w:hAnsi="Times New Roman"/>
                <w:color w:val="auto"/>
                <w:sz w:val="22"/>
                <w:szCs w:val="22"/>
                <w:u w:val="none"/>
              </w:rPr>
              <w:t>Section 11-31-9, Commercial Uses in Residential Districts</w:t>
            </w:r>
            <w:r w:rsidRPr="008846DD">
              <w:rPr>
                <w:rFonts w:ascii="Times New Roman" w:hAnsi="Times New Roman"/>
                <w:sz w:val="22"/>
                <w:szCs w:val="22"/>
              </w:rPr>
              <w:t xml:space="preserve"> </w:t>
            </w:r>
          </w:p>
        </w:tc>
      </w:tr>
      <w:tr w:rsidR="00121838" w:rsidRPr="008846DD" w14:paraId="5CA9610F" w14:textId="77777777" w:rsidTr="00D15590">
        <w:tc>
          <w:tcPr>
            <w:tcW w:w="2186" w:type="dxa"/>
            <w:vAlign w:val="center"/>
          </w:tcPr>
          <w:p w14:paraId="5FED956B" w14:textId="77777777" w:rsidR="00D15590" w:rsidRPr="008846DD" w:rsidRDefault="00F94575" w:rsidP="00D15590">
            <w:pPr>
              <w:pStyle w:val="TableText"/>
              <w:ind w:left="165" w:hanging="180"/>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 Medical and Dental </w:t>
            </w:r>
          </w:p>
        </w:tc>
        <w:tc>
          <w:tcPr>
            <w:tcW w:w="1504" w:type="dxa"/>
            <w:vAlign w:val="center"/>
          </w:tcPr>
          <w:p w14:paraId="388A1E3C" w14:textId="77777777" w:rsidR="00D15590" w:rsidRPr="008846DD" w:rsidRDefault="00F94575" w:rsidP="00D15590">
            <w:pPr>
              <w:pStyle w:val="TableText"/>
              <w:ind w:left="165" w:hanging="180"/>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SUP (10) </w:t>
            </w:r>
          </w:p>
        </w:tc>
        <w:tc>
          <w:tcPr>
            <w:tcW w:w="1530" w:type="dxa"/>
            <w:vAlign w:val="center"/>
          </w:tcPr>
          <w:p w14:paraId="25B6C102" w14:textId="77777777" w:rsidR="00D15590" w:rsidRPr="008846DD" w:rsidRDefault="00F94575" w:rsidP="00D15590">
            <w:pPr>
              <w:pStyle w:val="TableText"/>
              <w:ind w:left="165" w:hanging="180"/>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SUP (10) </w:t>
            </w:r>
          </w:p>
        </w:tc>
        <w:tc>
          <w:tcPr>
            <w:tcW w:w="1530" w:type="dxa"/>
            <w:vAlign w:val="center"/>
          </w:tcPr>
          <w:p w14:paraId="6F174211" w14:textId="77777777" w:rsidR="00D15590" w:rsidRPr="008846DD" w:rsidRDefault="00F94575" w:rsidP="00D15590">
            <w:pPr>
              <w:pStyle w:val="TableText"/>
              <w:ind w:left="165" w:hanging="180"/>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SUP (10) </w:t>
            </w:r>
          </w:p>
        </w:tc>
        <w:tc>
          <w:tcPr>
            <w:tcW w:w="2405" w:type="dxa"/>
            <w:vMerge/>
          </w:tcPr>
          <w:p w14:paraId="6A4E65EF" w14:textId="77777777" w:rsidR="00D15590" w:rsidRPr="008846DD" w:rsidRDefault="00D15590" w:rsidP="00D15590">
            <w:pPr>
              <w:pStyle w:val="TableText"/>
              <w:rPr>
                <w:rFonts w:ascii="Times New Roman" w:hAnsi="Times New Roman"/>
                <w:sz w:val="22"/>
                <w:szCs w:val="22"/>
              </w:rPr>
            </w:pPr>
          </w:p>
        </w:tc>
      </w:tr>
      <w:tr w:rsidR="00121838" w:rsidRPr="008846DD" w14:paraId="07FF26F9" w14:textId="77777777" w:rsidTr="00D15590">
        <w:tc>
          <w:tcPr>
            <w:tcW w:w="2186" w:type="dxa"/>
            <w:vAlign w:val="center"/>
          </w:tcPr>
          <w:p w14:paraId="68FD511E" w14:textId="77777777" w:rsidR="00D15590" w:rsidRPr="008846DD" w:rsidRDefault="00F94575" w:rsidP="00D15590">
            <w:pPr>
              <w:pStyle w:val="TableText"/>
              <w:ind w:left="165" w:hanging="180"/>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Personal Services </w:t>
            </w:r>
          </w:p>
        </w:tc>
        <w:tc>
          <w:tcPr>
            <w:tcW w:w="1504" w:type="dxa"/>
            <w:vAlign w:val="center"/>
          </w:tcPr>
          <w:p w14:paraId="591DCF7A" w14:textId="77777777" w:rsidR="00D15590" w:rsidRPr="008846DD" w:rsidRDefault="00F94575" w:rsidP="00D15590">
            <w:pPr>
              <w:pStyle w:val="TableText"/>
              <w:ind w:left="165" w:hanging="180"/>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SUP (11) </w:t>
            </w:r>
          </w:p>
        </w:tc>
        <w:tc>
          <w:tcPr>
            <w:tcW w:w="1530" w:type="dxa"/>
            <w:vAlign w:val="center"/>
          </w:tcPr>
          <w:p w14:paraId="67AD6484" w14:textId="77777777" w:rsidR="00D15590" w:rsidRPr="008846DD" w:rsidRDefault="00F94575" w:rsidP="00D15590">
            <w:pPr>
              <w:pStyle w:val="TableText"/>
              <w:ind w:left="165" w:hanging="180"/>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 </w:t>
            </w:r>
          </w:p>
        </w:tc>
        <w:tc>
          <w:tcPr>
            <w:tcW w:w="1530" w:type="dxa"/>
            <w:vAlign w:val="center"/>
          </w:tcPr>
          <w:p w14:paraId="01F61D0F" w14:textId="77777777" w:rsidR="00D15590" w:rsidRPr="008846DD" w:rsidRDefault="00F94575" w:rsidP="00D15590">
            <w:pPr>
              <w:pStyle w:val="TableText"/>
              <w:ind w:left="165" w:hanging="180"/>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SUP (11) </w:t>
            </w:r>
          </w:p>
        </w:tc>
        <w:tc>
          <w:tcPr>
            <w:tcW w:w="2405" w:type="dxa"/>
            <w:vAlign w:val="center"/>
          </w:tcPr>
          <w:p w14:paraId="59C57AA6"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Section 11-31-9, Commercial Uses in Residential Districts </w:t>
            </w:r>
          </w:p>
        </w:tc>
      </w:tr>
      <w:tr w:rsidR="00121838" w:rsidRPr="008846DD" w14:paraId="58BFA552" w14:textId="77777777" w:rsidTr="00D15590">
        <w:tc>
          <w:tcPr>
            <w:tcW w:w="2186" w:type="dxa"/>
            <w:vAlign w:val="center"/>
          </w:tcPr>
          <w:p w14:paraId="6286E1D1" w14:textId="77777777" w:rsidR="00D15590" w:rsidRPr="008846DD" w:rsidRDefault="00F94575" w:rsidP="00D15590">
            <w:pPr>
              <w:pStyle w:val="TableText"/>
              <w:ind w:hanging="15"/>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Plant Nurseries and Garden Centers </w:t>
            </w:r>
          </w:p>
        </w:tc>
        <w:tc>
          <w:tcPr>
            <w:tcW w:w="1504" w:type="dxa"/>
            <w:vAlign w:val="center"/>
          </w:tcPr>
          <w:p w14:paraId="6B91F414" w14:textId="77777777" w:rsidR="00D15590" w:rsidRPr="008846DD" w:rsidRDefault="00F94575" w:rsidP="00D15590">
            <w:pPr>
              <w:pStyle w:val="TableText"/>
              <w:ind w:left="165" w:hanging="180"/>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SUP (7, </w:t>
            </w:r>
            <w:r w:rsidRPr="008846DD">
              <w:rPr>
                <w:rStyle w:val="Hyperlink"/>
                <w:rFonts w:ascii="Times New Roman" w:hAnsi="Times New Roman"/>
                <w:strike/>
                <w:color w:val="auto"/>
                <w:sz w:val="22"/>
                <w:szCs w:val="22"/>
                <w:u w:val="none"/>
              </w:rPr>
              <w:t>13, 16</w:t>
            </w:r>
            <w:r w:rsidRPr="008846DD">
              <w:rPr>
                <w:rStyle w:val="Hyperlink"/>
                <w:rFonts w:ascii="Times New Roman" w:hAnsi="Times New Roman"/>
                <w:color w:val="auto"/>
                <w:sz w:val="22"/>
                <w:szCs w:val="22"/>
                <w:u w:val="none"/>
              </w:rPr>
              <w:t xml:space="preserve">) </w:t>
            </w:r>
          </w:p>
        </w:tc>
        <w:tc>
          <w:tcPr>
            <w:tcW w:w="1530" w:type="dxa"/>
            <w:vAlign w:val="center"/>
          </w:tcPr>
          <w:p w14:paraId="594D8558" w14:textId="77777777" w:rsidR="00D15590" w:rsidRPr="008846DD" w:rsidRDefault="00F94575" w:rsidP="00D15590">
            <w:pPr>
              <w:pStyle w:val="TableText"/>
              <w:ind w:left="165" w:hanging="180"/>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 </w:t>
            </w:r>
          </w:p>
        </w:tc>
        <w:tc>
          <w:tcPr>
            <w:tcW w:w="1530" w:type="dxa"/>
            <w:vAlign w:val="center"/>
          </w:tcPr>
          <w:p w14:paraId="0E017855" w14:textId="77777777" w:rsidR="00D15590" w:rsidRPr="008846DD" w:rsidRDefault="00F94575" w:rsidP="00D15590">
            <w:pPr>
              <w:pStyle w:val="TableText"/>
              <w:ind w:left="165" w:hanging="180"/>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 </w:t>
            </w:r>
          </w:p>
        </w:tc>
        <w:tc>
          <w:tcPr>
            <w:tcW w:w="2405" w:type="dxa"/>
            <w:vAlign w:val="center"/>
          </w:tcPr>
          <w:p w14:paraId="697215EA" w14:textId="77777777" w:rsidR="00D15590" w:rsidRPr="008846DD" w:rsidRDefault="00F94575" w:rsidP="00D15590">
            <w:pPr>
              <w:pStyle w:val="TableText"/>
              <w:ind w:hanging="29"/>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SUP option available only in RS-43 and RS-90 districts </w:t>
            </w:r>
          </w:p>
        </w:tc>
      </w:tr>
      <w:tr w:rsidR="00121838" w:rsidRPr="008846DD" w14:paraId="77E43213" w14:textId="77777777" w:rsidTr="00D15590">
        <w:tc>
          <w:tcPr>
            <w:tcW w:w="9155" w:type="dxa"/>
            <w:gridSpan w:val="5"/>
          </w:tcPr>
          <w:p w14:paraId="4B362988" w14:textId="77777777" w:rsidR="00D15590" w:rsidRPr="008846DD" w:rsidRDefault="00F94575" w:rsidP="00D15590">
            <w:pPr>
              <w:pStyle w:val="TableText"/>
              <w:ind w:hanging="15"/>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Retail Sales</w:t>
            </w:r>
          </w:p>
        </w:tc>
      </w:tr>
      <w:tr w:rsidR="00121838" w:rsidRPr="008846DD" w14:paraId="1D55E308" w14:textId="77777777" w:rsidTr="00D15590">
        <w:tc>
          <w:tcPr>
            <w:tcW w:w="2186" w:type="dxa"/>
            <w:vAlign w:val="center"/>
          </w:tcPr>
          <w:p w14:paraId="086203C8" w14:textId="77777777" w:rsidR="00D15590" w:rsidRPr="008846DD" w:rsidRDefault="00F94575" w:rsidP="00D15590">
            <w:pPr>
              <w:pStyle w:val="TableText"/>
              <w:ind w:hanging="15"/>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lastRenderedPageBreak/>
              <w:t xml:space="preserve">General </w:t>
            </w:r>
          </w:p>
        </w:tc>
        <w:tc>
          <w:tcPr>
            <w:tcW w:w="1504" w:type="dxa"/>
            <w:vAlign w:val="center"/>
          </w:tcPr>
          <w:p w14:paraId="3337D351" w14:textId="77777777" w:rsidR="00D15590" w:rsidRPr="008846DD" w:rsidRDefault="00F94575" w:rsidP="00D15590">
            <w:pPr>
              <w:pStyle w:val="TableText"/>
              <w:ind w:hanging="15"/>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SUP (11) </w:t>
            </w:r>
          </w:p>
        </w:tc>
        <w:tc>
          <w:tcPr>
            <w:tcW w:w="1530" w:type="dxa"/>
            <w:vAlign w:val="center"/>
          </w:tcPr>
          <w:p w14:paraId="7FB2A516" w14:textId="77777777" w:rsidR="00D15590" w:rsidRPr="008846DD" w:rsidRDefault="00F94575" w:rsidP="00D15590">
            <w:pPr>
              <w:pStyle w:val="TableText"/>
              <w:ind w:hanging="15"/>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SUP (11) </w:t>
            </w:r>
          </w:p>
        </w:tc>
        <w:tc>
          <w:tcPr>
            <w:tcW w:w="1530" w:type="dxa"/>
            <w:vAlign w:val="center"/>
          </w:tcPr>
          <w:p w14:paraId="037434F5" w14:textId="77777777" w:rsidR="00D15590" w:rsidRPr="008846DD" w:rsidRDefault="00F94575" w:rsidP="00D15590">
            <w:pPr>
              <w:pStyle w:val="TableText"/>
              <w:ind w:hanging="15"/>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SUP (11) </w:t>
            </w:r>
          </w:p>
        </w:tc>
        <w:tc>
          <w:tcPr>
            <w:tcW w:w="2405" w:type="dxa"/>
            <w:vAlign w:val="center"/>
          </w:tcPr>
          <w:p w14:paraId="1C204724" w14:textId="77777777" w:rsidR="00D15590" w:rsidRPr="008846DD" w:rsidRDefault="00F94575" w:rsidP="00D15590">
            <w:pPr>
              <w:pStyle w:val="TableText"/>
              <w:ind w:hanging="15"/>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Section 11-31-9, Commercial Uses in Residential Districts </w:t>
            </w:r>
          </w:p>
        </w:tc>
      </w:tr>
      <w:tr w:rsidR="00121838" w:rsidRPr="008846DD" w14:paraId="13BF5C9E" w14:textId="77777777" w:rsidTr="00D15590">
        <w:tc>
          <w:tcPr>
            <w:tcW w:w="2186" w:type="dxa"/>
            <w:vAlign w:val="center"/>
          </w:tcPr>
          <w:p w14:paraId="02F3712B" w14:textId="77777777" w:rsidR="00D15590" w:rsidRPr="008846DD" w:rsidRDefault="00F94575" w:rsidP="00D15590">
            <w:pPr>
              <w:pStyle w:val="TableText"/>
              <w:ind w:hanging="15"/>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Recreational Vehicle Storage Yard </w:t>
            </w:r>
          </w:p>
        </w:tc>
        <w:tc>
          <w:tcPr>
            <w:tcW w:w="1504" w:type="dxa"/>
            <w:vAlign w:val="center"/>
          </w:tcPr>
          <w:p w14:paraId="50492821" w14:textId="77777777" w:rsidR="00D15590" w:rsidRPr="008846DD" w:rsidRDefault="00F94575" w:rsidP="00D15590">
            <w:pPr>
              <w:pStyle w:val="TableText"/>
              <w:ind w:hanging="15"/>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SUP (20) </w:t>
            </w:r>
          </w:p>
        </w:tc>
        <w:tc>
          <w:tcPr>
            <w:tcW w:w="1530" w:type="dxa"/>
            <w:vAlign w:val="center"/>
          </w:tcPr>
          <w:p w14:paraId="21956BF5" w14:textId="77777777" w:rsidR="00D15590" w:rsidRPr="008846DD" w:rsidRDefault="00F94575" w:rsidP="00D15590">
            <w:pPr>
              <w:pStyle w:val="TableText"/>
              <w:ind w:hanging="15"/>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 </w:t>
            </w:r>
          </w:p>
        </w:tc>
        <w:tc>
          <w:tcPr>
            <w:tcW w:w="1530" w:type="dxa"/>
            <w:vAlign w:val="center"/>
          </w:tcPr>
          <w:p w14:paraId="7C5B6B0B" w14:textId="77777777" w:rsidR="00D15590" w:rsidRPr="008846DD" w:rsidRDefault="00F94575" w:rsidP="00D15590">
            <w:pPr>
              <w:pStyle w:val="TableText"/>
              <w:ind w:hanging="15"/>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 </w:t>
            </w:r>
          </w:p>
        </w:tc>
        <w:tc>
          <w:tcPr>
            <w:tcW w:w="2405" w:type="dxa"/>
            <w:vAlign w:val="center"/>
          </w:tcPr>
          <w:p w14:paraId="5A268B6B" w14:textId="77777777" w:rsidR="00D15590" w:rsidRPr="008846DD" w:rsidRDefault="00F94575" w:rsidP="00D15590">
            <w:pPr>
              <w:pStyle w:val="TableText"/>
              <w:ind w:hanging="15"/>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Section 11-31-35 Storage Yards in Residential Districts </w:t>
            </w:r>
          </w:p>
        </w:tc>
      </w:tr>
      <w:tr w:rsidR="00121838" w:rsidRPr="008846DD" w14:paraId="4C518235" w14:textId="77777777" w:rsidTr="00D15590">
        <w:tc>
          <w:tcPr>
            <w:tcW w:w="9155" w:type="dxa"/>
            <w:gridSpan w:val="5"/>
            <w:shd w:val="clear" w:color="auto" w:fill="D9D9D9" w:themeFill="background1" w:themeFillShade="D9"/>
          </w:tcPr>
          <w:p w14:paraId="2F50DD96" w14:textId="77777777" w:rsidR="00D15590" w:rsidRPr="008846DD" w:rsidRDefault="00F94575" w:rsidP="00D15590">
            <w:pPr>
              <w:pStyle w:val="TableSubtitle"/>
              <w:rPr>
                <w:rFonts w:ascii="Times New Roman" w:hAnsi="Times New Roman"/>
                <w:sz w:val="22"/>
                <w:szCs w:val="22"/>
              </w:rPr>
            </w:pPr>
            <w:r w:rsidRPr="008846DD">
              <w:rPr>
                <w:rFonts w:ascii="Times New Roman" w:hAnsi="Times New Roman"/>
                <w:b w:val="0"/>
                <w:bCs/>
                <w:sz w:val="22"/>
                <w:szCs w:val="22"/>
              </w:rPr>
              <w:t>Transportation, Communications, and Utilities Use Classifications</w:t>
            </w:r>
          </w:p>
        </w:tc>
      </w:tr>
      <w:tr w:rsidR="00121838" w:rsidRPr="008846DD" w14:paraId="60BE0DD5" w14:textId="77777777" w:rsidTr="00D15590">
        <w:tc>
          <w:tcPr>
            <w:tcW w:w="2186" w:type="dxa"/>
            <w:vAlign w:val="center"/>
          </w:tcPr>
          <w:p w14:paraId="6DFD065D" w14:textId="77777777" w:rsidR="00D15590" w:rsidRPr="008846DD" w:rsidRDefault="00F94575" w:rsidP="00D15590">
            <w:pPr>
              <w:pStyle w:val="TableText"/>
              <w:ind w:hanging="15"/>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Utilities, Minor </w:t>
            </w:r>
          </w:p>
        </w:tc>
        <w:tc>
          <w:tcPr>
            <w:tcW w:w="1504" w:type="dxa"/>
            <w:vAlign w:val="center"/>
          </w:tcPr>
          <w:p w14:paraId="1EEA1932" w14:textId="77777777" w:rsidR="00D15590" w:rsidRPr="008846DD" w:rsidRDefault="00F94575" w:rsidP="00D15590">
            <w:pPr>
              <w:pStyle w:val="TableText"/>
              <w:ind w:hanging="15"/>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P </w:t>
            </w:r>
          </w:p>
        </w:tc>
        <w:tc>
          <w:tcPr>
            <w:tcW w:w="1530" w:type="dxa"/>
            <w:vAlign w:val="center"/>
          </w:tcPr>
          <w:p w14:paraId="15D54CF0" w14:textId="77777777" w:rsidR="00D15590" w:rsidRPr="008846DD" w:rsidRDefault="00F94575" w:rsidP="00D15590">
            <w:pPr>
              <w:pStyle w:val="TableText"/>
              <w:ind w:hanging="15"/>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P </w:t>
            </w:r>
          </w:p>
        </w:tc>
        <w:tc>
          <w:tcPr>
            <w:tcW w:w="1530" w:type="dxa"/>
            <w:vAlign w:val="center"/>
          </w:tcPr>
          <w:p w14:paraId="32F54863" w14:textId="77777777" w:rsidR="00D15590" w:rsidRPr="008846DD" w:rsidRDefault="00F94575" w:rsidP="00D15590">
            <w:pPr>
              <w:pStyle w:val="TableText"/>
              <w:ind w:hanging="15"/>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P </w:t>
            </w:r>
          </w:p>
        </w:tc>
        <w:tc>
          <w:tcPr>
            <w:tcW w:w="2405" w:type="dxa"/>
            <w:vAlign w:val="center"/>
          </w:tcPr>
          <w:p w14:paraId="06E6D675" w14:textId="77777777" w:rsidR="00D15590" w:rsidRPr="008846DD" w:rsidRDefault="00D15590" w:rsidP="00D15590">
            <w:pPr>
              <w:pStyle w:val="TableText"/>
              <w:ind w:hanging="15"/>
              <w:rPr>
                <w:rStyle w:val="Hyperlink"/>
                <w:rFonts w:ascii="Times New Roman" w:hAnsi="Times New Roman"/>
                <w:color w:val="auto"/>
                <w:sz w:val="22"/>
                <w:szCs w:val="22"/>
                <w:u w:val="none"/>
              </w:rPr>
            </w:pPr>
          </w:p>
        </w:tc>
      </w:tr>
      <w:tr w:rsidR="00121838" w:rsidRPr="008846DD" w14:paraId="1CB4BEFA" w14:textId="77777777" w:rsidTr="00D15590">
        <w:tc>
          <w:tcPr>
            <w:tcW w:w="9155" w:type="dxa"/>
            <w:gridSpan w:val="5"/>
            <w:shd w:val="clear" w:color="auto" w:fill="D9D9D9" w:themeFill="background1" w:themeFillShade="D9"/>
          </w:tcPr>
          <w:p w14:paraId="7625A195" w14:textId="77777777" w:rsidR="00D15590" w:rsidRPr="008846DD" w:rsidRDefault="00F94575" w:rsidP="00D15590">
            <w:pPr>
              <w:pStyle w:val="TableSubtitle"/>
              <w:rPr>
                <w:rFonts w:ascii="Times New Roman" w:hAnsi="Times New Roman"/>
                <w:b w:val="0"/>
                <w:bCs/>
                <w:sz w:val="22"/>
                <w:szCs w:val="22"/>
              </w:rPr>
            </w:pPr>
            <w:r w:rsidRPr="008846DD">
              <w:rPr>
                <w:rFonts w:ascii="Times New Roman" w:hAnsi="Times New Roman"/>
                <w:b w:val="0"/>
                <w:bCs/>
                <w:sz w:val="22"/>
                <w:szCs w:val="22"/>
              </w:rPr>
              <w:t>Specific Accessory Uses</w:t>
            </w:r>
          </w:p>
        </w:tc>
      </w:tr>
      <w:tr w:rsidR="00121838" w:rsidRPr="008846DD" w14:paraId="26AA2985" w14:textId="77777777" w:rsidTr="00D15590">
        <w:tc>
          <w:tcPr>
            <w:tcW w:w="2186" w:type="dxa"/>
            <w:vAlign w:val="center"/>
          </w:tcPr>
          <w:p w14:paraId="5D0F3B62"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Animal Keeping </w:t>
            </w:r>
          </w:p>
        </w:tc>
        <w:tc>
          <w:tcPr>
            <w:tcW w:w="1504" w:type="dxa"/>
            <w:vAlign w:val="center"/>
          </w:tcPr>
          <w:p w14:paraId="2C661224"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P (3) </w:t>
            </w:r>
          </w:p>
        </w:tc>
        <w:tc>
          <w:tcPr>
            <w:tcW w:w="1530" w:type="dxa"/>
            <w:vAlign w:val="center"/>
          </w:tcPr>
          <w:p w14:paraId="62D2CC5D"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 </w:t>
            </w:r>
          </w:p>
        </w:tc>
        <w:tc>
          <w:tcPr>
            <w:tcW w:w="1530" w:type="dxa"/>
            <w:vAlign w:val="center"/>
          </w:tcPr>
          <w:p w14:paraId="4BF6EB18"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 </w:t>
            </w:r>
          </w:p>
        </w:tc>
        <w:tc>
          <w:tcPr>
            <w:tcW w:w="2405" w:type="dxa"/>
            <w:vAlign w:val="center"/>
          </w:tcPr>
          <w:p w14:paraId="5AA5D35B"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Section 11-31-4, Animal Keeping </w:t>
            </w:r>
          </w:p>
        </w:tc>
      </w:tr>
      <w:tr w:rsidR="00121838" w:rsidRPr="008846DD" w14:paraId="2D2DB54B" w14:textId="77777777" w:rsidTr="00D15590">
        <w:tc>
          <w:tcPr>
            <w:tcW w:w="2186" w:type="dxa"/>
          </w:tcPr>
          <w:p w14:paraId="69079686" w14:textId="77777777" w:rsidR="00D15590" w:rsidRPr="008846DD" w:rsidRDefault="004E304D" w:rsidP="00D15590">
            <w:pPr>
              <w:pStyle w:val="TableText"/>
              <w:rPr>
                <w:rFonts w:ascii="Times New Roman" w:hAnsi="Times New Roman"/>
                <w:sz w:val="22"/>
                <w:szCs w:val="22"/>
              </w:rPr>
            </w:pPr>
            <w:hyperlink r:id="rId47" w:anchor="page=3" w:tooltip="Accessory Dwelling Unit" w:history="1">
              <w:r w:rsidR="00F94575" w:rsidRPr="008846DD">
                <w:rPr>
                  <w:rStyle w:val="Hyperlink"/>
                  <w:rFonts w:ascii="Times New Roman" w:hAnsi="Times New Roman"/>
                  <w:color w:val="auto"/>
                  <w:sz w:val="22"/>
                  <w:szCs w:val="22"/>
                  <w:u w:val="none"/>
                </w:rPr>
                <w:t>Accessory Dwelling Unit</w:t>
              </w:r>
            </w:hyperlink>
          </w:p>
        </w:tc>
        <w:tc>
          <w:tcPr>
            <w:tcW w:w="1504" w:type="dxa"/>
          </w:tcPr>
          <w:p w14:paraId="63269042"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P</w:t>
            </w:r>
            <w:r w:rsidRPr="008846DD">
              <w:rPr>
                <w:rFonts w:ascii="Times New Roman" w:hAnsi="Times New Roman"/>
                <w:strike/>
                <w:sz w:val="22"/>
                <w:szCs w:val="22"/>
              </w:rPr>
              <w:t>/SUP</w:t>
            </w:r>
            <w:r w:rsidRPr="008846DD">
              <w:rPr>
                <w:rFonts w:ascii="Times New Roman" w:hAnsi="Times New Roman"/>
                <w:sz w:val="22"/>
                <w:szCs w:val="22"/>
              </w:rPr>
              <w:t xml:space="preserve"> (</w:t>
            </w:r>
            <w:r w:rsidRPr="008846DD">
              <w:rPr>
                <w:rFonts w:ascii="Times New Roman" w:hAnsi="Times New Roman"/>
                <w:strike/>
                <w:sz w:val="22"/>
                <w:szCs w:val="22"/>
              </w:rPr>
              <w:t>19</w:t>
            </w:r>
            <w:r w:rsidRPr="008846DD">
              <w:rPr>
                <w:rFonts w:ascii="Times New Roman" w:hAnsi="Times New Roman"/>
                <w:b/>
                <w:bCs/>
                <w:sz w:val="22"/>
                <w:szCs w:val="22"/>
              </w:rPr>
              <w:t>13, 14</w:t>
            </w:r>
            <w:r w:rsidRPr="008846DD">
              <w:rPr>
                <w:rFonts w:ascii="Times New Roman" w:hAnsi="Times New Roman"/>
                <w:sz w:val="22"/>
                <w:szCs w:val="22"/>
              </w:rPr>
              <w:t>)</w:t>
            </w:r>
          </w:p>
        </w:tc>
        <w:tc>
          <w:tcPr>
            <w:tcW w:w="1530" w:type="dxa"/>
          </w:tcPr>
          <w:p w14:paraId="59791E4C"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w:t>
            </w:r>
          </w:p>
        </w:tc>
        <w:tc>
          <w:tcPr>
            <w:tcW w:w="1530" w:type="dxa"/>
          </w:tcPr>
          <w:p w14:paraId="168C4026"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sz w:val="22"/>
                <w:szCs w:val="22"/>
              </w:rPr>
              <w:t>P (9,</w:t>
            </w:r>
            <w:r w:rsidRPr="008846DD">
              <w:rPr>
                <w:rFonts w:ascii="Times New Roman" w:hAnsi="Times New Roman"/>
                <w:b/>
                <w:bCs/>
                <w:sz w:val="22"/>
                <w:szCs w:val="22"/>
              </w:rPr>
              <w:t>13, 14</w:t>
            </w:r>
            <w:r w:rsidRPr="008846DD">
              <w:rPr>
                <w:rFonts w:ascii="Times New Roman" w:hAnsi="Times New Roman"/>
                <w:sz w:val="22"/>
                <w:szCs w:val="22"/>
              </w:rPr>
              <w:t>)</w:t>
            </w:r>
          </w:p>
        </w:tc>
        <w:tc>
          <w:tcPr>
            <w:tcW w:w="2405" w:type="dxa"/>
          </w:tcPr>
          <w:p w14:paraId="1D85B2EB" w14:textId="77777777" w:rsidR="00D15590" w:rsidRPr="008846DD" w:rsidRDefault="004E304D" w:rsidP="00D15590">
            <w:pPr>
              <w:pStyle w:val="TableText"/>
              <w:rPr>
                <w:rFonts w:ascii="Times New Roman" w:hAnsi="Times New Roman"/>
                <w:sz w:val="22"/>
                <w:szCs w:val="22"/>
              </w:rPr>
            </w:pPr>
            <w:hyperlink r:id="rId48" w:anchor="page=2" w:tooltip="Section 11-31-3" w:history="1">
              <w:r w:rsidR="00F94575" w:rsidRPr="008846DD">
                <w:rPr>
                  <w:rStyle w:val="Hyperlink"/>
                  <w:rFonts w:ascii="Times New Roman" w:hAnsi="Times New Roman"/>
                  <w:color w:val="auto"/>
                  <w:sz w:val="22"/>
                  <w:szCs w:val="22"/>
                  <w:u w:val="none"/>
                </w:rPr>
                <w:t>Section 11-31-3, Accessory Dwelling Unit</w:t>
              </w:r>
            </w:hyperlink>
          </w:p>
        </w:tc>
      </w:tr>
      <w:tr w:rsidR="00121838" w:rsidRPr="008846DD" w14:paraId="0D0CE465" w14:textId="77777777" w:rsidTr="00D15590">
        <w:tc>
          <w:tcPr>
            <w:tcW w:w="2186" w:type="dxa"/>
            <w:vAlign w:val="center"/>
          </w:tcPr>
          <w:p w14:paraId="4D90C281"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Accessory Uses </w:t>
            </w:r>
          </w:p>
        </w:tc>
        <w:tc>
          <w:tcPr>
            <w:tcW w:w="1504" w:type="dxa"/>
            <w:vAlign w:val="center"/>
          </w:tcPr>
          <w:p w14:paraId="4582BAE9"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P </w:t>
            </w:r>
          </w:p>
        </w:tc>
        <w:tc>
          <w:tcPr>
            <w:tcW w:w="1530" w:type="dxa"/>
            <w:vAlign w:val="center"/>
          </w:tcPr>
          <w:p w14:paraId="434953A3"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P </w:t>
            </w:r>
          </w:p>
        </w:tc>
        <w:tc>
          <w:tcPr>
            <w:tcW w:w="1530" w:type="dxa"/>
            <w:vAlign w:val="center"/>
          </w:tcPr>
          <w:p w14:paraId="6F1A69A1"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P </w:t>
            </w:r>
          </w:p>
        </w:tc>
        <w:tc>
          <w:tcPr>
            <w:tcW w:w="2405" w:type="dxa"/>
            <w:vAlign w:val="center"/>
          </w:tcPr>
          <w:p w14:paraId="63534863"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Section 11-31-2 </w:t>
            </w:r>
          </w:p>
        </w:tc>
      </w:tr>
      <w:tr w:rsidR="00121838" w:rsidRPr="008846DD" w14:paraId="6D0F9575" w14:textId="77777777" w:rsidTr="00D15590">
        <w:tc>
          <w:tcPr>
            <w:tcW w:w="2186" w:type="dxa"/>
            <w:vAlign w:val="center"/>
          </w:tcPr>
          <w:p w14:paraId="42A2B5C8"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Farm Stands </w:t>
            </w:r>
          </w:p>
        </w:tc>
        <w:tc>
          <w:tcPr>
            <w:tcW w:w="1504" w:type="dxa"/>
            <w:vAlign w:val="center"/>
          </w:tcPr>
          <w:p w14:paraId="7724913F"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SUP (5) </w:t>
            </w:r>
          </w:p>
        </w:tc>
        <w:tc>
          <w:tcPr>
            <w:tcW w:w="1530" w:type="dxa"/>
            <w:vAlign w:val="center"/>
          </w:tcPr>
          <w:p w14:paraId="50E504B0"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 </w:t>
            </w:r>
          </w:p>
        </w:tc>
        <w:tc>
          <w:tcPr>
            <w:tcW w:w="1530" w:type="dxa"/>
            <w:vAlign w:val="center"/>
          </w:tcPr>
          <w:p w14:paraId="7CF1B5DE"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 </w:t>
            </w:r>
          </w:p>
        </w:tc>
        <w:tc>
          <w:tcPr>
            <w:tcW w:w="2405" w:type="dxa"/>
            <w:vAlign w:val="center"/>
          </w:tcPr>
          <w:p w14:paraId="5FDAEEFF"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RS-43 and RS-35 Only </w:t>
            </w:r>
          </w:p>
        </w:tc>
      </w:tr>
      <w:tr w:rsidR="00121838" w:rsidRPr="008846DD" w14:paraId="3A7417CA" w14:textId="77777777" w:rsidTr="00D15590">
        <w:tc>
          <w:tcPr>
            <w:tcW w:w="2186" w:type="dxa"/>
            <w:vAlign w:val="center"/>
          </w:tcPr>
          <w:p w14:paraId="09E5AE21"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Medical Marijuana Patient and Caregiver Cultivations </w:t>
            </w:r>
          </w:p>
        </w:tc>
        <w:tc>
          <w:tcPr>
            <w:tcW w:w="1504" w:type="dxa"/>
            <w:vAlign w:val="center"/>
          </w:tcPr>
          <w:p w14:paraId="4B55EEF2"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P (13, 18) </w:t>
            </w:r>
          </w:p>
        </w:tc>
        <w:tc>
          <w:tcPr>
            <w:tcW w:w="1530" w:type="dxa"/>
            <w:vAlign w:val="center"/>
          </w:tcPr>
          <w:p w14:paraId="3ABC9447"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P (13, 18) </w:t>
            </w:r>
          </w:p>
        </w:tc>
        <w:tc>
          <w:tcPr>
            <w:tcW w:w="1530" w:type="dxa"/>
            <w:vAlign w:val="center"/>
          </w:tcPr>
          <w:p w14:paraId="6F9143E1"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P (13, 18) </w:t>
            </w:r>
          </w:p>
        </w:tc>
        <w:tc>
          <w:tcPr>
            <w:tcW w:w="2405" w:type="dxa"/>
            <w:vAlign w:val="center"/>
          </w:tcPr>
          <w:p w14:paraId="32E5F1A5" w14:textId="77777777" w:rsidR="00D15590" w:rsidRPr="008846DD" w:rsidRDefault="00F94575" w:rsidP="00D15590">
            <w:pPr>
              <w:pStyle w:val="TableText"/>
              <w:rPr>
                <w:rStyle w:val="Hyperlink"/>
                <w:rFonts w:ascii="Times New Roman" w:hAnsi="Times New Roman"/>
                <w:color w:val="auto"/>
                <w:sz w:val="22"/>
                <w:szCs w:val="22"/>
                <w:u w:val="none"/>
              </w:rPr>
            </w:pPr>
            <w:r w:rsidRPr="008846DD">
              <w:rPr>
                <w:rStyle w:val="Hyperlink"/>
                <w:rFonts w:ascii="Times New Roman" w:hAnsi="Times New Roman"/>
                <w:color w:val="auto"/>
                <w:sz w:val="22"/>
                <w:szCs w:val="22"/>
                <w:u w:val="none"/>
              </w:rPr>
              <w:t xml:space="preserve">Section 11-31-34, Medical Marijuana Facilities </w:t>
            </w:r>
          </w:p>
        </w:tc>
      </w:tr>
      <w:tr w:rsidR="00121838" w:rsidRPr="008846DD" w14:paraId="71FAA93D" w14:textId="77777777" w:rsidTr="00D15590">
        <w:tc>
          <w:tcPr>
            <w:tcW w:w="2186" w:type="dxa"/>
          </w:tcPr>
          <w:p w14:paraId="12C179DA"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b/>
                <w:bCs/>
                <w:sz w:val="22"/>
                <w:szCs w:val="22"/>
              </w:rPr>
              <w:t>HOME OCCUPATIONS</w:t>
            </w:r>
          </w:p>
        </w:tc>
        <w:tc>
          <w:tcPr>
            <w:tcW w:w="1504" w:type="dxa"/>
          </w:tcPr>
          <w:p w14:paraId="236C4F07"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b/>
                <w:bCs/>
                <w:sz w:val="22"/>
                <w:szCs w:val="22"/>
              </w:rPr>
              <w:t>P/SUP (17)</w:t>
            </w:r>
          </w:p>
        </w:tc>
        <w:tc>
          <w:tcPr>
            <w:tcW w:w="1530" w:type="dxa"/>
          </w:tcPr>
          <w:p w14:paraId="0D20872E"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b/>
                <w:bCs/>
                <w:sz w:val="22"/>
                <w:szCs w:val="22"/>
              </w:rPr>
              <w:t>P</w:t>
            </w:r>
          </w:p>
        </w:tc>
        <w:tc>
          <w:tcPr>
            <w:tcW w:w="1530" w:type="dxa"/>
          </w:tcPr>
          <w:p w14:paraId="33EE95B3"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b/>
                <w:bCs/>
                <w:sz w:val="22"/>
                <w:szCs w:val="22"/>
              </w:rPr>
              <w:t>P</w:t>
            </w:r>
          </w:p>
        </w:tc>
        <w:tc>
          <w:tcPr>
            <w:tcW w:w="2405" w:type="dxa"/>
          </w:tcPr>
          <w:p w14:paraId="62F1D163"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b/>
                <w:bCs/>
                <w:sz w:val="22"/>
                <w:szCs w:val="22"/>
              </w:rPr>
              <w:t>SECTION 11-31-33, HOME OCCUPATIONS</w:t>
            </w:r>
          </w:p>
        </w:tc>
      </w:tr>
      <w:tr w:rsidR="00121838" w:rsidRPr="008846DD" w14:paraId="5B2E5200" w14:textId="77777777" w:rsidTr="00D15590">
        <w:tc>
          <w:tcPr>
            <w:tcW w:w="2186" w:type="dxa"/>
          </w:tcPr>
          <w:p w14:paraId="383B870A"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b/>
                <w:bCs/>
                <w:sz w:val="22"/>
                <w:szCs w:val="22"/>
              </w:rPr>
              <w:t>PORTABLE STORAGE CONTAINERS</w:t>
            </w:r>
          </w:p>
        </w:tc>
        <w:tc>
          <w:tcPr>
            <w:tcW w:w="1504" w:type="dxa"/>
          </w:tcPr>
          <w:p w14:paraId="5EB86A77"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b/>
                <w:bCs/>
                <w:sz w:val="22"/>
                <w:szCs w:val="22"/>
              </w:rPr>
              <w:t>P (21, 22)</w:t>
            </w:r>
          </w:p>
        </w:tc>
        <w:tc>
          <w:tcPr>
            <w:tcW w:w="1530" w:type="dxa"/>
          </w:tcPr>
          <w:p w14:paraId="63D93D48"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b/>
                <w:bCs/>
                <w:sz w:val="22"/>
                <w:szCs w:val="22"/>
              </w:rPr>
              <w:t xml:space="preserve">P (21) </w:t>
            </w:r>
          </w:p>
        </w:tc>
        <w:tc>
          <w:tcPr>
            <w:tcW w:w="1530" w:type="dxa"/>
          </w:tcPr>
          <w:p w14:paraId="2010DC22"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b/>
                <w:bCs/>
                <w:sz w:val="22"/>
                <w:szCs w:val="22"/>
              </w:rPr>
              <w:t>P (21)</w:t>
            </w:r>
          </w:p>
        </w:tc>
        <w:tc>
          <w:tcPr>
            <w:tcW w:w="2405" w:type="dxa"/>
          </w:tcPr>
          <w:p w14:paraId="41D9CA2F" w14:textId="77777777" w:rsidR="00D15590" w:rsidRPr="008846DD" w:rsidRDefault="00F94575" w:rsidP="00D15590">
            <w:pPr>
              <w:pStyle w:val="TableText"/>
              <w:rPr>
                <w:rFonts w:ascii="Times New Roman" w:hAnsi="Times New Roman"/>
                <w:sz w:val="22"/>
                <w:szCs w:val="22"/>
              </w:rPr>
            </w:pPr>
            <w:r w:rsidRPr="008846DD">
              <w:rPr>
                <w:rFonts w:ascii="Times New Roman" w:hAnsi="Times New Roman"/>
                <w:b/>
                <w:bCs/>
                <w:sz w:val="22"/>
                <w:szCs w:val="22"/>
              </w:rPr>
              <w:t>SECTION 11-30-16</w:t>
            </w:r>
          </w:p>
        </w:tc>
      </w:tr>
      <w:tr w:rsidR="00121838" w:rsidRPr="008846DD" w14:paraId="5CAA6895" w14:textId="77777777" w:rsidTr="00D15590">
        <w:tc>
          <w:tcPr>
            <w:tcW w:w="9155" w:type="dxa"/>
            <w:gridSpan w:val="5"/>
          </w:tcPr>
          <w:p w14:paraId="1B0CBD8B" w14:textId="77777777" w:rsidR="00D15590" w:rsidRPr="008846DD" w:rsidRDefault="00F94575" w:rsidP="00D15590">
            <w:pPr>
              <w:pStyle w:val="Tablefooter"/>
              <w:tabs>
                <w:tab w:val="clear" w:pos="180"/>
              </w:tabs>
              <w:spacing w:after="0" w:line="240" w:lineRule="exact"/>
              <w:ind w:left="253" w:hanging="253"/>
              <w:rPr>
                <w:rFonts w:ascii="Times New Roman" w:hAnsi="Times New Roman"/>
                <w:sz w:val="22"/>
                <w:szCs w:val="22"/>
              </w:rPr>
            </w:pPr>
            <w:r w:rsidRPr="008846DD">
              <w:rPr>
                <w:rFonts w:ascii="Times New Roman" w:hAnsi="Times New Roman"/>
                <w:sz w:val="22"/>
                <w:szCs w:val="22"/>
              </w:rPr>
              <w:t>1. Permitted in the RM-4 District only with approval of a Planned Area Development.</w:t>
            </w:r>
          </w:p>
          <w:p w14:paraId="52D0346B" w14:textId="77777777" w:rsidR="00D15590" w:rsidRPr="008846DD" w:rsidRDefault="00F94575" w:rsidP="00D15590">
            <w:pPr>
              <w:pStyle w:val="Tablefooter"/>
              <w:tabs>
                <w:tab w:val="clear" w:pos="180"/>
              </w:tabs>
              <w:spacing w:after="0" w:line="240" w:lineRule="exact"/>
              <w:ind w:left="253" w:hanging="253"/>
              <w:rPr>
                <w:rFonts w:ascii="Times New Roman" w:hAnsi="Times New Roman"/>
                <w:sz w:val="22"/>
                <w:szCs w:val="22"/>
              </w:rPr>
            </w:pPr>
            <w:r w:rsidRPr="008846DD">
              <w:rPr>
                <w:rFonts w:ascii="Times New Roman" w:hAnsi="Times New Roman"/>
                <w:sz w:val="22"/>
                <w:szCs w:val="22"/>
              </w:rPr>
              <w:t>2.  Only permitted or conditionally permitted in the RM-4 district; prohibited in the other RM sub-designations.</w:t>
            </w:r>
          </w:p>
          <w:p w14:paraId="1877CC2F" w14:textId="77777777" w:rsidR="00D15590" w:rsidRPr="008846DD" w:rsidRDefault="00F94575" w:rsidP="00D15590">
            <w:pPr>
              <w:pStyle w:val="Tablefooter"/>
              <w:tabs>
                <w:tab w:val="clear" w:pos="180"/>
              </w:tabs>
              <w:spacing w:after="0" w:line="240" w:lineRule="exact"/>
              <w:ind w:left="255" w:hanging="255"/>
              <w:rPr>
                <w:rFonts w:ascii="Times New Roman" w:hAnsi="Times New Roman"/>
                <w:sz w:val="22"/>
                <w:szCs w:val="22"/>
              </w:rPr>
            </w:pPr>
            <w:r w:rsidRPr="008846DD">
              <w:rPr>
                <w:rFonts w:ascii="Times New Roman" w:hAnsi="Times New Roman"/>
                <w:sz w:val="22"/>
                <w:szCs w:val="22"/>
              </w:rPr>
              <w:t xml:space="preserve">3.  </w:t>
            </w:r>
            <w:r w:rsidRPr="008846DD">
              <w:rPr>
                <w:rFonts w:ascii="Times New Roman" w:hAnsi="Times New Roman"/>
                <w:strike/>
                <w:sz w:val="22"/>
                <w:szCs w:val="22"/>
              </w:rPr>
              <w:t>Riding and b</w:t>
            </w:r>
            <w:r w:rsidRPr="008846DD">
              <w:rPr>
                <w:rFonts w:ascii="Times New Roman" w:hAnsi="Times New Roman"/>
                <w:b/>
                <w:bCs/>
                <w:sz w:val="22"/>
                <w:szCs w:val="22"/>
              </w:rPr>
              <w:t>B</w:t>
            </w:r>
            <w:r w:rsidRPr="008846DD">
              <w:rPr>
                <w:rFonts w:ascii="Times New Roman" w:hAnsi="Times New Roman"/>
                <w:sz w:val="22"/>
                <w:szCs w:val="22"/>
              </w:rPr>
              <w:t xml:space="preserve">oarding stables are permitted in the </w:t>
            </w:r>
            <w:hyperlink w:anchor="_RS_Single_Residence." w:tooltip="RS-43 and RS-90" w:history="1">
              <w:r w:rsidRPr="008846DD">
                <w:rPr>
                  <w:rStyle w:val="Hyperlink"/>
                  <w:rFonts w:ascii="Times New Roman" w:hAnsi="Times New Roman"/>
                  <w:color w:val="auto"/>
                  <w:sz w:val="22"/>
                  <w:szCs w:val="22"/>
                  <w:u w:val="none"/>
                </w:rPr>
                <w:t>RS-43 and RS-90</w:t>
              </w:r>
            </w:hyperlink>
            <w:r w:rsidRPr="008846DD">
              <w:rPr>
                <w:rFonts w:ascii="Times New Roman" w:hAnsi="Times New Roman"/>
                <w:sz w:val="22"/>
                <w:szCs w:val="22"/>
              </w:rPr>
              <w:t xml:space="preserve"> districts with approval of a </w:t>
            </w:r>
            <w:hyperlink r:id="rId49" w:anchor="page=4" w:tooltip="Special Use Permit" w:history="1">
              <w:r w:rsidRPr="008846DD">
                <w:rPr>
                  <w:rStyle w:val="Hyperlink"/>
                  <w:rFonts w:ascii="Times New Roman" w:hAnsi="Times New Roman"/>
                  <w:color w:val="auto"/>
                  <w:sz w:val="22"/>
                  <w:szCs w:val="22"/>
                  <w:u w:val="none"/>
                </w:rPr>
                <w:t>SUP</w:t>
              </w:r>
            </w:hyperlink>
            <w:r w:rsidRPr="008846DD">
              <w:rPr>
                <w:rFonts w:ascii="Times New Roman" w:hAnsi="Times New Roman"/>
                <w:sz w:val="22"/>
                <w:szCs w:val="22"/>
              </w:rPr>
              <w:t xml:space="preserve"> on sites of 10 acres or more. Other Large-Scale Commercial Recreation uses are not permitted.</w:t>
            </w:r>
          </w:p>
          <w:p w14:paraId="46E0DC59" w14:textId="77777777" w:rsidR="00D15590" w:rsidRPr="008846DD" w:rsidRDefault="00F94575" w:rsidP="00D15590">
            <w:pPr>
              <w:pStyle w:val="Tablefooter"/>
              <w:tabs>
                <w:tab w:val="clear" w:pos="180"/>
              </w:tabs>
              <w:spacing w:after="0" w:line="240" w:lineRule="exact"/>
              <w:ind w:left="253" w:hanging="253"/>
              <w:rPr>
                <w:rFonts w:ascii="Times New Roman" w:hAnsi="Times New Roman"/>
                <w:sz w:val="22"/>
                <w:szCs w:val="22"/>
              </w:rPr>
            </w:pPr>
            <w:r w:rsidRPr="008846DD">
              <w:rPr>
                <w:rFonts w:ascii="Times New Roman" w:hAnsi="Times New Roman"/>
                <w:sz w:val="22"/>
                <w:szCs w:val="22"/>
              </w:rPr>
              <w:t>4. Comprehensive Youth Residence permitted in RS-90 district with approval of a SUP.</w:t>
            </w:r>
          </w:p>
          <w:p w14:paraId="3B7221CB" w14:textId="77777777" w:rsidR="00D15590" w:rsidRPr="008846DD" w:rsidRDefault="00F94575" w:rsidP="00D15590">
            <w:pPr>
              <w:pStyle w:val="Tablefooter"/>
              <w:tabs>
                <w:tab w:val="clear" w:pos="180"/>
              </w:tabs>
              <w:spacing w:after="0" w:line="240" w:lineRule="exact"/>
              <w:ind w:left="253" w:hanging="253"/>
              <w:rPr>
                <w:rFonts w:ascii="Times New Roman" w:hAnsi="Times New Roman"/>
                <w:sz w:val="22"/>
                <w:szCs w:val="22"/>
              </w:rPr>
            </w:pPr>
            <w:r w:rsidRPr="008846DD">
              <w:rPr>
                <w:rFonts w:ascii="Times New Roman" w:hAnsi="Times New Roman"/>
                <w:sz w:val="22"/>
                <w:szCs w:val="22"/>
              </w:rPr>
              <w:t>5. Stands are permitted for the sale of agricultural or horticultural products produced on the premises in the RS-35, RS-43 and RS-90 zoning districts with approval of a Special Use Permit. Farm stands are prohibited in the remaining RS sub-designations.</w:t>
            </w:r>
          </w:p>
          <w:p w14:paraId="24872BF5" w14:textId="77777777" w:rsidR="00D15590" w:rsidRPr="008846DD" w:rsidRDefault="00F94575" w:rsidP="00D15590">
            <w:pPr>
              <w:pStyle w:val="Tablefooter"/>
              <w:tabs>
                <w:tab w:val="clear" w:pos="180"/>
              </w:tabs>
              <w:spacing w:after="0" w:line="240" w:lineRule="exact"/>
              <w:ind w:left="253" w:hanging="253"/>
              <w:rPr>
                <w:rFonts w:ascii="Times New Roman" w:hAnsi="Times New Roman"/>
                <w:sz w:val="22"/>
                <w:szCs w:val="22"/>
              </w:rPr>
            </w:pPr>
            <w:r w:rsidRPr="008846DD">
              <w:rPr>
                <w:rFonts w:ascii="Times New Roman" w:hAnsi="Times New Roman"/>
                <w:sz w:val="22"/>
                <w:szCs w:val="22"/>
              </w:rPr>
              <w:t>6. Reserved.</w:t>
            </w:r>
          </w:p>
          <w:p w14:paraId="70AE2D38" w14:textId="77777777" w:rsidR="00D15590" w:rsidRPr="008846DD" w:rsidRDefault="00F94575" w:rsidP="00D15590">
            <w:pPr>
              <w:pStyle w:val="Tablefooter"/>
              <w:tabs>
                <w:tab w:val="clear" w:pos="180"/>
              </w:tabs>
              <w:spacing w:after="0" w:line="240" w:lineRule="exact"/>
              <w:ind w:left="253" w:hanging="253"/>
              <w:rPr>
                <w:rFonts w:ascii="Times New Roman" w:hAnsi="Times New Roman"/>
                <w:sz w:val="22"/>
                <w:szCs w:val="22"/>
              </w:rPr>
            </w:pPr>
            <w:r w:rsidRPr="008846DD">
              <w:rPr>
                <w:rFonts w:ascii="Times New Roman" w:hAnsi="Times New Roman"/>
                <w:sz w:val="22"/>
                <w:szCs w:val="22"/>
              </w:rPr>
              <w:t>7. Plant Nurseries may be located in the RS-43 and RS-90 districts with approval of a Special Use Permits. Criteria include that specified for the AG district, Sec Section 11-4-4(C). Plant Nurseries are prohibited in the remaining RS sub-designations.</w:t>
            </w:r>
          </w:p>
          <w:p w14:paraId="6509A7AA" w14:textId="77777777" w:rsidR="00D15590" w:rsidRPr="008846DD" w:rsidRDefault="00F94575" w:rsidP="00D15590">
            <w:pPr>
              <w:pStyle w:val="Tablefooter"/>
              <w:tabs>
                <w:tab w:val="clear" w:pos="180"/>
              </w:tabs>
              <w:spacing w:after="0" w:line="240" w:lineRule="exact"/>
              <w:ind w:left="253" w:hanging="253"/>
              <w:rPr>
                <w:rFonts w:ascii="Times New Roman" w:hAnsi="Times New Roman"/>
                <w:sz w:val="22"/>
                <w:szCs w:val="22"/>
              </w:rPr>
            </w:pPr>
            <w:r w:rsidRPr="008846DD">
              <w:rPr>
                <w:rFonts w:ascii="Times New Roman" w:hAnsi="Times New Roman"/>
                <w:sz w:val="22"/>
                <w:szCs w:val="22"/>
              </w:rPr>
              <w:t>8. Day Care Centers permitted only as an accessory activity when provided as an amenity by homeowner's association (HOA) for the principal benefit of residents of that same HOA.</w:t>
            </w:r>
          </w:p>
          <w:p w14:paraId="3E721B5F" w14:textId="77777777" w:rsidR="00D15590" w:rsidRPr="008846DD" w:rsidRDefault="00F94575" w:rsidP="00D15590">
            <w:pPr>
              <w:pStyle w:val="Tablefooter"/>
              <w:tabs>
                <w:tab w:val="clear" w:pos="180"/>
              </w:tabs>
              <w:spacing w:after="0" w:line="240" w:lineRule="exact"/>
              <w:ind w:left="253" w:hanging="253"/>
              <w:rPr>
                <w:rFonts w:ascii="Times New Roman" w:hAnsi="Times New Roman"/>
                <w:sz w:val="22"/>
                <w:szCs w:val="22"/>
              </w:rPr>
            </w:pPr>
            <w:r w:rsidRPr="008846DD">
              <w:rPr>
                <w:rFonts w:ascii="Times New Roman" w:hAnsi="Times New Roman"/>
                <w:sz w:val="22"/>
                <w:szCs w:val="22"/>
              </w:rPr>
              <w:t>9. Not permitted in RM-5 district.</w:t>
            </w:r>
          </w:p>
          <w:p w14:paraId="3A90D398" w14:textId="77777777" w:rsidR="00D15590" w:rsidRPr="008846DD" w:rsidRDefault="00F94575" w:rsidP="00D15590">
            <w:pPr>
              <w:pStyle w:val="Tablefooter"/>
              <w:tabs>
                <w:tab w:val="clear" w:pos="180"/>
              </w:tabs>
              <w:spacing w:after="0" w:line="240" w:lineRule="exact"/>
              <w:ind w:left="253" w:hanging="253"/>
              <w:rPr>
                <w:rFonts w:ascii="Times New Roman" w:hAnsi="Times New Roman"/>
                <w:sz w:val="22"/>
                <w:szCs w:val="22"/>
              </w:rPr>
            </w:pPr>
            <w:r w:rsidRPr="008846DD">
              <w:rPr>
                <w:rFonts w:ascii="Times New Roman" w:hAnsi="Times New Roman"/>
                <w:sz w:val="22"/>
                <w:szCs w:val="22"/>
              </w:rPr>
              <w:t>10. Permitted only with approval of a Special Use Permits, and if the location is coterminous to an intersection of an arterial street with a local or collector street, and the aggregate maximum gross floor area is less than 2,000 square feet in floor area, exclusive of any residential uses.</w:t>
            </w:r>
          </w:p>
          <w:p w14:paraId="61123E04" w14:textId="77777777" w:rsidR="00D15590" w:rsidRPr="008846DD" w:rsidRDefault="00F94575" w:rsidP="00D15590">
            <w:pPr>
              <w:pStyle w:val="Tablefooter"/>
              <w:tabs>
                <w:tab w:val="clear" w:pos="180"/>
              </w:tabs>
              <w:spacing w:after="0" w:line="240" w:lineRule="exact"/>
              <w:ind w:left="253" w:hanging="253"/>
              <w:rPr>
                <w:rFonts w:ascii="Times New Roman" w:hAnsi="Times New Roman"/>
                <w:sz w:val="22"/>
                <w:szCs w:val="22"/>
              </w:rPr>
            </w:pPr>
            <w:r w:rsidRPr="008846DD">
              <w:rPr>
                <w:rFonts w:ascii="Times New Roman" w:hAnsi="Times New Roman"/>
                <w:sz w:val="22"/>
                <w:szCs w:val="22"/>
              </w:rPr>
              <w:lastRenderedPageBreak/>
              <w:t>11. Permitted only with approval of a Special Use Permits, and if the location is coterminous to an intersection of an arterial street with a local or collector street, and the aggregate maximum gross floor area is less than 1,500 square feet in floor area, exclusive of any residential uses. No drive-through window services are permitted.</w:t>
            </w:r>
          </w:p>
          <w:p w14:paraId="13E20A74" w14:textId="77777777" w:rsidR="00D15590" w:rsidRPr="008846DD" w:rsidRDefault="00F94575" w:rsidP="00D15590">
            <w:pPr>
              <w:pStyle w:val="Tablefooter"/>
              <w:tabs>
                <w:tab w:val="clear" w:pos="180"/>
              </w:tabs>
              <w:spacing w:after="0" w:line="240" w:lineRule="exact"/>
              <w:ind w:left="253" w:hanging="253"/>
              <w:rPr>
                <w:rFonts w:ascii="Times New Roman" w:hAnsi="Times New Roman"/>
                <w:sz w:val="22"/>
                <w:szCs w:val="22"/>
              </w:rPr>
            </w:pPr>
            <w:r w:rsidRPr="008846DD">
              <w:rPr>
                <w:rFonts w:ascii="Times New Roman" w:hAnsi="Times New Roman"/>
                <w:sz w:val="22"/>
                <w:szCs w:val="22"/>
              </w:rPr>
              <w:t>12. Detached Single Residence is not permitted in RM-5 district.</w:t>
            </w:r>
          </w:p>
          <w:p w14:paraId="61B7C64D" w14:textId="77777777" w:rsidR="00D15590" w:rsidRPr="008846DD" w:rsidRDefault="00F94575" w:rsidP="00D15590">
            <w:pPr>
              <w:pStyle w:val="Tablefooter"/>
              <w:tabs>
                <w:tab w:val="clear" w:pos="180"/>
              </w:tabs>
              <w:spacing w:after="0" w:line="240" w:lineRule="exact"/>
              <w:ind w:left="253" w:hanging="253"/>
              <w:rPr>
                <w:rFonts w:ascii="Times New Roman" w:hAnsi="Times New Roman"/>
                <w:sz w:val="22"/>
                <w:szCs w:val="22"/>
              </w:rPr>
            </w:pPr>
            <w:r w:rsidRPr="008846DD">
              <w:rPr>
                <w:rFonts w:ascii="Times New Roman" w:hAnsi="Times New Roman"/>
                <w:sz w:val="22"/>
                <w:szCs w:val="22"/>
              </w:rPr>
              <w:t xml:space="preserve">13. Use not permitted when the property is subject to the </w:t>
            </w:r>
            <w:hyperlink r:id="rId50" w:anchor="page=3" w:tooltip="AOA 1" w:history="1">
              <w:r w:rsidRPr="008846DD">
                <w:rPr>
                  <w:rStyle w:val="Hyperlink"/>
                  <w:rFonts w:ascii="Times New Roman" w:hAnsi="Times New Roman"/>
                  <w:color w:val="auto"/>
                  <w:sz w:val="22"/>
                  <w:szCs w:val="22"/>
                  <w:u w:val="none"/>
                </w:rPr>
                <w:t>AOA 1</w:t>
              </w:r>
            </w:hyperlink>
            <w:r w:rsidRPr="008846DD">
              <w:rPr>
                <w:rFonts w:ascii="Times New Roman" w:hAnsi="Times New Roman"/>
                <w:sz w:val="22"/>
                <w:szCs w:val="22"/>
              </w:rPr>
              <w:t xml:space="preserve"> overflight area, see </w:t>
            </w:r>
            <w:hyperlink r:id="rId51" w:anchor="page=3" w:tooltip="Sec. 11-19-2" w:history="1">
              <w:r w:rsidRPr="008846DD">
                <w:rPr>
                  <w:rStyle w:val="Hyperlink"/>
                  <w:rFonts w:ascii="Times New Roman" w:hAnsi="Times New Roman"/>
                  <w:color w:val="auto"/>
                  <w:sz w:val="22"/>
                  <w:szCs w:val="22"/>
                  <w:u w:val="none"/>
                </w:rPr>
                <w:t>Sec. 11-19-2</w:t>
              </w:r>
            </w:hyperlink>
            <w:r w:rsidRPr="008846DD">
              <w:rPr>
                <w:rFonts w:ascii="Times New Roman" w:hAnsi="Times New Roman"/>
                <w:sz w:val="22"/>
                <w:szCs w:val="22"/>
              </w:rPr>
              <w:t xml:space="preserve">, </w:t>
            </w:r>
            <w:hyperlink r:id="rId52" w:anchor="page=3" w:tooltip="Runway Protection Zones " w:history="1">
              <w:r w:rsidRPr="008846DD">
                <w:rPr>
                  <w:rStyle w:val="Hyperlink"/>
                  <w:rFonts w:ascii="Times New Roman" w:hAnsi="Times New Roman"/>
                  <w:color w:val="auto"/>
                  <w:sz w:val="22"/>
                  <w:szCs w:val="22"/>
                  <w:u w:val="none"/>
                </w:rPr>
                <w:t>Runway Protection Zones</w:t>
              </w:r>
            </w:hyperlink>
            <w:r w:rsidRPr="008846DD">
              <w:rPr>
                <w:rFonts w:ascii="Times New Roman" w:hAnsi="Times New Roman"/>
                <w:sz w:val="22"/>
                <w:szCs w:val="22"/>
              </w:rPr>
              <w:t xml:space="preserve"> and </w:t>
            </w:r>
            <w:hyperlink r:id="rId53" w:anchor="page=3" w:tooltip="Airport Overflight Areas" w:history="1">
              <w:r w:rsidRPr="008846DD">
                <w:rPr>
                  <w:rStyle w:val="Hyperlink"/>
                  <w:rFonts w:ascii="Times New Roman" w:hAnsi="Times New Roman"/>
                  <w:color w:val="auto"/>
                  <w:sz w:val="22"/>
                  <w:szCs w:val="22"/>
                  <w:u w:val="none"/>
                </w:rPr>
                <w:t>Airport Overflight Areas</w:t>
              </w:r>
            </w:hyperlink>
            <w:r w:rsidRPr="008846DD">
              <w:rPr>
                <w:rFonts w:ascii="Times New Roman" w:hAnsi="Times New Roman"/>
                <w:sz w:val="22"/>
                <w:szCs w:val="22"/>
              </w:rPr>
              <w:t>.</w:t>
            </w:r>
          </w:p>
          <w:p w14:paraId="623F60B8" w14:textId="77777777" w:rsidR="00D15590" w:rsidRPr="008846DD" w:rsidRDefault="00F94575" w:rsidP="00D15590">
            <w:pPr>
              <w:pStyle w:val="Tablefooter"/>
              <w:tabs>
                <w:tab w:val="clear" w:pos="180"/>
              </w:tabs>
              <w:spacing w:after="0" w:line="240" w:lineRule="exact"/>
              <w:ind w:left="253" w:hanging="253"/>
              <w:rPr>
                <w:rFonts w:ascii="Times New Roman" w:hAnsi="Times New Roman"/>
                <w:sz w:val="22"/>
                <w:szCs w:val="22"/>
              </w:rPr>
            </w:pPr>
            <w:r w:rsidRPr="008846DD">
              <w:rPr>
                <w:rFonts w:ascii="Times New Roman" w:hAnsi="Times New Roman"/>
                <w:sz w:val="22"/>
                <w:szCs w:val="22"/>
              </w:rPr>
              <w:t xml:space="preserve">14.Use not permitted when the property is subject to the </w:t>
            </w:r>
            <w:hyperlink r:id="rId54" w:anchor="page=3" w:tooltip="AOA 1" w:history="1">
              <w:r w:rsidRPr="008846DD">
                <w:rPr>
                  <w:rStyle w:val="Hyperlink"/>
                  <w:rFonts w:ascii="Times New Roman" w:hAnsi="Times New Roman"/>
                  <w:color w:val="auto"/>
                  <w:sz w:val="22"/>
                  <w:szCs w:val="22"/>
                  <w:u w:val="none"/>
                </w:rPr>
                <w:t>AOA 2</w:t>
              </w:r>
            </w:hyperlink>
            <w:r w:rsidRPr="008846DD">
              <w:rPr>
                <w:rFonts w:ascii="Times New Roman" w:hAnsi="Times New Roman"/>
                <w:sz w:val="22"/>
                <w:szCs w:val="22"/>
              </w:rPr>
              <w:t xml:space="preserve"> overflight area, see </w:t>
            </w:r>
            <w:hyperlink r:id="rId55" w:anchor="page=3" w:tooltip="Sec. 11-19-2" w:history="1">
              <w:r w:rsidRPr="008846DD">
                <w:rPr>
                  <w:rStyle w:val="Hyperlink"/>
                  <w:rFonts w:ascii="Times New Roman" w:hAnsi="Times New Roman"/>
                  <w:color w:val="auto"/>
                  <w:sz w:val="22"/>
                  <w:szCs w:val="22"/>
                  <w:u w:val="none"/>
                </w:rPr>
                <w:t>Sec. 11-19-2</w:t>
              </w:r>
            </w:hyperlink>
            <w:r w:rsidRPr="008846DD">
              <w:rPr>
                <w:rFonts w:ascii="Times New Roman" w:hAnsi="Times New Roman"/>
                <w:sz w:val="22"/>
                <w:szCs w:val="22"/>
              </w:rPr>
              <w:t>, Runway Protection Zones and Airport Overflight Areas.</w:t>
            </w:r>
          </w:p>
          <w:p w14:paraId="346E7080" w14:textId="77777777" w:rsidR="00D15590" w:rsidRPr="008846DD" w:rsidRDefault="00F94575" w:rsidP="00D15590">
            <w:pPr>
              <w:pStyle w:val="Tablefooter"/>
              <w:tabs>
                <w:tab w:val="clear" w:pos="180"/>
              </w:tabs>
              <w:spacing w:after="0" w:line="240" w:lineRule="exact"/>
              <w:ind w:left="163" w:hanging="180"/>
              <w:rPr>
                <w:rFonts w:ascii="Times New Roman" w:hAnsi="Times New Roman"/>
                <w:sz w:val="22"/>
                <w:szCs w:val="22"/>
              </w:rPr>
            </w:pPr>
            <w:r w:rsidRPr="008846DD">
              <w:rPr>
                <w:rFonts w:ascii="Times New Roman" w:hAnsi="Times New Roman"/>
                <w:sz w:val="22"/>
                <w:szCs w:val="22"/>
              </w:rPr>
              <w:t xml:space="preserve">15.Use permitted with approval of a </w:t>
            </w:r>
            <w:hyperlink r:id="rId56" w:anchor="page=4" w:tooltip="CUP Council Use Permits" w:history="1">
              <w:r w:rsidRPr="008846DD">
                <w:rPr>
                  <w:rStyle w:val="Hyperlink"/>
                  <w:rFonts w:ascii="Times New Roman" w:hAnsi="Times New Roman"/>
                  <w:color w:val="auto"/>
                  <w:sz w:val="22"/>
                  <w:szCs w:val="22"/>
                  <w:u w:val="none"/>
                </w:rPr>
                <w:t>(CUP) Council Use Permits</w:t>
              </w:r>
            </w:hyperlink>
            <w:r w:rsidRPr="008846DD">
              <w:rPr>
                <w:rFonts w:ascii="Times New Roman" w:hAnsi="Times New Roman"/>
                <w:sz w:val="22"/>
                <w:szCs w:val="22"/>
              </w:rPr>
              <w:t xml:space="preserve"> when the property is subject to the </w:t>
            </w:r>
            <w:hyperlink r:id="rId57" w:anchor="page=3" w:tooltip="AOA 1" w:history="1">
              <w:r w:rsidRPr="008846DD">
                <w:rPr>
                  <w:rStyle w:val="Hyperlink"/>
                  <w:rFonts w:ascii="Times New Roman" w:hAnsi="Times New Roman"/>
                  <w:color w:val="auto"/>
                  <w:sz w:val="22"/>
                  <w:szCs w:val="22"/>
                  <w:u w:val="none"/>
                </w:rPr>
                <w:t>AOA 1</w:t>
              </w:r>
            </w:hyperlink>
            <w:r w:rsidRPr="008846DD">
              <w:rPr>
                <w:rFonts w:ascii="Times New Roman" w:hAnsi="Times New Roman"/>
                <w:sz w:val="22"/>
                <w:szCs w:val="22"/>
              </w:rPr>
              <w:t xml:space="preserve"> overflight area, see </w:t>
            </w:r>
            <w:hyperlink r:id="rId58" w:anchor="page=3" w:tooltip="Sec. 11-19-2" w:history="1">
              <w:r w:rsidRPr="008846DD">
                <w:rPr>
                  <w:rStyle w:val="Hyperlink"/>
                  <w:rFonts w:ascii="Times New Roman" w:hAnsi="Times New Roman"/>
                  <w:color w:val="auto"/>
                  <w:sz w:val="22"/>
                  <w:szCs w:val="22"/>
                  <w:u w:val="none"/>
                </w:rPr>
                <w:t>Sec. 11-19-2</w:t>
              </w:r>
            </w:hyperlink>
            <w:r w:rsidRPr="008846DD">
              <w:rPr>
                <w:rFonts w:ascii="Times New Roman" w:hAnsi="Times New Roman"/>
                <w:sz w:val="22"/>
                <w:szCs w:val="22"/>
              </w:rPr>
              <w:t>, Runway Protection Zones and Airport Overflight Areas.</w:t>
            </w:r>
          </w:p>
          <w:p w14:paraId="0BDEA96F" w14:textId="77777777" w:rsidR="00D15590" w:rsidRPr="008846DD" w:rsidRDefault="00F94575" w:rsidP="00D15590">
            <w:pPr>
              <w:pStyle w:val="Tablefooter"/>
              <w:tabs>
                <w:tab w:val="clear" w:pos="180"/>
              </w:tabs>
              <w:spacing w:after="0" w:line="240" w:lineRule="exact"/>
              <w:ind w:left="253" w:hanging="270"/>
              <w:rPr>
                <w:rFonts w:ascii="Times New Roman" w:hAnsi="Times New Roman"/>
                <w:sz w:val="22"/>
                <w:szCs w:val="22"/>
              </w:rPr>
            </w:pPr>
            <w:r w:rsidRPr="008846DD">
              <w:rPr>
                <w:rFonts w:ascii="Times New Roman" w:hAnsi="Times New Roman"/>
                <w:sz w:val="22"/>
                <w:szCs w:val="22"/>
              </w:rPr>
              <w:t xml:space="preserve">16.Use permitted with the approval of a </w:t>
            </w:r>
            <w:hyperlink r:id="rId59" w:anchor="page=4" w:tooltip="CUP Council Use Permits" w:history="1">
              <w:r w:rsidRPr="008846DD">
                <w:rPr>
                  <w:rStyle w:val="Hyperlink"/>
                  <w:rFonts w:ascii="Times New Roman" w:hAnsi="Times New Roman"/>
                  <w:color w:val="auto"/>
                  <w:sz w:val="22"/>
                  <w:szCs w:val="22"/>
                  <w:u w:val="none"/>
                </w:rPr>
                <w:t>(CUP) Council Use Permits</w:t>
              </w:r>
            </w:hyperlink>
            <w:r w:rsidRPr="008846DD">
              <w:rPr>
                <w:rFonts w:ascii="Times New Roman" w:hAnsi="Times New Roman"/>
                <w:sz w:val="22"/>
                <w:szCs w:val="22"/>
              </w:rPr>
              <w:t xml:space="preserve"> when the property is subject to the </w:t>
            </w:r>
            <w:hyperlink r:id="rId60" w:anchor="page=3" w:tooltip="AOA 1" w:history="1">
              <w:r w:rsidRPr="008846DD">
                <w:rPr>
                  <w:rStyle w:val="Hyperlink"/>
                  <w:rFonts w:ascii="Times New Roman" w:hAnsi="Times New Roman"/>
                  <w:color w:val="auto"/>
                  <w:sz w:val="22"/>
                  <w:szCs w:val="22"/>
                  <w:u w:val="none"/>
                </w:rPr>
                <w:t>AOA 2</w:t>
              </w:r>
            </w:hyperlink>
            <w:r w:rsidRPr="008846DD">
              <w:rPr>
                <w:rFonts w:ascii="Times New Roman" w:hAnsi="Times New Roman"/>
                <w:sz w:val="22"/>
                <w:szCs w:val="22"/>
              </w:rPr>
              <w:t xml:space="preserve"> overflight area, see </w:t>
            </w:r>
            <w:hyperlink r:id="rId61" w:anchor="page=3" w:tooltip="Sec. 11-19-2" w:history="1">
              <w:r w:rsidRPr="008846DD">
                <w:rPr>
                  <w:rStyle w:val="Hyperlink"/>
                  <w:rFonts w:ascii="Times New Roman" w:hAnsi="Times New Roman"/>
                  <w:color w:val="auto"/>
                  <w:sz w:val="22"/>
                  <w:szCs w:val="22"/>
                  <w:u w:val="none"/>
                </w:rPr>
                <w:t>Sec. 11-19-2</w:t>
              </w:r>
            </w:hyperlink>
            <w:r w:rsidRPr="008846DD">
              <w:rPr>
                <w:rFonts w:ascii="Times New Roman" w:hAnsi="Times New Roman"/>
                <w:sz w:val="22"/>
                <w:szCs w:val="22"/>
              </w:rPr>
              <w:t>, Runway Protection Zones and Airport Overflight Areas.</w:t>
            </w:r>
          </w:p>
          <w:p w14:paraId="7816AD03" w14:textId="77777777" w:rsidR="00D15590" w:rsidRPr="008846DD" w:rsidRDefault="00F94575" w:rsidP="00D15590">
            <w:pPr>
              <w:pStyle w:val="Tablefooter"/>
              <w:tabs>
                <w:tab w:val="clear" w:pos="180"/>
              </w:tabs>
              <w:spacing w:after="0" w:line="240" w:lineRule="exact"/>
              <w:ind w:left="253" w:hanging="270"/>
              <w:rPr>
                <w:rFonts w:ascii="Times New Roman" w:hAnsi="Times New Roman"/>
                <w:sz w:val="22"/>
                <w:szCs w:val="22"/>
              </w:rPr>
            </w:pPr>
            <w:r w:rsidRPr="008846DD">
              <w:rPr>
                <w:rFonts w:ascii="Times New Roman" w:hAnsi="Times New Roman"/>
                <w:sz w:val="22"/>
                <w:szCs w:val="22"/>
              </w:rPr>
              <w:t>17. Special Use Permit options for expanded Home Occupations are allowed only in the RS-90 and RS-43 districts.</w:t>
            </w:r>
          </w:p>
          <w:p w14:paraId="18F833F1" w14:textId="77777777" w:rsidR="00D15590" w:rsidRPr="008846DD" w:rsidRDefault="00F94575" w:rsidP="00D15590">
            <w:pPr>
              <w:pStyle w:val="Tablefooter"/>
              <w:tabs>
                <w:tab w:val="clear" w:pos="180"/>
              </w:tabs>
              <w:spacing w:after="0" w:line="240" w:lineRule="exact"/>
              <w:ind w:left="253" w:hanging="270"/>
              <w:rPr>
                <w:rFonts w:ascii="Times New Roman" w:hAnsi="Times New Roman"/>
                <w:sz w:val="22"/>
                <w:szCs w:val="22"/>
              </w:rPr>
            </w:pPr>
            <w:r w:rsidRPr="008846DD">
              <w:rPr>
                <w:rFonts w:ascii="Times New Roman" w:hAnsi="Times New Roman"/>
                <w:sz w:val="22"/>
                <w:szCs w:val="22"/>
              </w:rPr>
              <w:t>18. Required to be a minimum distance of 25-miles from closest Medical Marijuana Dispensary.</w:t>
            </w:r>
          </w:p>
          <w:p w14:paraId="04ED751A" w14:textId="77777777" w:rsidR="00D15590" w:rsidRPr="008846DD" w:rsidRDefault="00F94575" w:rsidP="00D15590">
            <w:pPr>
              <w:pStyle w:val="Tablefooter"/>
              <w:tabs>
                <w:tab w:val="clear" w:pos="180"/>
              </w:tabs>
              <w:spacing w:after="0" w:line="240" w:lineRule="exact"/>
              <w:ind w:left="253" w:hanging="253"/>
              <w:rPr>
                <w:rFonts w:ascii="Times New Roman" w:hAnsi="Times New Roman"/>
                <w:b/>
                <w:bCs/>
                <w:sz w:val="22"/>
                <w:szCs w:val="22"/>
              </w:rPr>
            </w:pPr>
            <w:r w:rsidRPr="008846DD">
              <w:rPr>
                <w:rFonts w:ascii="Times New Roman" w:hAnsi="Times New Roman"/>
                <w:sz w:val="22"/>
                <w:szCs w:val="22"/>
              </w:rPr>
              <w:t>19.</w:t>
            </w:r>
            <w:r w:rsidRPr="008846DD">
              <w:rPr>
                <w:rFonts w:ascii="Times New Roman" w:hAnsi="Times New Roman"/>
                <w:strike/>
                <w:sz w:val="22"/>
                <w:szCs w:val="22"/>
              </w:rPr>
              <w:t xml:space="preserve">Use is Permitted. Special Use Permit is required if Accessory Dwelling Unit is leased or rented as a secondary apartment. </w:t>
            </w:r>
            <w:r w:rsidRPr="008846DD">
              <w:rPr>
                <w:rFonts w:ascii="Times New Roman" w:hAnsi="Times New Roman"/>
                <w:b/>
                <w:bCs/>
                <w:sz w:val="22"/>
                <w:szCs w:val="22"/>
              </w:rPr>
              <w:t>RESERVED</w:t>
            </w:r>
          </w:p>
          <w:p w14:paraId="24B2240A" w14:textId="77777777" w:rsidR="00D15590" w:rsidRPr="008846DD" w:rsidRDefault="00F94575" w:rsidP="00D15590">
            <w:pPr>
              <w:pStyle w:val="Tablefooter"/>
              <w:tabs>
                <w:tab w:val="clear" w:pos="180"/>
              </w:tabs>
              <w:spacing w:after="0" w:line="240" w:lineRule="exact"/>
              <w:ind w:left="253" w:hanging="253"/>
              <w:rPr>
                <w:rFonts w:ascii="Times New Roman" w:hAnsi="Times New Roman"/>
                <w:sz w:val="22"/>
                <w:szCs w:val="22"/>
              </w:rPr>
            </w:pPr>
            <w:r w:rsidRPr="008846DD">
              <w:rPr>
                <w:rFonts w:ascii="Times New Roman" w:hAnsi="Times New Roman"/>
                <w:sz w:val="22"/>
                <w:szCs w:val="22"/>
              </w:rPr>
              <w:t>20. Also requires previous establishment of a PAD Overlay District.</w:t>
            </w:r>
          </w:p>
          <w:p w14:paraId="611D52F2" w14:textId="77777777" w:rsidR="00D15590" w:rsidRPr="008846DD" w:rsidRDefault="00F94575" w:rsidP="00D15590">
            <w:pPr>
              <w:widowControl/>
              <w:tabs>
                <w:tab w:val="left" w:pos="810"/>
              </w:tabs>
              <w:autoSpaceDE/>
              <w:autoSpaceDN/>
              <w:spacing w:after="240" w:line="276" w:lineRule="auto"/>
              <w:ind w:left="253" w:hanging="253"/>
              <w:contextualSpacing/>
              <w:rPr>
                <w:rFonts w:ascii="Times New Roman" w:hAnsi="Times New Roman" w:cs="Times New Roman"/>
                <w:b/>
                <w:bCs/>
              </w:rPr>
            </w:pPr>
            <w:r w:rsidRPr="008846DD">
              <w:rPr>
                <w:rFonts w:ascii="Times New Roman" w:hAnsi="Times New Roman" w:cs="Times New Roman"/>
                <w:b/>
                <w:bCs/>
              </w:rPr>
              <w:t>21. TEMPORARY USE OF PORTABLE STORAGE CONTAINERS DURING CONSTRUCTION AND FOR LOADING AND UNLOADING IS PERMITTED IN ACCORDANCE WITH SECTION 11-30-16.</w:t>
            </w:r>
          </w:p>
          <w:p w14:paraId="3D03FA69" w14:textId="77777777" w:rsidR="00D15590" w:rsidRPr="008846DD" w:rsidRDefault="00F94575" w:rsidP="00D15590">
            <w:pPr>
              <w:widowControl/>
              <w:tabs>
                <w:tab w:val="left" w:pos="810"/>
              </w:tabs>
              <w:autoSpaceDE/>
              <w:autoSpaceDN/>
              <w:spacing w:after="240" w:line="276" w:lineRule="auto"/>
              <w:ind w:left="253" w:hanging="253"/>
              <w:contextualSpacing/>
              <w:rPr>
                <w:rFonts w:ascii="Times New Roman" w:hAnsi="Times New Roman" w:cs="Times New Roman"/>
                <w:b/>
                <w:bCs/>
              </w:rPr>
            </w:pPr>
            <w:r w:rsidRPr="008846DD">
              <w:rPr>
                <w:rFonts w:ascii="Times New Roman" w:hAnsi="Times New Roman" w:cs="Times New Roman"/>
                <w:b/>
                <w:bCs/>
              </w:rPr>
              <w:t>22. PERMANENT USE OF PORTABLE STORAGE CONTAINERS IS LIMITED TO RS-43 AND RS-90 ZONING DISTRICTS IN ACCORDANCE WITH THE SECTION 11-30-16.</w:t>
            </w:r>
          </w:p>
        </w:tc>
      </w:tr>
    </w:tbl>
    <w:p w14:paraId="107AFF30" w14:textId="77777777" w:rsidR="00D15590" w:rsidRPr="008846DD" w:rsidRDefault="00D15590" w:rsidP="00D15590">
      <w:pPr>
        <w:tabs>
          <w:tab w:val="left" w:pos="1552"/>
        </w:tabs>
        <w:jc w:val="both"/>
        <w:rPr>
          <w:rFonts w:ascii="Times New Roman" w:hAnsi="Times New Roman" w:cs="Times New Roman"/>
          <w:b/>
          <w:u w:val="thick"/>
        </w:rPr>
      </w:pPr>
    </w:p>
    <w:p w14:paraId="599C8CDB" w14:textId="77777777" w:rsidR="00D15590" w:rsidRPr="008846DD" w:rsidRDefault="00D15590" w:rsidP="00D15590">
      <w:pPr>
        <w:tabs>
          <w:tab w:val="left" w:pos="1552"/>
        </w:tabs>
        <w:jc w:val="both"/>
        <w:rPr>
          <w:rFonts w:ascii="Times New Roman" w:hAnsi="Times New Roman" w:cs="Times New Roman"/>
          <w:b/>
          <w:u w:val="thick"/>
        </w:rPr>
      </w:pPr>
    </w:p>
    <w:p w14:paraId="65D4A524" w14:textId="77777777" w:rsidR="00D15590" w:rsidRPr="008846DD" w:rsidRDefault="00F94575" w:rsidP="00D15590">
      <w:pPr>
        <w:tabs>
          <w:tab w:val="left" w:pos="1552"/>
        </w:tabs>
        <w:jc w:val="both"/>
        <w:rPr>
          <w:rFonts w:ascii="Times New Roman" w:hAnsi="Times New Roman" w:cs="Times New Roman"/>
          <w:highlight w:val="yellow"/>
        </w:rPr>
      </w:pPr>
      <w:r w:rsidRPr="008846DD">
        <w:rPr>
          <w:rFonts w:ascii="Times New Roman" w:hAnsi="Times New Roman" w:cs="Times New Roman"/>
          <w:b/>
          <w:u w:val="thick"/>
        </w:rPr>
        <w:t>Section 3:</w:t>
      </w:r>
      <w:r w:rsidRPr="008846DD">
        <w:rPr>
          <w:rFonts w:ascii="Times New Roman" w:hAnsi="Times New Roman" w:cs="Times New Roman"/>
          <w:bCs/>
        </w:rPr>
        <w:t xml:space="preserve"> </w:t>
      </w:r>
      <w:r w:rsidRPr="008846DD">
        <w:rPr>
          <w:rFonts w:ascii="Times New Roman" w:hAnsi="Times New Roman" w:cs="Times New Roman"/>
          <w:bCs/>
        </w:rPr>
        <w:tab/>
      </w:r>
      <w:r w:rsidRPr="008846DD">
        <w:rPr>
          <w:rFonts w:ascii="Times New Roman" w:hAnsi="Times New Roman" w:cs="Times New Roman"/>
        </w:rPr>
        <w:t>That Title 11, Chapter 5, Section 11-5-3(A)(3) is hereby amended as follows:</w:t>
      </w:r>
    </w:p>
    <w:p w14:paraId="29D05263" w14:textId="77777777" w:rsidR="00D15590" w:rsidRPr="008846DD" w:rsidRDefault="00D15590" w:rsidP="00D15590">
      <w:pPr>
        <w:pStyle w:val="Heading4"/>
        <w:numPr>
          <w:ilvl w:val="0"/>
          <w:numId w:val="0"/>
        </w:numPr>
        <w:spacing w:after="120"/>
        <w:ind w:left="1440" w:hanging="720"/>
        <w:jc w:val="both"/>
        <w:rPr>
          <w:rFonts w:ascii="Times New Roman" w:hAnsi="Times New Roman" w:cs="Times New Roman"/>
          <w:bCs w:val="0"/>
          <w:sz w:val="22"/>
          <w:szCs w:val="22"/>
        </w:rPr>
      </w:pPr>
    </w:p>
    <w:p w14:paraId="37F5608E" w14:textId="77777777" w:rsidR="00D15590" w:rsidRPr="008846DD" w:rsidRDefault="00F94575" w:rsidP="00D15590">
      <w:pPr>
        <w:pStyle w:val="Heading4"/>
        <w:numPr>
          <w:ilvl w:val="0"/>
          <w:numId w:val="0"/>
        </w:numPr>
        <w:spacing w:after="120"/>
        <w:ind w:left="1440" w:hanging="720"/>
        <w:jc w:val="both"/>
        <w:rPr>
          <w:rFonts w:ascii="Times New Roman" w:hAnsi="Times New Roman" w:cs="Times New Roman"/>
          <w:bCs w:val="0"/>
          <w:i/>
          <w:iCs/>
          <w:sz w:val="22"/>
          <w:szCs w:val="22"/>
        </w:rPr>
      </w:pPr>
      <w:r w:rsidRPr="008846DD">
        <w:rPr>
          <w:rFonts w:ascii="Times New Roman" w:hAnsi="Times New Roman" w:cs="Times New Roman"/>
          <w:bCs w:val="0"/>
          <w:sz w:val="22"/>
          <w:szCs w:val="22"/>
        </w:rPr>
        <w:t>3.</w:t>
      </w:r>
      <w:r w:rsidRPr="008846DD">
        <w:rPr>
          <w:rFonts w:ascii="Times New Roman" w:hAnsi="Times New Roman" w:cs="Times New Roman"/>
          <w:b/>
          <w:sz w:val="22"/>
          <w:szCs w:val="22"/>
        </w:rPr>
        <w:tab/>
      </w:r>
      <w:r w:rsidRPr="008846DD">
        <w:rPr>
          <w:rFonts w:ascii="Times New Roman" w:hAnsi="Times New Roman" w:cs="Times New Roman"/>
          <w:bCs w:val="0"/>
          <w:i/>
          <w:iCs/>
          <w:sz w:val="22"/>
          <w:szCs w:val="22"/>
        </w:rPr>
        <w:t>Yards.</w:t>
      </w:r>
    </w:p>
    <w:p w14:paraId="5B85F117" w14:textId="77777777" w:rsidR="00D15590" w:rsidRPr="008846DD" w:rsidRDefault="00F94575" w:rsidP="00D15590">
      <w:pPr>
        <w:pStyle w:val="Heading5"/>
        <w:spacing w:line="276" w:lineRule="auto"/>
        <w:ind w:left="2160" w:hanging="720"/>
        <w:jc w:val="both"/>
        <w:rPr>
          <w:rFonts w:ascii="Times New Roman" w:hAnsi="Times New Roman" w:cs="Times New Roman"/>
          <w:color w:val="auto"/>
        </w:rPr>
      </w:pPr>
      <w:r w:rsidRPr="008846DD">
        <w:rPr>
          <w:rFonts w:ascii="Times New Roman" w:hAnsi="Times New Roman" w:cs="Times New Roman"/>
          <w:bCs/>
          <w:iCs/>
          <w:color w:val="auto"/>
        </w:rPr>
        <w:t>a.</w:t>
      </w:r>
      <w:r w:rsidRPr="008846DD">
        <w:rPr>
          <w:rFonts w:ascii="Times New Roman" w:hAnsi="Times New Roman" w:cs="Times New Roman"/>
          <w:b/>
          <w:i/>
          <w:color w:val="auto"/>
        </w:rPr>
        <w:tab/>
      </w:r>
      <w:r w:rsidRPr="008846DD">
        <w:rPr>
          <w:rFonts w:ascii="Times New Roman" w:hAnsi="Times New Roman" w:cs="Times New Roman"/>
          <w:bCs/>
          <w:i/>
          <w:color w:val="auto"/>
        </w:rPr>
        <w:t>Rear Yard Adjacent to Arterial Street.</w:t>
      </w:r>
      <w:r w:rsidRPr="008846DD">
        <w:rPr>
          <w:rFonts w:ascii="Times New Roman" w:hAnsi="Times New Roman" w:cs="Times New Roman"/>
          <w:color w:val="auto"/>
        </w:rPr>
        <w:t xml:space="preserve">  A rear yard adjacent to an arterial street shall be at least 30 feet in depth. If a landscape tract, stormwater retention basin or privately owned and maintained recreation open space separate, any of which is a minimum of ten (10) feet deep from the street, separates the residential lot from the arterial street, this requirement shall not apply.</w:t>
      </w:r>
    </w:p>
    <w:p w14:paraId="3C7EE077" w14:textId="77777777" w:rsidR="00D15590" w:rsidRPr="008846DD" w:rsidRDefault="00D15590" w:rsidP="00D15590">
      <w:pPr>
        <w:rPr>
          <w:rFonts w:ascii="Times New Roman" w:hAnsi="Times New Roman" w:cs="Times New Roman"/>
        </w:rPr>
      </w:pPr>
    </w:p>
    <w:p w14:paraId="6A75F84A" w14:textId="77777777" w:rsidR="00D15590" w:rsidRPr="008846DD" w:rsidRDefault="00F94575" w:rsidP="00D15590">
      <w:pPr>
        <w:pStyle w:val="Heading5"/>
        <w:spacing w:after="120" w:line="276" w:lineRule="auto"/>
        <w:ind w:left="2160" w:hanging="720"/>
        <w:jc w:val="both"/>
        <w:rPr>
          <w:rFonts w:ascii="Times New Roman" w:hAnsi="Times New Roman" w:cs="Times New Roman"/>
          <w:color w:val="auto"/>
        </w:rPr>
      </w:pPr>
      <w:r w:rsidRPr="008846DD">
        <w:rPr>
          <w:rFonts w:ascii="Times New Roman" w:hAnsi="Times New Roman" w:cs="Times New Roman"/>
          <w:bCs/>
          <w:iCs/>
          <w:color w:val="auto"/>
        </w:rPr>
        <w:t>b.</w:t>
      </w:r>
      <w:r w:rsidRPr="008846DD">
        <w:rPr>
          <w:rFonts w:ascii="Times New Roman" w:hAnsi="Times New Roman" w:cs="Times New Roman"/>
          <w:b/>
          <w:i/>
          <w:color w:val="auto"/>
        </w:rPr>
        <w:tab/>
      </w:r>
      <w:r w:rsidRPr="008846DD">
        <w:rPr>
          <w:rFonts w:ascii="Times New Roman" w:hAnsi="Times New Roman" w:cs="Times New Roman"/>
          <w:bCs/>
          <w:i/>
          <w:color w:val="auto"/>
        </w:rPr>
        <w:t>Rear Yard Adjacent to Alley or Canal.</w:t>
      </w:r>
      <w:r w:rsidRPr="008846DD">
        <w:rPr>
          <w:rFonts w:ascii="Times New Roman" w:hAnsi="Times New Roman" w:cs="Times New Roman"/>
          <w:color w:val="auto"/>
        </w:rPr>
        <w:t xml:space="preserve">  Rear yard setbacks adjacent to a 16-foot or wider alley or canal right-of-way may be measured from the centerline of the alley, up to a maximum of ten (10) feet.</w:t>
      </w:r>
    </w:p>
    <w:p w14:paraId="4AC31E87" w14:textId="77777777" w:rsidR="00D15590" w:rsidRPr="008846DD" w:rsidRDefault="00D15590" w:rsidP="00D15590">
      <w:pPr>
        <w:rPr>
          <w:rFonts w:ascii="Times New Roman" w:hAnsi="Times New Roman" w:cs="Times New Roman"/>
        </w:rPr>
      </w:pPr>
    </w:p>
    <w:p w14:paraId="3A76ED3F" w14:textId="77777777" w:rsidR="00D15590" w:rsidRPr="008846DD" w:rsidRDefault="00F94575" w:rsidP="00D15590">
      <w:pPr>
        <w:pStyle w:val="Heading5"/>
        <w:spacing w:after="120" w:line="276" w:lineRule="auto"/>
        <w:ind w:left="2160" w:hanging="720"/>
        <w:jc w:val="both"/>
        <w:rPr>
          <w:rFonts w:ascii="Times New Roman" w:hAnsi="Times New Roman" w:cs="Times New Roman"/>
          <w:bCs/>
          <w:strike/>
          <w:color w:val="E36C0A" w:themeColor="accent6" w:themeShade="BF"/>
        </w:rPr>
      </w:pPr>
      <w:r w:rsidRPr="008846DD">
        <w:rPr>
          <w:rFonts w:ascii="Times New Roman" w:hAnsi="Times New Roman" w:cs="Times New Roman"/>
          <w:bCs/>
          <w:iCs/>
          <w:strike/>
          <w:color w:val="auto"/>
        </w:rPr>
        <w:lastRenderedPageBreak/>
        <w:t>c</w:t>
      </w:r>
      <w:r w:rsidRPr="008846DD">
        <w:rPr>
          <w:rFonts w:ascii="Times New Roman" w:hAnsi="Times New Roman" w:cs="Times New Roman"/>
          <w:bCs/>
          <w:iCs/>
          <w:color w:val="auto"/>
        </w:rPr>
        <w:t>.</w:t>
      </w:r>
      <w:r w:rsidRPr="008846DD">
        <w:rPr>
          <w:rFonts w:ascii="Times New Roman" w:hAnsi="Times New Roman" w:cs="Times New Roman"/>
          <w:bCs/>
          <w:iCs/>
          <w:color w:val="auto"/>
        </w:rPr>
        <w:tab/>
      </w:r>
      <w:r w:rsidRPr="008846DD">
        <w:rPr>
          <w:rFonts w:ascii="Times New Roman" w:hAnsi="Times New Roman" w:cs="Times New Roman"/>
          <w:bCs/>
          <w:i/>
          <w:strike/>
          <w:color w:val="auto"/>
        </w:rPr>
        <w:t>Side Yards for Vehicular Access.</w:t>
      </w:r>
      <w:r w:rsidRPr="008846DD">
        <w:rPr>
          <w:rFonts w:ascii="Times New Roman" w:hAnsi="Times New Roman" w:cs="Times New Roman"/>
          <w:bCs/>
          <w:strike/>
          <w:color w:val="auto"/>
        </w:rPr>
        <w:t xml:space="preserve"> Unless otherwise modified by approval of a </w:t>
      </w:r>
      <w:hyperlink r:id="rId62" w:anchor="page=1" w:tooltip="Planed Area Development" w:history="1">
        <w:r w:rsidRPr="008846DD">
          <w:rPr>
            <w:rStyle w:val="Hyperlink"/>
            <w:rFonts w:ascii="Times New Roman" w:hAnsi="Times New Roman" w:cs="Times New Roman"/>
            <w:bCs/>
            <w:strike/>
            <w:color w:val="auto"/>
            <w:u w:val="none"/>
          </w:rPr>
          <w:t>PAD</w:t>
        </w:r>
      </w:hyperlink>
      <w:r w:rsidRPr="008846DD">
        <w:rPr>
          <w:rFonts w:ascii="Times New Roman" w:hAnsi="Times New Roman" w:cs="Times New Roman"/>
          <w:bCs/>
          <w:strike/>
          <w:color w:val="auto"/>
        </w:rPr>
        <w:t xml:space="preserve"> (or </w:t>
      </w:r>
      <w:hyperlink r:id="rId63" w:tooltip="Development Master Plan" w:history="1">
        <w:r w:rsidRPr="008846DD">
          <w:rPr>
            <w:rStyle w:val="Hyperlink"/>
            <w:rFonts w:ascii="Times New Roman" w:hAnsi="Times New Roman" w:cs="Times New Roman"/>
            <w:bCs/>
            <w:strike/>
            <w:color w:val="auto"/>
            <w:u w:val="none"/>
          </w:rPr>
          <w:t>DMP</w:t>
        </w:r>
      </w:hyperlink>
      <w:r w:rsidRPr="008846DD">
        <w:rPr>
          <w:rFonts w:ascii="Times New Roman" w:hAnsi="Times New Roman" w:cs="Times New Roman"/>
          <w:bCs/>
          <w:strike/>
          <w:color w:val="auto"/>
        </w:rPr>
        <w:t xml:space="preserve"> under a previous zoning ordinance) overlay zone, interior lots with no access to an alley shall maintain one (1) side yard with a minimum width of ten (10) feet to allow access to the rear yard.</w:t>
      </w:r>
    </w:p>
    <w:p w14:paraId="7F78594F" w14:textId="77777777" w:rsidR="00D15590" w:rsidRPr="008846DD" w:rsidRDefault="00D15590" w:rsidP="00D15590">
      <w:pPr>
        <w:rPr>
          <w:rFonts w:ascii="Times New Roman" w:hAnsi="Times New Roman" w:cs="Times New Roman"/>
        </w:rPr>
      </w:pPr>
    </w:p>
    <w:p w14:paraId="47071A38" w14:textId="77777777" w:rsidR="00D15590" w:rsidRPr="008846DD" w:rsidRDefault="00F94575" w:rsidP="00D15590">
      <w:pPr>
        <w:pStyle w:val="Heading5"/>
        <w:spacing w:after="120" w:line="276" w:lineRule="auto"/>
        <w:ind w:left="2160" w:hanging="720"/>
        <w:jc w:val="both"/>
        <w:rPr>
          <w:rFonts w:ascii="Times New Roman" w:hAnsi="Times New Roman" w:cs="Times New Roman"/>
          <w:color w:val="auto"/>
        </w:rPr>
      </w:pPr>
      <w:r w:rsidRPr="008846DD">
        <w:rPr>
          <w:rFonts w:ascii="Times New Roman" w:hAnsi="Times New Roman" w:cs="Times New Roman"/>
          <w:bCs/>
          <w:iCs/>
          <w:strike/>
          <w:color w:val="auto"/>
        </w:rPr>
        <w:t>d</w:t>
      </w:r>
      <w:r w:rsidRPr="008846DD">
        <w:rPr>
          <w:rFonts w:ascii="Times New Roman" w:hAnsi="Times New Roman" w:cs="Times New Roman"/>
          <w:b/>
          <w:iCs/>
          <w:color w:val="auto"/>
        </w:rPr>
        <w:t>C</w:t>
      </w:r>
      <w:r w:rsidRPr="008846DD">
        <w:rPr>
          <w:rFonts w:ascii="Times New Roman" w:hAnsi="Times New Roman" w:cs="Times New Roman"/>
          <w:bCs/>
          <w:iCs/>
          <w:color w:val="auto"/>
        </w:rPr>
        <w:t>.</w:t>
      </w:r>
      <w:r w:rsidRPr="008846DD">
        <w:rPr>
          <w:rFonts w:ascii="Times New Roman" w:hAnsi="Times New Roman" w:cs="Times New Roman"/>
          <w:b/>
          <w:i/>
          <w:color w:val="auto"/>
        </w:rPr>
        <w:tab/>
      </w:r>
      <w:r w:rsidRPr="008846DD">
        <w:rPr>
          <w:rFonts w:ascii="Times New Roman" w:hAnsi="Times New Roman" w:cs="Times New Roman"/>
          <w:bCs/>
          <w:i/>
          <w:color w:val="auto"/>
        </w:rPr>
        <w:t>Zero-Lot-Line Developments.</w:t>
      </w:r>
      <w:r w:rsidRPr="008846DD">
        <w:rPr>
          <w:rFonts w:ascii="Times New Roman" w:hAnsi="Times New Roman" w:cs="Times New Roman"/>
          <w:color w:val="auto"/>
        </w:rPr>
        <w:t xml:space="preserve"> Zero-lot-line developments are permitted in the </w:t>
      </w:r>
      <w:hyperlink r:id="rId64" w:anchor="page=1" w:tooltip="RS-6 and RS-7 districts" w:history="1">
        <w:r w:rsidRPr="008846DD">
          <w:rPr>
            <w:rStyle w:val="Hyperlink"/>
            <w:rFonts w:ascii="Times New Roman" w:hAnsi="Times New Roman" w:cs="Times New Roman"/>
            <w:color w:val="auto"/>
            <w:u w:val="none"/>
          </w:rPr>
          <w:t>RS-6, RS-7, and RSL Districts</w:t>
        </w:r>
      </w:hyperlink>
      <w:r w:rsidRPr="008846DD">
        <w:rPr>
          <w:rFonts w:ascii="Times New Roman" w:hAnsi="Times New Roman" w:cs="Times New Roman"/>
          <w:color w:val="auto"/>
        </w:rPr>
        <w:t xml:space="preserve">. </w:t>
      </w:r>
    </w:p>
    <w:p w14:paraId="7685AD2F" w14:textId="77777777" w:rsidR="00D15590" w:rsidRPr="008846DD" w:rsidRDefault="00F94575" w:rsidP="00D15590">
      <w:pPr>
        <w:pStyle w:val="Heading5"/>
        <w:spacing w:after="120" w:line="276" w:lineRule="auto"/>
        <w:ind w:left="2880" w:hanging="720"/>
        <w:jc w:val="both"/>
        <w:rPr>
          <w:rFonts w:ascii="Times New Roman" w:hAnsi="Times New Roman" w:cs="Times New Roman"/>
          <w:color w:val="auto"/>
        </w:rPr>
      </w:pPr>
      <w:r w:rsidRPr="008846DD">
        <w:rPr>
          <w:rFonts w:ascii="Times New Roman" w:hAnsi="Times New Roman" w:cs="Times New Roman"/>
          <w:color w:val="auto"/>
        </w:rPr>
        <w:t>i.</w:t>
      </w:r>
      <w:r w:rsidRPr="008846DD">
        <w:rPr>
          <w:rFonts w:ascii="Times New Roman" w:hAnsi="Times New Roman" w:cs="Times New Roman"/>
          <w:color w:val="auto"/>
        </w:rPr>
        <w:tab/>
        <w:t xml:space="preserve">In a zero-lot-line development, no interior side yard need be provided on one (1) side of a lot if the minimum aggregate setback stated in </w:t>
      </w:r>
      <w:hyperlink w:anchor="Table_11_5_3" w:tooltip="Table 11-5-3 " w:history="1">
        <w:r w:rsidRPr="008846DD">
          <w:rPr>
            <w:rStyle w:val="Hyperlink"/>
            <w:rFonts w:ascii="Times New Roman" w:hAnsi="Times New Roman" w:cs="Times New Roman"/>
            <w:color w:val="auto"/>
            <w:u w:val="none"/>
          </w:rPr>
          <w:t>Table 11-5-3</w:t>
        </w:r>
      </w:hyperlink>
      <w:r w:rsidRPr="008846DD">
        <w:rPr>
          <w:rStyle w:val="Hyperlink"/>
          <w:rFonts w:ascii="Times New Roman" w:hAnsi="Times New Roman" w:cs="Times New Roman"/>
          <w:color w:val="auto"/>
          <w:u w:val="none"/>
        </w:rPr>
        <w:t>,</w:t>
      </w:r>
      <w:r w:rsidRPr="008846DD">
        <w:rPr>
          <w:rFonts w:ascii="Times New Roman" w:hAnsi="Times New Roman" w:cs="Times New Roman"/>
          <w:color w:val="auto"/>
        </w:rPr>
        <w:t xml:space="preserve"> or ten (10) feet, whichever is greater, is provided on the opposite side of the same lot. </w:t>
      </w:r>
    </w:p>
    <w:p w14:paraId="0151D1EC" w14:textId="77777777" w:rsidR="00D15590" w:rsidRPr="008846DD" w:rsidRDefault="00F94575" w:rsidP="00D15590">
      <w:pPr>
        <w:pStyle w:val="Heading5"/>
        <w:spacing w:after="120" w:line="276" w:lineRule="auto"/>
        <w:ind w:left="2880" w:hanging="720"/>
        <w:jc w:val="both"/>
        <w:rPr>
          <w:rFonts w:ascii="Times New Roman" w:hAnsi="Times New Roman" w:cs="Times New Roman"/>
          <w:color w:val="auto"/>
        </w:rPr>
      </w:pPr>
      <w:r w:rsidRPr="008846DD">
        <w:rPr>
          <w:rFonts w:ascii="Times New Roman" w:hAnsi="Times New Roman" w:cs="Times New Roman"/>
          <w:color w:val="auto"/>
        </w:rPr>
        <w:t>ii.</w:t>
      </w:r>
      <w:r w:rsidRPr="008846DD">
        <w:rPr>
          <w:rFonts w:ascii="Times New Roman" w:hAnsi="Times New Roman" w:cs="Times New Roman"/>
          <w:color w:val="auto"/>
        </w:rPr>
        <w:tab/>
        <w:t xml:space="preserve">Where a zero-side yard is used, the abutting property must be held under the same ownership at the time of initial construction, or the owner of the property abutting the zero-side yard must sign an agreement that permanently grants consent in writing to such zero setback. Additionally, owners of zero-lot-line developments must provide a permanent access and maintenance easement providing the owner of the zero-lot-line structure with access to the adjacent lot with the side yard to maintain the structure.  A copy of the easement shall be provided to the City prior to recording the document in the </w:t>
      </w:r>
      <w:hyperlink r:id="rId65" w:tooltip="Maricopa County Recorder’s Office" w:history="1">
        <w:r w:rsidRPr="008846DD">
          <w:rPr>
            <w:rStyle w:val="Hyperlink"/>
            <w:rFonts w:ascii="Times New Roman" w:hAnsi="Times New Roman" w:cs="Times New Roman"/>
            <w:color w:val="auto"/>
            <w:u w:val="none"/>
          </w:rPr>
          <w:t>Maricopa County Recorder’s Office</w:t>
        </w:r>
      </w:hyperlink>
      <w:r w:rsidRPr="008846DD">
        <w:rPr>
          <w:rStyle w:val="Hyperlink"/>
          <w:rFonts w:ascii="Times New Roman" w:hAnsi="Times New Roman" w:cs="Times New Roman"/>
          <w:color w:val="auto"/>
          <w:u w:val="none"/>
        </w:rPr>
        <w:t>.</w:t>
      </w:r>
    </w:p>
    <w:p w14:paraId="3AEF094D" w14:textId="77777777" w:rsidR="00D15590" w:rsidRPr="008846DD" w:rsidRDefault="00F94575" w:rsidP="00D15590">
      <w:pPr>
        <w:pStyle w:val="Heading5"/>
        <w:ind w:left="2160" w:hanging="720"/>
        <w:jc w:val="both"/>
        <w:rPr>
          <w:rFonts w:ascii="Times New Roman" w:hAnsi="Times New Roman" w:cs="Times New Roman"/>
          <w:bCs/>
          <w:color w:val="auto"/>
        </w:rPr>
      </w:pPr>
      <w:r w:rsidRPr="008846DD">
        <w:rPr>
          <w:rFonts w:ascii="Times New Roman" w:hAnsi="Times New Roman" w:cs="Times New Roman"/>
          <w:bCs/>
          <w:iCs/>
          <w:strike/>
          <w:color w:val="auto"/>
        </w:rPr>
        <w:t>e</w:t>
      </w:r>
      <w:r w:rsidRPr="008846DD">
        <w:rPr>
          <w:rFonts w:ascii="Times New Roman" w:hAnsi="Times New Roman" w:cs="Times New Roman"/>
          <w:b/>
          <w:iCs/>
          <w:color w:val="auto"/>
        </w:rPr>
        <w:t>D</w:t>
      </w:r>
      <w:r w:rsidRPr="008846DD">
        <w:rPr>
          <w:rFonts w:ascii="Times New Roman" w:hAnsi="Times New Roman" w:cs="Times New Roman"/>
          <w:bCs/>
          <w:iCs/>
          <w:color w:val="auto"/>
        </w:rPr>
        <w:t>.</w:t>
      </w:r>
      <w:r w:rsidRPr="008846DD">
        <w:rPr>
          <w:rFonts w:ascii="Times New Roman" w:hAnsi="Times New Roman" w:cs="Times New Roman"/>
          <w:b/>
          <w:i/>
          <w:color w:val="auto"/>
        </w:rPr>
        <w:tab/>
      </w:r>
      <w:r w:rsidRPr="008846DD">
        <w:rPr>
          <w:rFonts w:ascii="Times New Roman" w:hAnsi="Times New Roman" w:cs="Times New Roman"/>
          <w:bCs/>
          <w:i/>
          <w:color w:val="auto"/>
        </w:rPr>
        <w:t>Setback Adjacent to RS District</w:t>
      </w:r>
      <w:r w:rsidRPr="008846DD">
        <w:rPr>
          <w:rFonts w:ascii="Times New Roman" w:hAnsi="Times New Roman" w:cs="Times New Roman"/>
          <w:bCs/>
          <w:color w:val="auto"/>
        </w:rPr>
        <w:t xml:space="preserve">. Where a lot in the </w:t>
      </w:r>
      <w:hyperlink w:anchor="RSL" w:tooltip="RSL" w:history="1">
        <w:r w:rsidRPr="008846DD">
          <w:rPr>
            <w:rStyle w:val="Hyperlink"/>
            <w:rFonts w:ascii="Times New Roman" w:hAnsi="Times New Roman" w:cs="Times New Roman"/>
            <w:bCs/>
            <w:color w:val="auto"/>
            <w:u w:val="none"/>
          </w:rPr>
          <w:t>RSL</w:t>
        </w:r>
      </w:hyperlink>
      <w:r w:rsidRPr="008846DD">
        <w:rPr>
          <w:rFonts w:ascii="Times New Roman" w:hAnsi="Times New Roman" w:cs="Times New Roman"/>
          <w:bCs/>
          <w:color w:val="auto"/>
        </w:rPr>
        <w:t xml:space="preserve"> District is adjacent to a lot in the </w:t>
      </w:r>
      <w:hyperlink w:anchor="RS" w:tooltip="RS" w:history="1">
        <w:r w:rsidRPr="008846DD">
          <w:rPr>
            <w:rStyle w:val="Hyperlink"/>
            <w:rFonts w:ascii="Times New Roman" w:hAnsi="Times New Roman" w:cs="Times New Roman"/>
            <w:bCs/>
            <w:color w:val="auto"/>
            <w:u w:val="none"/>
          </w:rPr>
          <w:t>RS</w:t>
        </w:r>
      </w:hyperlink>
      <w:r w:rsidRPr="008846DD">
        <w:rPr>
          <w:rFonts w:ascii="Times New Roman" w:hAnsi="Times New Roman" w:cs="Times New Roman"/>
          <w:bCs/>
          <w:color w:val="auto"/>
        </w:rPr>
        <w:t xml:space="preserve"> District, the minimum interior side yard (for a single side) that is required on the RS-zoned lot shall also be provided on the lot in the RSL District.</w:t>
      </w:r>
    </w:p>
    <w:p w14:paraId="7F449C25" w14:textId="77777777" w:rsidR="00D15590" w:rsidRPr="008846DD" w:rsidRDefault="00D15590" w:rsidP="00D15590">
      <w:pPr>
        <w:jc w:val="both"/>
        <w:rPr>
          <w:rFonts w:ascii="Times New Roman" w:hAnsi="Times New Roman" w:cs="Times New Roman"/>
        </w:rPr>
      </w:pPr>
    </w:p>
    <w:p w14:paraId="0627468F" w14:textId="77777777" w:rsidR="00D15590" w:rsidRPr="008846DD" w:rsidRDefault="00F94575" w:rsidP="00D15590">
      <w:pPr>
        <w:pStyle w:val="Heading4"/>
        <w:numPr>
          <w:ilvl w:val="0"/>
          <w:numId w:val="0"/>
        </w:numPr>
        <w:ind w:left="2160" w:hanging="720"/>
        <w:jc w:val="both"/>
        <w:rPr>
          <w:rFonts w:ascii="Times New Roman" w:hAnsi="Times New Roman" w:cs="Times New Roman"/>
          <w:sz w:val="22"/>
          <w:szCs w:val="22"/>
        </w:rPr>
      </w:pPr>
      <w:r w:rsidRPr="008846DD">
        <w:rPr>
          <w:rFonts w:ascii="Times New Roman" w:hAnsi="Times New Roman" w:cs="Times New Roman"/>
          <w:bCs w:val="0"/>
          <w:strike/>
          <w:sz w:val="22"/>
          <w:szCs w:val="22"/>
        </w:rPr>
        <w:t>f</w:t>
      </w:r>
      <w:r w:rsidRPr="008846DD">
        <w:rPr>
          <w:rFonts w:ascii="Times New Roman" w:hAnsi="Times New Roman" w:cs="Times New Roman"/>
          <w:b/>
          <w:sz w:val="22"/>
          <w:szCs w:val="22"/>
        </w:rPr>
        <w:t>E</w:t>
      </w:r>
      <w:r w:rsidRPr="008846DD">
        <w:rPr>
          <w:rFonts w:ascii="Times New Roman" w:hAnsi="Times New Roman" w:cs="Times New Roman"/>
          <w:bCs w:val="0"/>
          <w:sz w:val="22"/>
          <w:szCs w:val="22"/>
        </w:rPr>
        <w:t>.</w:t>
      </w:r>
      <w:r w:rsidRPr="008846DD">
        <w:rPr>
          <w:rFonts w:ascii="Times New Roman" w:hAnsi="Times New Roman" w:cs="Times New Roman"/>
          <w:bCs w:val="0"/>
          <w:sz w:val="22"/>
          <w:szCs w:val="22"/>
        </w:rPr>
        <w:tab/>
      </w:r>
      <w:r w:rsidRPr="008846DD">
        <w:rPr>
          <w:rFonts w:ascii="Times New Roman" w:hAnsi="Times New Roman" w:cs="Times New Roman"/>
          <w:bCs w:val="0"/>
          <w:i/>
          <w:iCs/>
          <w:sz w:val="22"/>
          <w:szCs w:val="22"/>
        </w:rPr>
        <w:t>Limitation on Paving of Street-Facing Yards</w:t>
      </w:r>
      <w:r w:rsidRPr="008846DD">
        <w:rPr>
          <w:rFonts w:ascii="Times New Roman" w:hAnsi="Times New Roman" w:cs="Times New Roman"/>
          <w:bCs w:val="0"/>
          <w:sz w:val="22"/>
          <w:szCs w:val="22"/>
        </w:rPr>
        <w:t>.</w:t>
      </w:r>
      <w:r w:rsidRPr="008846DD">
        <w:rPr>
          <w:rFonts w:ascii="Times New Roman" w:hAnsi="Times New Roman" w:cs="Times New Roman"/>
          <w:sz w:val="22"/>
          <w:szCs w:val="22"/>
        </w:rPr>
        <w:t xml:space="preserve"> No more than 50 percent (50%) of any required front or street-facing side yard may be covered with a paved surface.</w:t>
      </w:r>
    </w:p>
    <w:p w14:paraId="2BCA8D07" w14:textId="77777777" w:rsidR="00D15590" w:rsidRPr="008846DD" w:rsidRDefault="00D15590" w:rsidP="00D15590">
      <w:pPr>
        <w:tabs>
          <w:tab w:val="left" w:pos="1530"/>
        </w:tabs>
        <w:rPr>
          <w:rFonts w:ascii="Times New Roman" w:hAnsi="Times New Roman" w:cs="Times New Roman"/>
          <w:b/>
          <w:u w:val="thick"/>
        </w:rPr>
      </w:pPr>
    </w:p>
    <w:p w14:paraId="14911E69" w14:textId="77777777" w:rsidR="00D15590" w:rsidRPr="008846DD" w:rsidRDefault="00F94575" w:rsidP="00D15590">
      <w:pPr>
        <w:tabs>
          <w:tab w:val="left" w:pos="1552"/>
        </w:tabs>
        <w:jc w:val="both"/>
        <w:rPr>
          <w:rFonts w:ascii="Times New Roman" w:hAnsi="Times New Roman" w:cs="Times New Roman"/>
        </w:rPr>
      </w:pPr>
      <w:r w:rsidRPr="008846DD">
        <w:rPr>
          <w:rFonts w:ascii="Times New Roman" w:hAnsi="Times New Roman" w:cs="Times New Roman"/>
          <w:b/>
          <w:u w:val="thick"/>
        </w:rPr>
        <w:t>Section 4:</w:t>
      </w:r>
      <w:r w:rsidRPr="008846DD">
        <w:rPr>
          <w:rFonts w:ascii="Times New Roman" w:hAnsi="Times New Roman" w:cs="Times New Roman"/>
          <w:bCs/>
        </w:rPr>
        <w:t xml:space="preserve"> </w:t>
      </w:r>
      <w:r w:rsidRPr="008846DD">
        <w:rPr>
          <w:rFonts w:ascii="Times New Roman" w:hAnsi="Times New Roman" w:cs="Times New Roman"/>
          <w:bCs/>
        </w:rPr>
        <w:tab/>
      </w:r>
      <w:r w:rsidRPr="008846DD">
        <w:rPr>
          <w:rFonts w:ascii="Times New Roman" w:hAnsi="Times New Roman" w:cs="Times New Roman"/>
        </w:rPr>
        <w:t>That Title 11, Chapter 5, Table 11-5-3.A.2: Development Standards - RSL Residential Small Lot Single Dwelling District is hereby amended as follows:</w:t>
      </w:r>
    </w:p>
    <w:p w14:paraId="1E4865F5" w14:textId="77777777" w:rsidR="00D15590" w:rsidRPr="008846DD" w:rsidRDefault="00D15590" w:rsidP="00D15590">
      <w:pPr>
        <w:tabs>
          <w:tab w:val="left" w:pos="1552"/>
        </w:tabs>
        <w:jc w:val="both"/>
        <w:rPr>
          <w:rFonts w:ascii="Times New Roman" w:hAnsi="Times New Roman" w:cs="Times New Roman"/>
        </w:rPr>
      </w:pPr>
    </w:p>
    <w:tbl>
      <w:tblPr>
        <w:tblW w:w="0" w:type="dxa"/>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4124"/>
        <w:gridCol w:w="678"/>
        <w:gridCol w:w="678"/>
        <w:gridCol w:w="678"/>
        <w:gridCol w:w="678"/>
        <w:gridCol w:w="2508"/>
      </w:tblGrid>
      <w:tr w:rsidR="00121838" w:rsidRPr="008846DD" w14:paraId="686D55E0" w14:textId="77777777" w:rsidTr="00D15590">
        <w:trPr>
          <w:tblCellSpacing w:w="0" w:type="dxa"/>
        </w:trPr>
        <w:tc>
          <w:tcPr>
            <w:tcW w:w="0" w:type="auto"/>
            <w:gridSpan w:val="6"/>
            <w:tcBorders>
              <w:top w:val="outset" w:sz="6" w:space="0" w:color="auto"/>
              <w:left w:val="outset" w:sz="6" w:space="0" w:color="auto"/>
              <w:bottom w:val="outset" w:sz="6" w:space="0" w:color="auto"/>
              <w:right w:val="outset" w:sz="6" w:space="0" w:color="auto"/>
            </w:tcBorders>
            <w:shd w:val="clear" w:color="auto" w:fill="C0C0C0"/>
            <w:vAlign w:val="center"/>
            <w:hideMark/>
          </w:tcPr>
          <w:p w14:paraId="5A7C2A3D" w14:textId="77777777" w:rsidR="00D15590" w:rsidRPr="008846DD" w:rsidRDefault="00F94575" w:rsidP="00D15590">
            <w:pPr>
              <w:rPr>
                <w:rFonts w:ascii="Times New Roman" w:eastAsia="Times New Roman" w:hAnsi="Times New Roman" w:cs="Times New Roman"/>
                <w:lang w:bidi="ar-SA"/>
              </w:rPr>
            </w:pPr>
            <w:r w:rsidRPr="008846DD">
              <w:rPr>
                <w:rFonts w:ascii="Times New Roman" w:eastAsia="Times New Roman" w:hAnsi="Times New Roman" w:cs="Times New Roman"/>
              </w:rPr>
              <w:t xml:space="preserve">Table 11-5-3.A.2: Development Standards - RSL Residential Small Lot Single Dwelling Districts </w:t>
            </w:r>
          </w:p>
        </w:tc>
      </w:tr>
      <w:tr w:rsidR="00121838" w:rsidRPr="008846DD" w14:paraId="3F87AAF4"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45846BE9"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Standard </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042C94F4"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RSL-4.5 </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3D5AF6CF"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RSL-4.0 </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65BB3671"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RSL-3.0 </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5A2485AF"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RSL-2.5 </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46297559"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Additional Standards </w:t>
            </w:r>
          </w:p>
        </w:tc>
      </w:tr>
      <w:tr w:rsidR="00121838" w:rsidRPr="008846DD" w14:paraId="302BCF7F" w14:textId="77777777" w:rsidTr="00D15590">
        <w:trPr>
          <w:tblCellSpacing w:w="0" w:type="dxa"/>
        </w:trPr>
        <w:tc>
          <w:tcPr>
            <w:tcW w:w="0" w:type="auto"/>
            <w:gridSpan w:val="6"/>
            <w:tcBorders>
              <w:top w:val="outset" w:sz="6" w:space="0" w:color="auto"/>
              <w:left w:val="outset" w:sz="6" w:space="0" w:color="auto"/>
              <w:bottom w:val="outset" w:sz="6" w:space="0" w:color="auto"/>
              <w:right w:val="outset" w:sz="6" w:space="0" w:color="auto"/>
            </w:tcBorders>
            <w:shd w:val="clear" w:color="auto" w:fill="C0C0C0"/>
            <w:vAlign w:val="center"/>
            <w:hideMark/>
          </w:tcPr>
          <w:p w14:paraId="52B62164"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Lot Standards </w:t>
            </w:r>
          </w:p>
        </w:tc>
      </w:tr>
      <w:tr w:rsidR="00121838" w:rsidRPr="008846DD" w14:paraId="4ABF7F7B"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BC410A2"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Minimum Average Lot Area of Subdivision (sq. ft.)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BBED3FE"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4,500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72D79980"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4,000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28C8B9"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3,250 </w:t>
            </w:r>
          </w:p>
        </w:tc>
        <w:tc>
          <w:tcPr>
            <w:tcW w:w="0" w:type="auto"/>
            <w:tcBorders>
              <w:top w:val="outset" w:sz="6" w:space="0" w:color="auto"/>
              <w:left w:val="outset" w:sz="6" w:space="0" w:color="auto"/>
              <w:bottom w:val="outset" w:sz="6" w:space="0" w:color="auto"/>
              <w:right w:val="outset" w:sz="6" w:space="0" w:color="auto"/>
            </w:tcBorders>
            <w:vAlign w:val="center"/>
            <w:hideMark/>
          </w:tcPr>
          <w:p w14:paraId="3BA9398C"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2,500 </w:t>
            </w:r>
          </w:p>
        </w:tc>
        <w:tc>
          <w:tcPr>
            <w:tcW w:w="0" w:type="auto"/>
            <w:tcBorders>
              <w:top w:val="outset" w:sz="6" w:space="0" w:color="auto"/>
              <w:left w:val="outset" w:sz="6" w:space="0" w:color="auto"/>
              <w:bottom w:val="outset" w:sz="6" w:space="0" w:color="auto"/>
              <w:right w:val="outset" w:sz="6" w:space="0" w:color="auto"/>
            </w:tcBorders>
            <w:vAlign w:val="center"/>
          </w:tcPr>
          <w:p w14:paraId="66118F9E" w14:textId="77777777" w:rsidR="00D15590" w:rsidRPr="008846DD" w:rsidRDefault="00D15590" w:rsidP="00D15590">
            <w:pPr>
              <w:rPr>
                <w:rFonts w:ascii="Times New Roman" w:eastAsia="Times New Roman" w:hAnsi="Times New Roman" w:cs="Times New Roman"/>
              </w:rPr>
            </w:pPr>
          </w:p>
        </w:tc>
      </w:tr>
      <w:tr w:rsidR="00121838" w:rsidRPr="008846DD" w14:paraId="02BFF070"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F8A7EC8"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Minimum Individual Lot Area (sq. ft.)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F2E841D"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4,000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668F34FC"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3,500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1EF0897B"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2,750 </w:t>
            </w:r>
          </w:p>
        </w:tc>
        <w:tc>
          <w:tcPr>
            <w:tcW w:w="0" w:type="auto"/>
            <w:tcBorders>
              <w:top w:val="outset" w:sz="6" w:space="0" w:color="auto"/>
              <w:left w:val="outset" w:sz="6" w:space="0" w:color="auto"/>
              <w:bottom w:val="outset" w:sz="6" w:space="0" w:color="auto"/>
              <w:right w:val="outset" w:sz="6" w:space="0" w:color="auto"/>
            </w:tcBorders>
            <w:vAlign w:val="center"/>
            <w:hideMark/>
          </w:tcPr>
          <w:p w14:paraId="0CD6F6AC"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2,000 </w:t>
            </w:r>
          </w:p>
        </w:tc>
        <w:tc>
          <w:tcPr>
            <w:tcW w:w="0" w:type="auto"/>
            <w:vMerge w:val="restart"/>
            <w:tcBorders>
              <w:top w:val="outset" w:sz="6" w:space="0" w:color="auto"/>
              <w:left w:val="outset" w:sz="6" w:space="0" w:color="auto"/>
              <w:bottom w:val="outset" w:sz="6" w:space="0" w:color="auto"/>
              <w:right w:val="outset" w:sz="6" w:space="0" w:color="auto"/>
            </w:tcBorders>
            <w:vAlign w:val="center"/>
            <w:hideMark/>
          </w:tcPr>
          <w:p w14:paraId="2DC1E6CC" w14:textId="77777777" w:rsidR="00D15590" w:rsidRPr="008846DD" w:rsidRDefault="00F94575" w:rsidP="00D15590">
            <w:pPr>
              <w:rPr>
                <w:rFonts w:ascii="Times New Roman" w:eastAsia="Times New Roman" w:hAnsi="Times New Roman" w:cs="Times New Roman"/>
                <w:strike/>
              </w:rPr>
            </w:pPr>
            <w:r w:rsidRPr="008846DD">
              <w:rPr>
                <w:rFonts w:ascii="Times New Roman" w:eastAsia="Times New Roman" w:hAnsi="Times New Roman" w:cs="Times New Roman"/>
                <w:strike/>
              </w:rPr>
              <w:t xml:space="preserve">"Tandem" parking may be allowed. See Table 11-32-3(A) </w:t>
            </w:r>
          </w:p>
        </w:tc>
      </w:tr>
      <w:tr w:rsidR="00121838" w:rsidRPr="008846DD" w14:paraId="6C6D2862"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877A160"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Minimum Lot Width -Interior Lot (ft.)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076AB8E"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40 </w:t>
            </w:r>
          </w:p>
        </w:tc>
        <w:tc>
          <w:tcPr>
            <w:tcW w:w="0" w:type="auto"/>
            <w:tcBorders>
              <w:top w:val="outset" w:sz="6" w:space="0" w:color="auto"/>
              <w:left w:val="outset" w:sz="6" w:space="0" w:color="auto"/>
              <w:bottom w:val="outset" w:sz="6" w:space="0" w:color="auto"/>
              <w:right w:val="outset" w:sz="6" w:space="0" w:color="auto"/>
            </w:tcBorders>
            <w:vAlign w:val="center"/>
            <w:hideMark/>
          </w:tcPr>
          <w:p w14:paraId="23A0429A"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35 </w:t>
            </w:r>
          </w:p>
        </w:tc>
        <w:tc>
          <w:tcPr>
            <w:tcW w:w="0" w:type="auto"/>
            <w:tcBorders>
              <w:top w:val="outset" w:sz="6" w:space="0" w:color="auto"/>
              <w:left w:val="outset" w:sz="6" w:space="0" w:color="auto"/>
              <w:bottom w:val="outset" w:sz="6" w:space="0" w:color="auto"/>
              <w:right w:val="outset" w:sz="6" w:space="0" w:color="auto"/>
            </w:tcBorders>
            <w:vAlign w:val="center"/>
            <w:hideMark/>
          </w:tcPr>
          <w:p w14:paraId="5627C385"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14:paraId="4E849A49"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25 </w:t>
            </w:r>
          </w:p>
        </w:tc>
        <w:tc>
          <w:tcPr>
            <w:tcW w:w="0" w:type="auto"/>
            <w:vMerge/>
            <w:tcBorders>
              <w:top w:val="outset" w:sz="6" w:space="0" w:color="auto"/>
              <w:left w:val="outset" w:sz="6" w:space="0" w:color="auto"/>
              <w:bottom w:val="outset" w:sz="6" w:space="0" w:color="auto"/>
              <w:right w:val="outset" w:sz="6" w:space="0" w:color="auto"/>
            </w:tcBorders>
            <w:vAlign w:val="center"/>
            <w:hideMark/>
          </w:tcPr>
          <w:p w14:paraId="501FBB9C" w14:textId="77777777" w:rsidR="00D15590" w:rsidRPr="008846DD" w:rsidRDefault="00D15590" w:rsidP="00D15590">
            <w:pPr>
              <w:rPr>
                <w:rFonts w:ascii="Times New Roman" w:eastAsia="Times New Roman" w:hAnsi="Times New Roman" w:cs="Times New Roman"/>
              </w:rPr>
            </w:pPr>
          </w:p>
        </w:tc>
      </w:tr>
      <w:tr w:rsidR="00121838" w:rsidRPr="008846DD" w14:paraId="0DAF2337"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2B33A34"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Minimum Lot Width - Corner Lot (ft.)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CCA772"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45 </w:t>
            </w:r>
          </w:p>
        </w:tc>
        <w:tc>
          <w:tcPr>
            <w:tcW w:w="0" w:type="auto"/>
            <w:tcBorders>
              <w:top w:val="outset" w:sz="6" w:space="0" w:color="auto"/>
              <w:left w:val="outset" w:sz="6" w:space="0" w:color="auto"/>
              <w:bottom w:val="outset" w:sz="6" w:space="0" w:color="auto"/>
              <w:right w:val="outset" w:sz="6" w:space="0" w:color="auto"/>
            </w:tcBorders>
            <w:vAlign w:val="center"/>
            <w:hideMark/>
          </w:tcPr>
          <w:p w14:paraId="66408FFC"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40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E0B300"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35 </w:t>
            </w:r>
          </w:p>
        </w:tc>
        <w:tc>
          <w:tcPr>
            <w:tcW w:w="0" w:type="auto"/>
            <w:tcBorders>
              <w:top w:val="outset" w:sz="6" w:space="0" w:color="auto"/>
              <w:left w:val="outset" w:sz="6" w:space="0" w:color="auto"/>
              <w:bottom w:val="outset" w:sz="6" w:space="0" w:color="auto"/>
              <w:right w:val="outset" w:sz="6" w:space="0" w:color="auto"/>
            </w:tcBorders>
            <w:vAlign w:val="center"/>
            <w:hideMark/>
          </w:tcPr>
          <w:p w14:paraId="283FFBE4"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30 </w:t>
            </w:r>
          </w:p>
        </w:tc>
        <w:tc>
          <w:tcPr>
            <w:tcW w:w="0" w:type="auto"/>
            <w:tcBorders>
              <w:top w:val="outset" w:sz="6" w:space="0" w:color="auto"/>
              <w:left w:val="outset" w:sz="6" w:space="0" w:color="auto"/>
              <w:bottom w:val="outset" w:sz="6" w:space="0" w:color="auto"/>
              <w:right w:val="outset" w:sz="6" w:space="0" w:color="auto"/>
            </w:tcBorders>
            <w:vAlign w:val="center"/>
          </w:tcPr>
          <w:p w14:paraId="39AF1B17" w14:textId="77777777" w:rsidR="00D15590" w:rsidRPr="008846DD" w:rsidRDefault="00D15590" w:rsidP="00D15590">
            <w:pPr>
              <w:rPr>
                <w:rFonts w:ascii="Times New Roman" w:eastAsia="Times New Roman" w:hAnsi="Times New Roman" w:cs="Times New Roman"/>
              </w:rPr>
            </w:pPr>
          </w:p>
        </w:tc>
      </w:tr>
      <w:tr w:rsidR="00121838" w:rsidRPr="008846DD" w14:paraId="7D3F1D47"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2E6B100"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Minimum Lot Depth (ft.)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721136F"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90 </w:t>
            </w:r>
          </w:p>
        </w:tc>
        <w:tc>
          <w:tcPr>
            <w:tcW w:w="0" w:type="auto"/>
            <w:tcBorders>
              <w:top w:val="outset" w:sz="6" w:space="0" w:color="auto"/>
              <w:left w:val="outset" w:sz="6" w:space="0" w:color="auto"/>
              <w:bottom w:val="outset" w:sz="6" w:space="0" w:color="auto"/>
              <w:right w:val="outset" w:sz="6" w:space="0" w:color="auto"/>
            </w:tcBorders>
            <w:vAlign w:val="center"/>
            <w:hideMark/>
          </w:tcPr>
          <w:p w14:paraId="0AF35947"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85 </w:t>
            </w:r>
          </w:p>
        </w:tc>
        <w:tc>
          <w:tcPr>
            <w:tcW w:w="0" w:type="auto"/>
            <w:tcBorders>
              <w:top w:val="outset" w:sz="6" w:space="0" w:color="auto"/>
              <w:left w:val="outset" w:sz="6" w:space="0" w:color="auto"/>
              <w:bottom w:val="outset" w:sz="6" w:space="0" w:color="auto"/>
              <w:right w:val="outset" w:sz="6" w:space="0" w:color="auto"/>
            </w:tcBorders>
            <w:vAlign w:val="center"/>
            <w:hideMark/>
          </w:tcPr>
          <w:p w14:paraId="34B4A500"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80 </w:t>
            </w:r>
          </w:p>
        </w:tc>
        <w:tc>
          <w:tcPr>
            <w:tcW w:w="0" w:type="auto"/>
            <w:tcBorders>
              <w:top w:val="outset" w:sz="6" w:space="0" w:color="auto"/>
              <w:left w:val="outset" w:sz="6" w:space="0" w:color="auto"/>
              <w:bottom w:val="outset" w:sz="6" w:space="0" w:color="auto"/>
              <w:right w:val="outset" w:sz="6" w:space="0" w:color="auto"/>
            </w:tcBorders>
            <w:vAlign w:val="center"/>
            <w:hideMark/>
          </w:tcPr>
          <w:p w14:paraId="112AD149"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75 </w:t>
            </w:r>
          </w:p>
        </w:tc>
        <w:tc>
          <w:tcPr>
            <w:tcW w:w="0" w:type="auto"/>
            <w:tcBorders>
              <w:top w:val="outset" w:sz="6" w:space="0" w:color="auto"/>
              <w:left w:val="outset" w:sz="6" w:space="0" w:color="auto"/>
              <w:bottom w:val="outset" w:sz="6" w:space="0" w:color="auto"/>
              <w:right w:val="outset" w:sz="6" w:space="0" w:color="auto"/>
            </w:tcBorders>
            <w:vAlign w:val="center"/>
          </w:tcPr>
          <w:p w14:paraId="32ABA0A8" w14:textId="77777777" w:rsidR="00D15590" w:rsidRPr="008846DD" w:rsidRDefault="00D15590" w:rsidP="00D15590">
            <w:pPr>
              <w:rPr>
                <w:rFonts w:ascii="Times New Roman" w:eastAsia="Times New Roman" w:hAnsi="Times New Roman" w:cs="Times New Roman"/>
              </w:rPr>
            </w:pPr>
          </w:p>
        </w:tc>
      </w:tr>
      <w:tr w:rsidR="00121838" w:rsidRPr="008846DD" w14:paraId="2FC0E9A8"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9531B3C"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lastRenderedPageBreak/>
              <w:t xml:space="preserve">Maximum Lot Coverage (% of lot)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448C31D"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70%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71DBD1"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75% </w:t>
            </w:r>
          </w:p>
        </w:tc>
        <w:tc>
          <w:tcPr>
            <w:tcW w:w="0" w:type="auto"/>
            <w:tcBorders>
              <w:top w:val="outset" w:sz="6" w:space="0" w:color="auto"/>
              <w:left w:val="outset" w:sz="6" w:space="0" w:color="auto"/>
              <w:bottom w:val="outset" w:sz="6" w:space="0" w:color="auto"/>
              <w:right w:val="outset" w:sz="6" w:space="0" w:color="auto"/>
            </w:tcBorders>
            <w:vAlign w:val="center"/>
            <w:hideMark/>
          </w:tcPr>
          <w:p w14:paraId="090AC82E"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80% </w:t>
            </w:r>
          </w:p>
        </w:tc>
        <w:tc>
          <w:tcPr>
            <w:tcW w:w="0" w:type="auto"/>
            <w:tcBorders>
              <w:top w:val="outset" w:sz="6" w:space="0" w:color="auto"/>
              <w:left w:val="outset" w:sz="6" w:space="0" w:color="auto"/>
              <w:bottom w:val="outset" w:sz="6" w:space="0" w:color="auto"/>
              <w:right w:val="outset" w:sz="6" w:space="0" w:color="auto"/>
            </w:tcBorders>
            <w:vAlign w:val="center"/>
            <w:hideMark/>
          </w:tcPr>
          <w:p w14:paraId="7DAE4BDF"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80% </w:t>
            </w:r>
          </w:p>
        </w:tc>
        <w:tc>
          <w:tcPr>
            <w:tcW w:w="0" w:type="auto"/>
            <w:tcBorders>
              <w:top w:val="outset" w:sz="6" w:space="0" w:color="auto"/>
              <w:left w:val="outset" w:sz="6" w:space="0" w:color="auto"/>
              <w:bottom w:val="outset" w:sz="6" w:space="0" w:color="auto"/>
              <w:right w:val="outset" w:sz="6" w:space="0" w:color="auto"/>
            </w:tcBorders>
            <w:vAlign w:val="center"/>
          </w:tcPr>
          <w:p w14:paraId="22A1AEF0" w14:textId="77777777" w:rsidR="00D15590" w:rsidRPr="008846DD" w:rsidRDefault="00D15590" w:rsidP="00D15590">
            <w:pPr>
              <w:rPr>
                <w:rFonts w:ascii="Times New Roman" w:eastAsia="Times New Roman" w:hAnsi="Times New Roman" w:cs="Times New Roman"/>
              </w:rPr>
            </w:pPr>
          </w:p>
        </w:tc>
      </w:tr>
      <w:tr w:rsidR="00121838" w:rsidRPr="008846DD" w14:paraId="5BFA173B" w14:textId="77777777" w:rsidTr="00D15590">
        <w:trPr>
          <w:tblCellSpacing w:w="0" w:type="dxa"/>
        </w:trPr>
        <w:tc>
          <w:tcPr>
            <w:tcW w:w="0" w:type="auto"/>
            <w:gridSpan w:val="6"/>
            <w:tcBorders>
              <w:top w:val="outset" w:sz="6" w:space="0" w:color="auto"/>
              <w:left w:val="outset" w:sz="6" w:space="0" w:color="auto"/>
              <w:bottom w:val="outset" w:sz="6" w:space="0" w:color="auto"/>
              <w:right w:val="outset" w:sz="6" w:space="0" w:color="auto"/>
            </w:tcBorders>
            <w:shd w:val="clear" w:color="auto" w:fill="C0C0C0"/>
            <w:vAlign w:val="center"/>
            <w:hideMark/>
          </w:tcPr>
          <w:p w14:paraId="16D09BEA"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Building Form and Location </w:t>
            </w:r>
          </w:p>
        </w:tc>
      </w:tr>
      <w:tr w:rsidR="00121838" w:rsidRPr="008846DD" w14:paraId="5486D0BB"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45A0741"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Maximum Height (ft.)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D513C5"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14:paraId="0564272A"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14:paraId="6E3F2B61"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14:paraId="08702021"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30 </w:t>
            </w:r>
          </w:p>
        </w:tc>
        <w:tc>
          <w:tcPr>
            <w:tcW w:w="0" w:type="auto"/>
            <w:tcBorders>
              <w:top w:val="outset" w:sz="6" w:space="0" w:color="auto"/>
              <w:left w:val="outset" w:sz="6" w:space="0" w:color="auto"/>
              <w:bottom w:val="outset" w:sz="6" w:space="0" w:color="auto"/>
              <w:right w:val="outset" w:sz="6" w:space="0" w:color="auto"/>
            </w:tcBorders>
            <w:vAlign w:val="center"/>
          </w:tcPr>
          <w:p w14:paraId="508D3714" w14:textId="77777777" w:rsidR="00D15590" w:rsidRPr="008846DD" w:rsidRDefault="00D15590" w:rsidP="00D15590">
            <w:pPr>
              <w:rPr>
                <w:rFonts w:ascii="Times New Roman" w:eastAsia="Times New Roman" w:hAnsi="Times New Roman" w:cs="Times New Roman"/>
              </w:rPr>
            </w:pPr>
          </w:p>
        </w:tc>
      </w:tr>
      <w:tr w:rsidR="00121838" w:rsidRPr="008846DD" w14:paraId="13328316"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302874D"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Maximum Number of Stories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30D67FF"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5B5F01"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14:paraId="50587A23"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526335"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 </w:t>
            </w:r>
          </w:p>
        </w:tc>
        <w:tc>
          <w:tcPr>
            <w:tcW w:w="0" w:type="auto"/>
            <w:tcBorders>
              <w:top w:val="outset" w:sz="6" w:space="0" w:color="auto"/>
              <w:left w:val="outset" w:sz="6" w:space="0" w:color="auto"/>
              <w:bottom w:val="outset" w:sz="6" w:space="0" w:color="auto"/>
              <w:right w:val="outset" w:sz="6" w:space="0" w:color="auto"/>
            </w:tcBorders>
            <w:vAlign w:val="center"/>
            <w:hideMark/>
          </w:tcPr>
          <w:p w14:paraId="0CB4E7EF"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A third story may be permitted if meets specific standards. See 11-5-</w:t>
            </w:r>
            <w:r w:rsidRPr="008846DD">
              <w:rPr>
                <w:rFonts w:ascii="Times New Roman" w:eastAsia="Times New Roman" w:hAnsi="Times New Roman" w:cs="Times New Roman"/>
                <w:strike/>
              </w:rPr>
              <w:t>4</w:t>
            </w:r>
            <w:r w:rsidRPr="008846DD">
              <w:rPr>
                <w:rFonts w:ascii="Times New Roman" w:eastAsia="Times New Roman" w:hAnsi="Times New Roman" w:cs="Times New Roman"/>
                <w:b/>
                <w:bCs/>
              </w:rPr>
              <w:t>3</w:t>
            </w:r>
            <w:r w:rsidRPr="008846DD">
              <w:rPr>
                <w:rFonts w:ascii="Times New Roman" w:eastAsia="Times New Roman" w:hAnsi="Times New Roman" w:cs="Times New Roman"/>
              </w:rPr>
              <w:t xml:space="preserve">(A)(4) </w:t>
            </w:r>
          </w:p>
        </w:tc>
      </w:tr>
      <w:tr w:rsidR="00121838" w:rsidRPr="008846DD" w14:paraId="68A9FC77" w14:textId="77777777" w:rsidTr="00D15590">
        <w:trPr>
          <w:tblCellSpacing w:w="0" w:type="dxa"/>
        </w:trPr>
        <w:tc>
          <w:tcPr>
            <w:tcW w:w="0" w:type="auto"/>
            <w:gridSpan w:val="6"/>
            <w:tcBorders>
              <w:top w:val="outset" w:sz="6" w:space="0" w:color="auto"/>
              <w:left w:val="outset" w:sz="6" w:space="0" w:color="auto"/>
              <w:bottom w:val="outset" w:sz="6" w:space="0" w:color="auto"/>
              <w:right w:val="outset" w:sz="6" w:space="0" w:color="auto"/>
            </w:tcBorders>
            <w:vAlign w:val="center"/>
            <w:hideMark/>
          </w:tcPr>
          <w:p w14:paraId="13DB8C81"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Minimum Yards (ft.) </w:t>
            </w:r>
          </w:p>
        </w:tc>
      </w:tr>
      <w:tr w:rsidR="00121838" w:rsidRPr="008846DD" w14:paraId="618E42C8"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C4745A2"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Front - Building Wall </w:t>
            </w:r>
          </w:p>
        </w:tc>
        <w:tc>
          <w:tcPr>
            <w:tcW w:w="0" w:type="auto"/>
            <w:tcBorders>
              <w:top w:val="outset" w:sz="6" w:space="0" w:color="auto"/>
              <w:left w:val="outset" w:sz="6" w:space="0" w:color="auto"/>
              <w:bottom w:val="outset" w:sz="6" w:space="0" w:color="auto"/>
              <w:right w:val="outset" w:sz="6" w:space="0" w:color="auto"/>
            </w:tcBorders>
            <w:vAlign w:val="center"/>
            <w:hideMark/>
          </w:tcPr>
          <w:p w14:paraId="354740FA"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14:paraId="09948A98"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14:paraId="22959F8B"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16656B"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12 </w:t>
            </w:r>
          </w:p>
        </w:tc>
        <w:tc>
          <w:tcPr>
            <w:tcW w:w="0" w:type="auto"/>
            <w:tcBorders>
              <w:top w:val="outset" w:sz="6" w:space="0" w:color="auto"/>
              <w:left w:val="outset" w:sz="6" w:space="0" w:color="auto"/>
              <w:bottom w:val="outset" w:sz="6" w:space="0" w:color="auto"/>
              <w:right w:val="outset" w:sz="6" w:space="0" w:color="auto"/>
            </w:tcBorders>
            <w:vAlign w:val="center"/>
          </w:tcPr>
          <w:p w14:paraId="333DB67A" w14:textId="77777777" w:rsidR="00D15590" w:rsidRPr="008846DD" w:rsidRDefault="00D15590" w:rsidP="00D15590">
            <w:pPr>
              <w:rPr>
                <w:rFonts w:ascii="Times New Roman" w:eastAsia="Times New Roman" w:hAnsi="Times New Roman" w:cs="Times New Roman"/>
              </w:rPr>
            </w:pPr>
          </w:p>
        </w:tc>
      </w:tr>
      <w:tr w:rsidR="00121838" w:rsidRPr="008846DD" w14:paraId="290CBC14"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9A4D20B"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Front - Garage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31AAC3D"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214E7B80"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5AE4A116"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10049CB1"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20 </w:t>
            </w:r>
          </w:p>
        </w:tc>
        <w:tc>
          <w:tcPr>
            <w:tcW w:w="0" w:type="auto"/>
            <w:tcBorders>
              <w:top w:val="outset" w:sz="6" w:space="0" w:color="auto"/>
              <w:left w:val="outset" w:sz="6" w:space="0" w:color="auto"/>
              <w:bottom w:val="outset" w:sz="6" w:space="0" w:color="auto"/>
              <w:right w:val="outset" w:sz="6" w:space="0" w:color="auto"/>
            </w:tcBorders>
            <w:vAlign w:val="center"/>
          </w:tcPr>
          <w:p w14:paraId="1BFBE1A8" w14:textId="77777777" w:rsidR="00D15590" w:rsidRPr="008846DD" w:rsidRDefault="00D15590" w:rsidP="00D15590">
            <w:pPr>
              <w:rPr>
                <w:rFonts w:ascii="Times New Roman" w:eastAsia="Times New Roman" w:hAnsi="Times New Roman" w:cs="Times New Roman"/>
              </w:rPr>
            </w:pPr>
          </w:p>
        </w:tc>
      </w:tr>
      <w:tr w:rsidR="00121838" w:rsidRPr="008846DD" w14:paraId="508FCFB2"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8982122"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Front - Porch </w:t>
            </w:r>
          </w:p>
        </w:tc>
        <w:tc>
          <w:tcPr>
            <w:tcW w:w="0" w:type="auto"/>
            <w:tcBorders>
              <w:top w:val="outset" w:sz="6" w:space="0" w:color="auto"/>
              <w:left w:val="outset" w:sz="6" w:space="0" w:color="auto"/>
              <w:bottom w:val="outset" w:sz="6" w:space="0" w:color="auto"/>
              <w:right w:val="outset" w:sz="6" w:space="0" w:color="auto"/>
            </w:tcBorders>
            <w:vAlign w:val="center"/>
            <w:hideMark/>
          </w:tcPr>
          <w:p w14:paraId="2F3BF556"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14:paraId="2A3FB1DF"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977261"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14:paraId="150BE030"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7 </w:t>
            </w:r>
          </w:p>
        </w:tc>
        <w:tc>
          <w:tcPr>
            <w:tcW w:w="0" w:type="auto"/>
            <w:tcBorders>
              <w:top w:val="outset" w:sz="6" w:space="0" w:color="auto"/>
              <w:left w:val="outset" w:sz="6" w:space="0" w:color="auto"/>
              <w:bottom w:val="outset" w:sz="6" w:space="0" w:color="auto"/>
              <w:right w:val="outset" w:sz="6" w:space="0" w:color="auto"/>
            </w:tcBorders>
            <w:vAlign w:val="center"/>
          </w:tcPr>
          <w:p w14:paraId="03A448F7" w14:textId="77777777" w:rsidR="00D15590" w:rsidRPr="008846DD" w:rsidRDefault="00D15590" w:rsidP="00D15590">
            <w:pPr>
              <w:rPr>
                <w:rFonts w:ascii="Times New Roman" w:eastAsia="Times New Roman" w:hAnsi="Times New Roman" w:cs="Times New Roman"/>
              </w:rPr>
            </w:pPr>
          </w:p>
        </w:tc>
      </w:tr>
      <w:tr w:rsidR="00121838" w:rsidRPr="008846DD" w14:paraId="417204AC"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81FC0B2"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Street Side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5304F1F"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5825AA"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14:paraId="65A9B695"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14:paraId="3ACE6B70"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10 </w:t>
            </w:r>
          </w:p>
        </w:tc>
        <w:tc>
          <w:tcPr>
            <w:tcW w:w="0" w:type="auto"/>
            <w:tcBorders>
              <w:top w:val="outset" w:sz="6" w:space="0" w:color="auto"/>
              <w:left w:val="outset" w:sz="6" w:space="0" w:color="auto"/>
              <w:bottom w:val="outset" w:sz="6" w:space="0" w:color="auto"/>
              <w:right w:val="outset" w:sz="6" w:space="0" w:color="auto"/>
            </w:tcBorders>
            <w:vAlign w:val="center"/>
          </w:tcPr>
          <w:p w14:paraId="1BFC8474" w14:textId="77777777" w:rsidR="00D15590" w:rsidRPr="008846DD" w:rsidRDefault="00D15590" w:rsidP="00D15590">
            <w:pPr>
              <w:rPr>
                <w:rFonts w:ascii="Times New Roman" w:eastAsia="Times New Roman" w:hAnsi="Times New Roman" w:cs="Times New Roman"/>
              </w:rPr>
            </w:pPr>
          </w:p>
        </w:tc>
      </w:tr>
      <w:tr w:rsidR="00121838" w:rsidRPr="008846DD" w14:paraId="2C382472"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E2A0C9B"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Interior Side: Minimum each side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E327325"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4.5 </w:t>
            </w:r>
          </w:p>
        </w:tc>
        <w:tc>
          <w:tcPr>
            <w:tcW w:w="0" w:type="auto"/>
            <w:tcBorders>
              <w:top w:val="outset" w:sz="6" w:space="0" w:color="auto"/>
              <w:left w:val="outset" w:sz="6" w:space="0" w:color="auto"/>
              <w:bottom w:val="outset" w:sz="6" w:space="0" w:color="auto"/>
              <w:right w:val="outset" w:sz="6" w:space="0" w:color="auto"/>
            </w:tcBorders>
            <w:vAlign w:val="center"/>
            <w:hideMark/>
          </w:tcPr>
          <w:p w14:paraId="30782E4E"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14:paraId="0D953457"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4 </w:t>
            </w:r>
          </w:p>
        </w:tc>
        <w:tc>
          <w:tcPr>
            <w:tcW w:w="0" w:type="auto"/>
            <w:tcBorders>
              <w:top w:val="outset" w:sz="6" w:space="0" w:color="auto"/>
              <w:left w:val="outset" w:sz="6" w:space="0" w:color="auto"/>
              <w:bottom w:val="outset" w:sz="6" w:space="0" w:color="auto"/>
              <w:right w:val="outset" w:sz="6" w:space="0" w:color="auto"/>
            </w:tcBorders>
            <w:vAlign w:val="center"/>
            <w:hideMark/>
          </w:tcPr>
          <w:p w14:paraId="3005A474"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3 </w:t>
            </w:r>
          </w:p>
        </w:tc>
        <w:tc>
          <w:tcPr>
            <w:tcW w:w="0" w:type="auto"/>
            <w:tcBorders>
              <w:top w:val="outset" w:sz="6" w:space="0" w:color="auto"/>
              <w:left w:val="outset" w:sz="6" w:space="0" w:color="auto"/>
              <w:bottom w:val="outset" w:sz="6" w:space="0" w:color="auto"/>
              <w:right w:val="outset" w:sz="6" w:space="0" w:color="auto"/>
            </w:tcBorders>
            <w:vAlign w:val="center"/>
          </w:tcPr>
          <w:p w14:paraId="6382CE7B" w14:textId="77777777" w:rsidR="00D15590" w:rsidRPr="008846DD" w:rsidRDefault="00D15590" w:rsidP="00D15590">
            <w:pPr>
              <w:rPr>
                <w:rFonts w:ascii="Times New Roman" w:eastAsia="Times New Roman" w:hAnsi="Times New Roman" w:cs="Times New Roman"/>
              </w:rPr>
            </w:pPr>
          </w:p>
        </w:tc>
      </w:tr>
      <w:tr w:rsidR="00121838" w:rsidRPr="008846DD" w14:paraId="29903B84"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0DAE224"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Interior Side: Minimum aggregate of 2 sides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221F72"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14:paraId="001D443E"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10 </w:t>
            </w:r>
          </w:p>
        </w:tc>
        <w:tc>
          <w:tcPr>
            <w:tcW w:w="0" w:type="auto"/>
            <w:tcBorders>
              <w:top w:val="outset" w:sz="6" w:space="0" w:color="auto"/>
              <w:left w:val="outset" w:sz="6" w:space="0" w:color="auto"/>
              <w:bottom w:val="outset" w:sz="6" w:space="0" w:color="auto"/>
              <w:right w:val="outset" w:sz="6" w:space="0" w:color="auto"/>
            </w:tcBorders>
            <w:vAlign w:val="center"/>
            <w:hideMark/>
          </w:tcPr>
          <w:p w14:paraId="7DCFA5B5"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9 </w:t>
            </w:r>
          </w:p>
        </w:tc>
        <w:tc>
          <w:tcPr>
            <w:tcW w:w="0" w:type="auto"/>
            <w:tcBorders>
              <w:top w:val="outset" w:sz="6" w:space="0" w:color="auto"/>
              <w:left w:val="outset" w:sz="6" w:space="0" w:color="auto"/>
              <w:bottom w:val="outset" w:sz="6" w:space="0" w:color="auto"/>
              <w:right w:val="outset" w:sz="6" w:space="0" w:color="auto"/>
            </w:tcBorders>
            <w:vAlign w:val="center"/>
            <w:hideMark/>
          </w:tcPr>
          <w:p w14:paraId="221510E3"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8 </w:t>
            </w:r>
          </w:p>
        </w:tc>
        <w:tc>
          <w:tcPr>
            <w:tcW w:w="0" w:type="auto"/>
            <w:tcBorders>
              <w:top w:val="outset" w:sz="6" w:space="0" w:color="auto"/>
              <w:left w:val="outset" w:sz="6" w:space="0" w:color="auto"/>
              <w:bottom w:val="outset" w:sz="6" w:space="0" w:color="auto"/>
              <w:right w:val="outset" w:sz="6" w:space="0" w:color="auto"/>
            </w:tcBorders>
            <w:vAlign w:val="center"/>
          </w:tcPr>
          <w:p w14:paraId="1D358732" w14:textId="77777777" w:rsidR="00D15590" w:rsidRPr="008846DD" w:rsidRDefault="00D15590" w:rsidP="00D15590">
            <w:pPr>
              <w:rPr>
                <w:rFonts w:ascii="Times New Roman" w:eastAsia="Times New Roman" w:hAnsi="Times New Roman" w:cs="Times New Roman"/>
              </w:rPr>
            </w:pPr>
          </w:p>
        </w:tc>
      </w:tr>
      <w:tr w:rsidR="00121838" w:rsidRPr="008846DD" w14:paraId="78DCF136"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D481331"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Rear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150947"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4F11D7C3"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8F2E20"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E97D1B"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15 </w:t>
            </w:r>
          </w:p>
        </w:tc>
        <w:tc>
          <w:tcPr>
            <w:tcW w:w="0" w:type="auto"/>
            <w:tcBorders>
              <w:top w:val="outset" w:sz="6" w:space="0" w:color="auto"/>
              <w:left w:val="outset" w:sz="6" w:space="0" w:color="auto"/>
              <w:bottom w:val="outset" w:sz="6" w:space="0" w:color="auto"/>
              <w:right w:val="outset" w:sz="6" w:space="0" w:color="auto"/>
            </w:tcBorders>
            <w:vAlign w:val="center"/>
          </w:tcPr>
          <w:p w14:paraId="55715BD6" w14:textId="77777777" w:rsidR="00D15590" w:rsidRPr="008846DD" w:rsidRDefault="00D15590" w:rsidP="00D15590">
            <w:pPr>
              <w:rPr>
                <w:rFonts w:ascii="Times New Roman" w:eastAsia="Times New Roman" w:hAnsi="Times New Roman" w:cs="Times New Roman"/>
              </w:rPr>
            </w:pPr>
          </w:p>
        </w:tc>
      </w:tr>
      <w:tr w:rsidR="00121838" w:rsidRPr="008846DD" w14:paraId="3EA949E4"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F1EA7F7"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Rear or Side - Garage, Accessed by Alley or Common Drive Shared by 3 or More Lots; Measured to Construction Centerline of Alley or Drive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61E989A"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13 </w:t>
            </w:r>
          </w:p>
        </w:tc>
        <w:tc>
          <w:tcPr>
            <w:tcW w:w="0" w:type="auto"/>
            <w:tcBorders>
              <w:top w:val="outset" w:sz="6" w:space="0" w:color="auto"/>
              <w:left w:val="outset" w:sz="6" w:space="0" w:color="auto"/>
              <w:bottom w:val="outset" w:sz="6" w:space="0" w:color="auto"/>
              <w:right w:val="outset" w:sz="6" w:space="0" w:color="auto"/>
            </w:tcBorders>
            <w:vAlign w:val="center"/>
            <w:hideMark/>
          </w:tcPr>
          <w:p w14:paraId="3ED13F09"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13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6C161B"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13 </w:t>
            </w:r>
          </w:p>
        </w:tc>
        <w:tc>
          <w:tcPr>
            <w:tcW w:w="0" w:type="auto"/>
            <w:tcBorders>
              <w:top w:val="outset" w:sz="6" w:space="0" w:color="auto"/>
              <w:left w:val="outset" w:sz="6" w:space="0" w:color="auto"/>
              <w:bottom w:val="outset" w:sz="6" w:space="0" w:color="auto"/>
              <w:right w:val="outset" w:sz="6" w:space="0" w:color="auto"/>
            </w:tcBorders>
            <w:vAlign w:val="center"/>
            <w:hideMark/>
          </w:tcPr>
          <w:p w14:paraId="599901D8"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13 </w:t>
            </w:r>
          </w:p>
        </w:tc>
        <w:tc>
          <w:tcPr>
            <w:tcW w:w="0" w:type="auto"/>
            <w:tcBorders>
              <w:top w:val="outset" w:sz="6" w:space="0" w:color="auto"/>
              <w:left w:val="outset" w:sz="6" w:space="0" w:color="auto"/>
              <w:bottom w:val="outset" w:sz="6" w:space="0" w:color="auto"/>
              <w:right w:val="outset" w:sz="6" w:space="0" w:color="auto"/>
            </w:tcBorders>
            <w:vAlign w:val="center"/>
          </w:tcPr>
          <w:p w14:paraId="5DE89502" w14:textId="77777777" w:rsidR="00D15590" w:rsidRPr="008846DD" w:rsidRDefault="00D15590" w:rsidP="00D15590">
            <w:pPr>
              <w:rPr>
                <w:rFonts w:ascii="Times New Roman" w:eastAsia="Times New Roman" w:hAnsi="Times New Roman" w:cs="Times New Roman"/>
              </w:rPr>
            </w:pPr>
          </w:p>
        </w:tc>
      </w:tr>
      <w:tr w:rsidR="00121838" w:rsidRPr="008846DD" w14:paraId="2FDB8FB3"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F847356"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Minimum Useable Open Space (sq. ft.) per unit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499D56"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400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7E259FB7"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400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046D2785"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400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6A91CC7D"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400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5ED9EF"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See 11-5-</w:t>
            </w:r>
            <w:r w:rsidRPr="008846DD">
              <w:rPr>
                <w:rFonts w:ascii="Times New Roman" w:eastAsia="Times New Roman" w:hAnsi="Times New Roman" w:cs="Times New Roman"/>
                <w:strike/>
              </w:rPr>
              <w:t>4</w:t>
            </w:r>
            <w:r w:rsidRPr="008846DD">
              <w:rPr>
                <w:rFonts w:ascii="Times New Roman" w:eastAsia="Times New Roman" w:hAnsi="Times New Roman" w:cs="Times New Roman"/>
                <w:b/>
                <w:bCs/>
              </w:rPr>
              <w:t>3</w:t>
            </w:r>
            <w:r w:rsidRPr="008846DD">
              <w:rPr>
                <w:rFonts w:ascii="Times New Roman" w:eastAsia="Times New Roman" w:hAnsi="Times New Roman" w:cs="Times New Roman"/>
              </w:rPr>
              <w:t xml:space="preserve">(A)(5) </w:t>
            </w:r>
          </w:p>
        </w:tc>
      </w:tr>
      <w:tr w:rsidR="00121838" w:rsidRPr="008846DD" w14:paraId="3721AFD3" w14:textId="77777777" w:rsidTr="00D15590">
        <w:trPr>
          <w:tblCellSpacing w:w="0" w:type="dxa"/>
        </w:trPr>
        <w:tc>
          <w:tcPr>
            <w:tcW w:w="0" w:type="auto"/>
            <w:gridSpan w:val="6"/>
            <w:tcBorders>
              <w:top w:val="outset" w:sz="6" w:space="0" w:color="auto"/>
              <w:left w:val="outset" w:sz="6" w:space="0" w:color="auto"/>
              <w:bottom w:val="outset" w:sz="6" w:space="0" w:color="auto"/>
              <w:right w:val="outset" w:sz="6" w:space="0" w:color="auto"/>
            </w:tcBorders>
            <w:shd w:val="clear" w:color="auto" w:fill="C0C0C0"/>
            <w:vAlign w:val="center"/>
            <w:hideMark/>
          </w:tcPr>
          <w:p w14:paraId="152492D5"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Additional Standards </w:t>
            </w:r>
          </w:p>
        </w:tc>
      </w:tr>
      <w:tr w:rsidR="00121838" w:rsidRPr="008846DD" w14:paraId="58FAC2BC"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262FF35"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Accessory Structures </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4AE547A8"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w:t>
            </w:r>
            <w:r w:rsidRPr="008846DD">
              <w:rPr>
                <w:rFonts w:ascii="Times New Roman" w:eastAsia="Times New Roman" w:hAnsi="Times New Roman" w:cs="Times New Roman"/>
                <w:strike/>
              </w:rPr>
              <w:t>11-5-7(B)</w:t>
            </w:r>
            <w:r w:rsidRPr="008846DD">
              <w:rPr>
                <w:rFonts w:ascii="Times New Roman" w:eastAsia="Times New Roman" w:hAnsi="Times New Roman" w:cs="Times New Roman"/>
              </w:rPr>
              <w:t xml:space="preserve"> </w:t>
            </w:r>
            <w:r w:rsidRPr="008846DD">
              <w:rPr>
                <w:rFonts w:ascii="Times New Roman" w:eastAsia="Times New Roman" w:hAnsi="Times New Roman" w:cs="Times New Roman"/>
                <w:b/>
                <w:bCs/>
              </w:rPr>
              <w:t>11-30-17</w:t>
            </w:r>
          </w:p>
        </w:tc>
      </w:tr>
      <w:tr w:rsidR="00121838" w:rsidRPr="008846DD" w14:paraId="5B9F43FF"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0D83CF"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Driveways </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4C866A0D"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11-5-3(B)(5) </w:t>
            </w:r>
          </w:p>
        </w:tc>
      </w:tr>
      <w:tr w:rsidR="00121838" w:rsidRPr="008846DD" w14:paraId="455217D3"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8006E39"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Fences and Walls </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1391395B"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11-30-4 </w:t>
            </w:r>
          </w:p>
        </w:tc>
      </w:tr>
      <w:tr w:rsidR="00121838" w:rsidRPr="008846DD" w14:paraId="5498DE9B"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968C33B"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Landscaping </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43169682"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Chapter 33, Landscaping </w:t>
            </w:r>
          </w:p>
        </w:tc>
      </w:tr>
      <w:tr w:rsidR="00121838" w:rsidRPr="008846DD" w14:paraId="20F9E229"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7A0B0EF"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Limitation on Paving of Front and Street-Facing Side Yards </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3AB08562"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11-5-3(B)(5) </w:t>
            </w:r>
          </w:p>
        </w:tc>
      </w:tr>
      <w:tr w:rsidR="00121838" w:rsidRPr="008846DD" w14:paraId="588E0CB1"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D660567"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Off-Street Parking and Loading </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3DEA1756"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Chapter 32, On-Site Parking, Loading, and Circulation </w:t>
            </w:r>
          </w:p>
        </w:tc>
      </w:tr>
      <w:tr w:rsidR="00121838" w:rsidRPr="008846DD" w14:paraId="73C37D30"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C89C2F5"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Projections above Height Limits </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2C0916FC"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11-30-3, Exceptions to Height Limits </w:t>
            </w:r>
          </w:p>
        </w:tc>
      </w:tr>
      <w:tr w:rsidR="00121838" w:rsidRPr="008846DD" w14:paraId="6FDE3AB0"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DA68AC2"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Projections into Required Yards </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6925F2BD"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w:t>
            </w:r>
            <w:r w:rsidRPr="008846DD">
              <w:rPr>
                <w:rFonts w:ascii="Times New Roman" w:eastAsia="Times New Roman" w:hAnsi="Times New Roman" w:cs="Times New Roman"/>
                <w:strike/>
              </w:rPr>
              <w:t>11-5-7(B)(2)</w:t>
            </w:r>
            <w:r w:rsidRPr="008846DD">
              <w:rPr>
                <w:rFonts w:ascii="Times New Roman" w:eastAsia="Times New Roman" w:hAnsi="Times New Roman" w:cs="Times New Roman"/>
              </w:rPr>
              <w:t xml:space="preserve"> </w:t>
            </w:r>
            <w:r w:rsidRPr="008846DD">
              <w:rPr>
                <w:rFonts w:ascii="Times New Roman" w:eastAsia="Times New Roman" w:hAnsi="Times New Roman" w:cs="Times New Roman"/>
                <w:b/>
                <w:bCs/>
              </w:rPr>
              <w:t>11-5-3(B)(2)(A)(III) &amp; 11-30-2</w:t>
            </w:r>
          </w:p>
        </w:tc>
      </w:tr>
      <w:tr w:rsidR="00121838" w:rsidRPr="008846DD" w14:paraId="4B95DDE8"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B7E5FB5"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Screening </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7A2A80A3"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11-30-9, Screening </w:t>
            </w:r>
          </w:p>
        </w:tc>
      </w:tr>
      <w:tr w:rsidR="00121838" w:rsidRPr="008846DD" w14:paraId="7A129CB7"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F6EEE50"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Signs </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6DB95584"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Article 5, Signs </w:t>
            </w:r>
          </w:p>
        </w:tc>
      </w:tr>
      <w:tr w:rsidR="00121838" w:rsidRPr="008846DD" w14:paraId="6377117B"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7130ABF"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Trash Storage and Screening </w:t>
            </w:r>
          </w:p>
        </w:tc>
        <w:tc>
          <w:tcPr>
            <w:tcW w:w="0" w:type="auto"/>
            <w:gridSpan w:val="5"/>
            <w:tcBorders>
              <w:top w:val="outset" w:sz="6" w:space="0" w:color="auto"/>
              <w:left w:val="outset" w:sz="6" w:space="0" w:color="auto"/>
              <w:bottom w:val="outset" w:sz="6" w:space="0" w:color="auto"/>
              <w:right w:val="outset" w:sz="6" w:space="0" w:color="auto"/>
            </w:tcBorders>
            <w:vAlign w:val="center"/>
            <w:hideMark/>
          </w:tcPr>
          <w:p w14:paraId="70901B5F"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11-30-12, Trash and Refuse Collection Areas </w:t>
            </w:r>
          </w:p>
        </w:tc>
      </w:tr>
    </w:tbl>
    <w:p w14:paraId="69E69331" w14:textId="1B993A78" w:rsidR="00D15590" w:rsidRDefault="00D15590" w:rsidP="00D15590">
      <w:pPr>
        <w:tabs>
          <w:tab w:val="left" w:pos="1552"/>
        </w:tabs>
        <w:jc w:val="both"/>
        <w:rPr>
          <w:rFonts w:ascii="Times New Roman" w:hAnsi="Times New Roman" w:cs="Times New Roman"/>
        </w:rPr>
      </w:pPr>
    </w:p>
    <w:p w14:paraId="6064CD82" w14:textId="162CCBBF" w:rsidR="0026486F" w:rsidRDefault="0026486F" w:rsidP="00D15590">
      <w:pPr>
        <w:tabs>
          <w:tab w:val="left" w:pos="1552"/>
        </w:tabs>
        <w:jc w:val="both"/>
        <w:rPr>
          <w:rFonts w:ascii="Times New Roman" w:hAnsi="Times New Roman" w:cs="Times New Roman"/>
        </w:rPr>
      </w:pPr>
    </w:p>
    <w:p w14:paraId="37B34148" w14:textId="77777777" w:rsidR="0026486F" w:rsidRPr="008846DD" w:rsidRDefault="0026486F" w:rsidP="00D15590">
      <w:pPr>
        <w:tabs>
          <w:tab w:val="left" w:pos="1552"/>
        </w:tabs>
        <w:jc w:val="both"/>
        <w:rPr>
          <w:rFonts w:ascii="Times New Roman" w:hAnsi="Times New Roman" w:cs="Times New Roman"/>
        </w:rPr>
      </w:pPr>
    </w:p>
    <w:p w14:paraId="4DA9B423" w14:textId="77777777" w:rsidR="00D15590" w:rsidRPr="008846DD" w:rsidRDefault="00F94575" w:rsidP="00D15590">
      <w:pPr>
        <w:tabs>
          <w:tab w:val="left" w:pos="1552"/>
        </w:tabs>
        <w:jc w:val="both"/>
        <w:rPr>
          <w:rFonts w:ascii="Times New Roman" w:hAnsi="Times New Roman" w:cs="Times New Roman"/>
        </w:rPr>
      </w:pPr>
      <w:r w:rsidRPr="008846DD">
        <w:rPr>
          <w:rFonts w:ascii="Times New Roman" w:hAnsi="Times New Roman" w:cs="Times New Roman"/>
          <w:b/>
          <w:u w:val="thick"/>
        </w:rPr>
        <w:lastRenderedPageBreak/>
        <w:t>Section 5:</w:t>
      </w:r>
      <w:r w:rsidRPr="008846DD">
        <w:rPr>
          <w:rFonts w:ascii="Times New Roman" w:hAnsi="Times New Roman" w:cs="Times New Roman"/>
          <w:bCs/>
        </w:rPr>
        <w:t xml:space="preserve"> </w:t>
      </w:r>
      <w:r w:rsidRPr="008846DD">
        <w:rPr>
          <w:rFonts w:ascii="Times New Roman" w:hAnsi="Times New Roman" w:cs="Times New Roman"/>
          <w:bCs/>
        </w:rPr>
        <w:tab/>
      </w:r>
      <w:r w:rsidRPr="008846DD">
        <w:rPr>
          <w:rFonts w:ascii="Times New Roman" w:hAnsi="Times New Roman" w:cs="Times New Roman"/>
        </w:rPr>
        <w:t xml:space="preserve">That Title 11, Chapter 5, Table 11-5-5: Development Standards – </w:t>
      </w:r>
      <w:hyperlink w:anchor="RM" w:tooltip="RM" w:history="1">
        <w:r w:rsidRPr="008846DD">
          <w:rPr>
            <w:rFonts w:ascii="Times New Roman" w:hAnsi="Times New Roman" w:cs="Times New Roman"/>
          </w:rPr>
          <w:t>RM</w:t>
        </w:r>
      </w:hyperlink>
      <w:r w:rsidRPr="008846DD">
        <w:rPr>
          <w:rFonts w:ascii="Times New Roman" w:hAnsi="Times New Roman" w:cs="Times New Roman"/>
        </w:rPr>
        <w:t xml:space="preserve"> Residential Multiple Dwelling Districts is hereby amended as follows:</w:t>
      </w:r>
    </w:p>
    <w:p w14:paraId="02708DCB" w14:textId="77777777" w:rsidR="00D15590" w:rsidRPr="008846DD" w:rsidRDefault="00D15590" w:rsidP="00D15590">
      <w:pPr>
        <w:tabs>
          <w:tab w:val="left" w:pos="1552"/>
        </w:tabs>
        <w:rPr>
          <w:rFonts w:ascii="Times New Roman" w:hAnsi="Times New Roman" w:cs="Times New Roman"/>
          <w:b/>
          <w:u w:val="thick"/>
        </w:rPr>
      </w:pPr>
    </w:p>
    <w:tbl>
      <w:tblPr>
        <w:tblW w:w="5000" w:type="pct"/>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000" w:firstRow="0" w:lastRow="0" w:firstColumn="0" w:lastColumn="0" w:noHBand="0" w:noVBand="0"/>
      </w:tblPr>
      <w:tblGrid>
        <w:gridCol w:w="1839"/>
        <w:gridCol w:w="721"/>
        <w:gridCol w:w="720"/>
        <w:gridCol w:w="720"/>
        <w:gridCol w:w="712"/>
        <w:gridCol w:w="712"/>
        <w:gridCol w:w="676"/>
        <w:gridCol w:w="3244"/>
      </w:tblGrid>
      <w:tr w:rsidR="00121838" w:rsidRPr="008846DD" w14:paraId="13505139" w14:textId="77777777" w:rsidTr="00D15590">
        <w:trPr>
          <w:tblCellSpacing w:w="0" w:type="dxa"/>
        </w:trPr>
        <w:tc>
          <w:tcPr>
            <w:tcW w:w="0" w:type="auto"/>
            <w:gridSpan w:val="8"/>
            <w:tcBorders>
              <w:top w:val="outset" w:sz="6" w:space="0" w:color="auto"/>
              <w:left w:val="outset" w:sz="6" w:space="0" w:color="auto"/>
              <w:bottom w:val="outset" w:sz="6" w:space="0" w:color="auto"/>
              <w:right w:val="outset" w:sz="6" w:space="0" w:color="auto"/>
            </w:tcBorders>
            <w:shd w:val="clear" w:color="auto" w:fill="C0C0C0"/>
            <w:vAlign w:val="center"/>
          </w:tcPr>
          <w:p w14:paraId="32FC4784"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Table 11-5-5: Development Standards - RM Residential Multiple Dwelling Districts </w:t>
            </w:r>
          </w:p>
        </w:tc>
      </w:tr>
      <w:tr w:rsidR="00121838" w:rsidRPr="008846DD" w14:paraId="7687583C"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tcPr>
          <w:p w14:paraId="0B48C004"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Standard </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tcPr>
          <w:p w14:paraId="00FB17CC"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RM-2 (R-2) </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tcPr>
          <w:p w14:paraId="3BCCA562"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RM-3 (R-3) </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tcPr>
          <w:p w14:paraId="34F163E4"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RM-4 (R-4) </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tcPr>
          <w:p w14:paraId="2B91E51E"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RM-3U </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tcPr>
          <w:p w14:paraId="170F67B9"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RM-4U </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tcPr>
          <w:p w14:paraId="450AE40C"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RM-5 </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tcPr>
          <w:p w14:paraId="4DDB70E8"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Additional Standards </w:t>
            </w:r>
          </w:p>
        </w:tc>
      </w:tr>
      <w:tr w:rsidR="00121838" w:rsidRPr="008846DD" w14:paraId="7C0C8A7C"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4150DB7A"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Minimum Lot Area (sq. ft.)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56009D87"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7,200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70A82572"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6,000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7DB18BB5"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6,000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1F49A45A"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6,000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6732E570"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6,000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698E43D"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6,000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5278B6E0"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Reduced lot sizes may be approved with a PAD overlay. </w:t>
            </w:r>
          </w:p>
        </w:tc>
      </w:tr>
      <w:tr w:rsidR="00121838" w:rsidRPr="008846DD" w14:paraId="42AFEC46" w14:textId="77777777" w:rsidTr="00D15590">
        <w:trPr>
          <w:tblCellSpacing w:w="0" w:type="dxa"/>
        </w:trPr>
        <w:tc>
          <w:tcPr>
            <w:tcW w:w="0" w:type="auto"/>
            <w:gridSpan w:val="8"/>
            <w:tcBorders>
              <w:top w:val="outset" w:sz="6" w:space="0" w:color="auto"/>
              <w:left w:val="outset" w:sz="6" w:space="0" w:color="auto"/>
              <w:bottom w:val="outset" w:sz="6" w:space="0" w:color="auto"/>
              <w:right w:val="outset" w:sz="6" w:space="0" w:color="auto"/>
            </w:tcBorders>
            <w:shd w:val="clear" w:color="auto" w:fill="auto"/>
            <w:vAlign w:val="center"/>
          </w:tcPr>
          <w:p w14:paraId="0829B275"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Minimum Lot Width (ft.) </w:t>
            </w:r>
          </w:p>
        </w:tc>
      </w:tr>
      <w:tr w:rsidR="00121838" w:rsidRPr="008846DD" w14:paraId="323DF8B2"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720814FD"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 Single-Residence Detached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B1A2CC4"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36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7634229B"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30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4920987B"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25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2869069"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25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7F5ECAEE"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25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729C14E8"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25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68DAF034" w14:textId="77777777" w:rsidR="00D15590" w:rsidRPr="008846DD" w:rsidRDefault="00D15590" w:rsidP="00D15590">
            <w:pPr>
              <w:jc w:val="center"/>
              <w:rPr>
                <w:rFonts w:ascii="Times New Roman" w:eastAsia="Times New Roman" w:hAnsi="Times New Roman" w:cs="Times New Roman"/>
              </w:rPr>
            </w:pPr>
          </w:p>
        </w:tc>
      </w:tr>
      <w:tr w:rsidR="00121838" w:rsidRPr="008846DD" w14:paraId="029F4097"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E7A9D88"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 Single-Residence Attached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10FA2E38"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36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68CBDC94"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25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6FDA097B"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25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1AAAAD38"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60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0C408CC"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25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1B925094"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572A08C5" w14:textId="77777777" w:rsidR="00D15590" w:rsidRPr="008846DD" w:rsidRDefault="00D15590" w:rsidP="00D15590">
            <w:pPr>
              <w:jc w:val="center"/>
              <w:rPr>
                <w:rFonts w:ascii="Times New Roman" w:eastAsia="Times New Roman" w:hAnsi="Times New Roman" w:cs="Times New Roman"/>
              </w:rPr>
            </w:pPr>
          </w:p>
        </w:tc>
      </w:tr>
      <w:tr w:rsidR="00121838" w:rsidRPr="008846DD" w14:paraId="2A82B29D"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27D9E39"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 Multiple-Residence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182BC17C"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60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61AA752E"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60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635E5C52"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60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608A43C"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60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4916199"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60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5859EF37"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60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D3AF982" w14:textId="77777777" w:rsidR="00D15590" w:rsidRPr="008846DD" w:rsidRDefault="00D15590" w:rsidP="00D15590">
            <w:pPr>
              <w:jc w:val="center"/>
              <w:rPr>
                <w:rFonts w:ascii="Times New Roman" w:eastAsia="Times New Roman" w:hAnsi="Times New Roman" w:cs="Times New Roman"/>
              </w:rPr>
            </w:pPr>
          </w:p>
        </w:tc>
      </w:tr>
      <w:tr w:rsidR="00121838" w:rsidRPr="008846DD" w14:paraId="094B4973" w14:textId="77777777" w:rsidTr="00D15590">
        <w:trPr>
          <w:tblCellSpacing w:w="0" w:type="dxa"/>
        </w:trPr>
        <w:tc>
          <w:tcPr>
            <w:tcW w:w="0" w:type="auto"/>
            <w:gridSpan w:val="8"/>
            <w:tcBorders>
              <w:top w:val="outset" w:sz="6" w:space="0" w:color="auto"/>
              <w:left w:val="outset" w:sz="6" w:space="0" w:color="auto"/>
              <w:bottom w:val="outset" w:sz="6" w:space="0" w:color="auto"/>
              <w:right w:val="outset" w:sz="6" w:space="0" w:color="auto"/>
            </w:tcBorders>
            <w:shd w:val="clear" w:color="auto" w:fill="auto"/>
            <w:vAlign w:val="center"/>
          </w:tcPr>
          <w:p w14:paraId="730B0853"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Minimum Lot Depth (ft.) </w:t>
            </w:r>
          </w:p>
        </w:tc>
      </w:tr>
      <w:tr w:rsidR="00121838" w:rsidRPr="008846DD" w14:paraId="67AB8E80"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84D6678"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 Single-Residence or Multiple-Residence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C60CB15"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94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685BB506"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94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13CA390"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94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E5B92DF"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75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A1E3A66"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65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44B3162C"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65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5667BE4" w14:textId="77777777" w:rsidR="00D15590" w:rsidRPr="008846DD" w:rsidRDefault="00D15590" w:rsidP="00D15590">
            <w:pPr>
              <w:jc w:val="center"/>
              <w:rPr>
                <w:rFonts w:ascii="Times New Roman" w:eastAsia="Times New Roman" w:hAnsi="Times New Roman" w:cs="Times New Roman"/>
              </w:rPr>
            </w:pPr>
          </w:p>
        </w:tc>
      </w:tr>
      <w:tr w:rsidR="00121838" w:rsidRPr="008846DD" w14:paraId="515F6B5E"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B86B8F0"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 Single-Residence Attached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A71B35E"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94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6FAF15E"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94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540A8348"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75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25B3CB8"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20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71353755"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75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198A593"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75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7814CF3E" w14:textId="77777777" w:rsidR="00D15590" w:rsidRPr="008846DD" w:rsidRDefault="00D15590" w:rsidP="00D15590">
            <w:pPr>
              <w:jc w:val="center"/>
              <w:rPr>
                <w:rFonts w:ascii="Times New Roman" w:eastAsia="Times New Roman" w:hAnsi="Times New Roman" w:cs="Times New Roman"/>
              </w:rPr>
            </w:pPr>
          </w:p>
        </w:tc>
      </w:tr>
      <w:tr w:rsidR="00121838" w:rsidRPr="008846DD" w14:paraId="1842439E"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54A6DA13"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Maximum Density (dwelling units/net acre)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008FE72"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15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14161257"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20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DCA4C8D"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30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44E798DC"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20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3E00F62"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30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45BAE5D0"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43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E0F33C8" w14:textId="77777777" w:rsidR="00D15590" w:rsidRPr="008846DD" w:rsidRDefault="00D15590" w:rsidP="00D15590">
            <w:pPr>
              <w:jc w:val="center"/>
              <w:rPr>
                <w:rFonts w:ascii="Times New Roman" w:eastAsia="Times New Roman" w:hAnsi="Times New Roman" w:cs="Times New Roman"/>
              </w:rPr>
            </w:pPr>
          </w:p>
        </w:tc>
      </w:tr>
      <w:tr w:rsidR="00121838" w:rsidRPr="008846DD" w14:paraId="43A734DE"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4128D492"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Minimum Density (dwelling units/net acre)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566FCC84"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1A05B7E0"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686BD0A2"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B2FC2E7"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12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4254C88C"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15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499E7847"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20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5F791854" w14:textId="77777777" w:rsidR="00D15590" w:rsidRPr="008846DD" w:rsidRDefault="00D15590" w:rsidP="00D15590">
            <w:pPr>
              <w:jc w:val="center"/>
              <w:rPr>
                <w:rFonts w:ascii="Times New Roman" w:eastAsia="Times New Roman" w:hAnsi="Times New Roman" w:cs="Times New Roman"/>
              </w:rPr>
            </w:pPr>
          </w:p>
        </w:tc>
      </w:tr>
      <w:tr w:rsidR="00121838" w:rsidRPr="008846DD" w14:paraId="0AE2DE33"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0A40723"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Minimum Lot Area per Dwelling Unit (sq. ft.)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FB27F11"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2,904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6DC16F3D"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2,183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0D5681E"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1,452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60806D1"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2,183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7CFA3113"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1,452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539AC1A"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1,000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08C2136" w14:textId="77777777" w:rsidR="00D15590" w:rsidRPr="008846DD" w:rsidRDefault="00D15590" w:rsidP="00D15590">
            <w:pPr>
              <w:jc w:val="center"/>
              <w:rPr>
                <w:rFonts w:ascii="Times New Roman" w:eastAsia="Times New Roman" w:hAnsi="Times New Roman" w:cs="Times New Roman"/>
              </w:rPr>
            </w:pPr>
          </w:p>
        </w:tc>
      </w:tr>
      <w:tr w:rsidR="00121838" w:rsidRPr="008846DD" w14:paraId="7E6B60EF"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C730C3D"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Maximum Height (ft.)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4A96577"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30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11A64FE3"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40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4538025"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40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267ECA1"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50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67ED8027"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50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1D5A43B2"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50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AE3C0E2" w14:textId="77777777" w:rsidR="00D15590" w:rsidRPr="008846DD" w:rsidRDefault="00D15590" w:rsidP="00D15590">
            <w:pPr>
              <w:jc w:val="center"/>
              <w:rPr>
                <w:rFonts w:ascii="Times New Roman" w:eastAsia="Times New Roman" w:hAnsi="Times New Roman" w:cs="Times New Roman"/>
              </w:rPr>
            </w:pPr>
          </w:p>
        </w:tc>
      </w:tr>
      <w:tr w:rsidR="00121838" w:rsidRPr="008846DD" w14:paraId="4FB9E337"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7872B1EC"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Maximum Lot Coverage (% of lot)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6320A9BC"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70%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771C8D00"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70%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1D5A34EF"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70%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8AD7916"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70%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20B06AD"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70%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1C0BF1D8"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70%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11499A87" w14:textId="77777777" w:rsidR="00D15590" w:rsidRPr="008846DD" w:rsidRDefault="00D15590" w:rsidP="00D15590">
            <w:pPr>
              <w:jc w:val="center"/>
              <w:rPr>
                <w:rFonts w:ascii="Times New Roman" w:eastAsia="Times New Roman" w:hAnsi="Times New Roman" w:cs="Times New Roman"/>
              </w:rPr>
            </w:pPr>
          </w:p>
        </w:tc>
      </w:tr>
      <w:tr w:rsidR="00121838" w:rsidRPr="008846DD" w14:paraId="47A9EA5D" w14:textId="77777777" w:rsidTr="00D15590">
        <w:trPr>
          <w:tblCellSpacing w:w="0" w:type="dxa"/>
        </w:trPr>
        <w:tc>
          <w:tcPr>
            <w:tcW w:w="0" w:type="auto"/>
            <w:gridSpan w:val="8"/>
            <w:tcBorders>
              <w:top w:val="outset" w:sz="6" w:space="0" w:color="auto"/>
              <w:left w:val="outset" w:sz="6" w:space="0" w:color="auto"/>
              <w:bottom w:val="outset" w:sz="6" w:space="0" w:color="auto"/>
              <w:right w:val="outset" w:sz="6" w:space="0" w:color="auto"/>
            </w:tcBorders>
            <w:shd w:val="clear" w:color="auto" w:fill="auto"/>
            <w:vAlign w:val="center"/>
          </w:tcPr>
          <w:p w14:paraId="294E9B56"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Minimum Yards (ft.) </w:t>
            </w:r>
          </w:p>
        </w:tc>
      </w:tr>
      <w:tr w:rsidR="00121838" w:rsidRPr="008846DD" w14:paraId="5E2CF48C"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5C90CD7F"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 Front and Street-Facing Side </w:t>
            </w:r>
          </w:p>
        </w:tc>
        <w:tc>
          <w:tcPr>
            <w:tcW w:w="0" w:type="auto"/>
            <w:gridSpan w:val="3"/>
            <w:tcBorders>
              <w:top w:val="outset" w:sz="6" w:space="0" w:color="auto"/>
              <w:left w:val="outset" w:sz="6" w:space="0" w:color="auto"/>
              <w:bottom w:val="outset" w:sz="6" w:space="0" w:color="auto"/>
              <w:right w:val="outset" w:sz="6" w:space="0" w:color="auto"/>
            </w:tcBorders>
            <w:shd w:val="clear" w:color="auto" w:fill="auto"/>
            <w:vAlign w:val="center"/>
          </w:tcPr>
          <w:p w14:paraId="3A286790"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Varies by General Plan Street Classification: </w:t>
            </w:r>
            <w:r w:rsidRPr="008846DD">
              <w:rPr>
                <w:rFonts w:ascii="Times New Roman" w:eastAsia="Times New Roman" w:hAnsi="Times New Roman" w:cs="Times New Roman"/>
              </w:rPr>
              <w:br/>
            </w:r>
            <w:r w:rsidRPr="008846DD">
              <w:rPr>
                <w:rFonts w:ascii="Times New Roman" w:eastAsia="Times New Roman" w:hAnsi="Times New Roman" w:cs="Times New Roman"/>
              </w:rPr>
              <w:lastRenderedPageBreak/>
              <w:t xml:space="preserve">6-lane arterial: 30 ft. </w:t>
            </w:r>
            <w:r w:rsidRPr="008846DD">
              <w:rPr>
                <w:rFonts w:ascii="Times New Roman" w:eastAsia="Times New Roman" w:hAnsi="Times New Roman" w:cs="Times New Roman"/>
              </w:rPr>
              <w:br/>
              <w:t xml:space="preserve">4-lane arterial: 20 ft. </w:t>
            </w:r>
            <w:r w:rsidRPr="008846DD">
              <w:rPr>
                <w:rFonts w:ascii="Times New Roman" w:eastAsia="Times New Roman" w:hAnsi="Times New Roman" w:cs="Times New Roman"/>
              </w:rPr>
              <w:br/>
              <w:t xml:space="preserve">Collector: 25 ft. </w:t>
            </w:r>
            <w:r w:rsidRPr="008846DD">
              <w:rPr>
                <w:rFonts w:ascii="Times New Roman" w:eastAsia="Times New Roman" w:hAnsi="Times New Roman" w:cs="Times New Roman"/>
              </w:rPr>
              <w:br/>
              <w:t xml:space="preserve">Local Street: 20 ft. </w:t>
            </w:r>
            <w:r w:rsidRPr="008846DD">
              <w:rPr>
                <w:rFonts w:ascii="Times New Roman" w:eastAsia="Times New Roman" w:hAnsi="Times New Roman" w:cs="Times New Roman"/>
              </w:rPr>
              <w:br/>
              <w:t xml:space="preserve">Freeways: 30 ft. </w:t>
            </w:r>
          </w:p>
        </w:tc>
        <w:tc>
          <w:tcPr>
            <w:tcW w:w="0" w:type="auto"/>
            <w:gridSpan w:val="3"/>
            <w:vMerge w:val="restart"/>
            <w:tcBorders>
              <w:top w:val="outset" w:sz="6" w:space="0" w:color="auto"/>
              <w:left w:val="outset" w:sz="6" w:space="0" w:color="auto"/>
              <w:bottom w:val="outset" w:sz="6" w:space="0" w:color="auto"/>
              <w:right w:val="outset" w:sz="6" w:space="0" w:color="auto"/>
            </w:tcBorders>
            <w:shd w:val="clear" w:color="auto" w:fill="auto"/>
            <w:vAlign w:val="center"/>
          </w:tcPr>
          <w:p w14:paraId="3B19E4C4"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lastRenderedPageBreak/>
              <w:t xml:space="preserve">See NC-U standards in Table 11-6-3(B)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6B6A0ACB"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Street-facing setbacks shall be landscaped according to standards in Chapter 33, Landscaping. </w:t>
            </w:r>
          </w:p>
        </w:tc>
      </w:tr>
      <w:tr w:rsidR="00121838" w:rsidRPr="008846DD" w14:paraId="4E9C8D78"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7DAE80CA"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 Interior Side and Rear: 3 or more units on lot </w:t>
            </w:r>
          </w:p>
        </w:tc>
        <w:tc>
          <w:tcPr>
            <w:tcW w:w="0" w:type="auto"/>
            <w:gridSpan w:val="3"/>
            <w:tcBorders>
              <w:top w:val="outset" w:sz="6" w:space="0" w:color="auto"/>
              <w:left w:val="outset" w:sz="6" w:space="0" w:color="auto"/>
              <w:bottom w:val="outset" w:sz="6" w:space="0" w:color="auto"/>
              <w:right w:val="outset" w:sz="6" w:space="0" w:color="auto"/>
            </w:tcBorders>
            <w:shd w:val="clear" w:color="auto" w:fill="auto"/>
            <w:vAlign w:val="center"/>
          </w:tcPr>
          <w:p w14:paraId="2A8FAEBC"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Single Story: 20 ft. </w:t>
            </w:r>
            <w:r w:rsidRPr="008846DD">
              <w:rPr>
                <w:rFonts w:ascii="Times New Roman" w:eastAsia="Times New Roman" w:hAnsi="Times New Roman" w:cs="Times New Roman"/>
              </w:rPr>
              <w:br/>
              <w:t xml:space="preserve">Multiple Story: 15 ft. per story </w:t>
            </w:r>
          </w:p>
        </w:tc>
        <w:tc>
          <w:tcPr>
            <w:tcW w:w="0" w:type="auto"/>
            <w:gridSpan w:val="3"/>
            <w:vMerge/>
            <w:tcBorders>
              <w:top w:val="outset" w:sz="6" w:space="0" w:color="auto"/>
              <w:left w:val="outset" w:sz="6" w:space="0" w:color="auto"/>
              <w:bottom w:val="outset" w:sz="6" w:space="0" w:color="auto"/>
              <w:right w:val="outset" w:sz="6" w:space="0" w:color="auto"/>
            </w:tcBorders>
            <w:shd w:val="clear" w:color="auto" w:fill="auto"/>
            <w:vAlign w:val="center"/>
          </w:tcPr>
          <w:p w14:paraId="652F24C2" w14:textId="77777777" w:rsidR="00D15590" w:rsidRPr="008846DD" w:rsidRDefault="00D15590" w:rsidP="00D15590">
            <w:pPr>
              <w:jc w:val="center"/>
              <w:rPr>
                <w:rFonts w:ascii="Times New Roman" w:eastAsia="Times New Roman" w:hAnsi="Times New Roman" w:cs="Times New Roman"/>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5CA204BC"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Additional setback required if adjacent to an RS district. See 11-5-5(A). </w:t>
            </w:r>
          </w:p>
        </w:tc>
      </w:tr>
      <w:tr w:rsidR="00121838" w:rsidRPr="008846DD" w14:paraId="68C34583"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66EC0105"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 Interior Side: 2 units on lot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6F00126"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10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4068CA99"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10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F31277A"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10 </w:t>
            </w:r>
          </w:p>
        </w:tc>
        <w:tc>
          <w:tcPr>
            <w:tcW w:w="0" w:type="auto"/>
            <w:gridSpan w:val="3"/>
            <w:vMerge/>
            <w:tcBorders>
              <w:top w:val="outset" w:sz="6" w:space="0" w:color="auto"/>
              <w:left w:val="outset" w:sz="6" w:space="0" w:color="auto"/>
              <w:bottom w:val="outset" w:sz="6" w:space="0" w:color="auto"/>
              <w:right w:val="outset" w:sz="6" w:space="0" w:color="auto"/>
            </w:tcBorders>
            <w:shd w:val="clear" w:color="auto" w:fill="auto"/>
            <w:vAlign w:val="center"/>
          </w:tcPr>
          <w:p w14:paraId="6BC42944" w14:textId="77777777" w:rsidR="00D15590" w:rsidRPr="008846DD" w:rsidRDefault="00D15590" w:rsidP="00D15590">
            <w:pPr>
              <w:jc w:val="center"/>
              <w:rPr>
                <w:rFonts w:ascii="Times New Roman" w:eastAsia="Times New Roman" w:hAnsi="Times New Roman" w:cs="Times New Roman"/>
              </w:rPr>
            </w:pP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vAlign w:val="center"/>
          </w:tcPr>
          <w:p w14:paraId="5F700D83"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Zero-lot-line development permitted as alternative. See 11-5-5(A)(3). </w:t>
            </w:r>
          </w:p>
        </w:tc>
      </w:tr>
      <w:tr w:rsidR="00121838" w:rsidRPr="008846DD" w14:paraId="5E176EE5"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64E9426"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 Interior Side: Single-Residence Detached (ft.)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F963C50"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5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1949FFB"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5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DCA2EA3"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5 </w:t>
            </w:r>
          </w:p>
        </w:tc>
        <w:tc>
          <w:tcPr>
            <w:tcW w:w="0" w:type="auto"/>
            <w:gridSpan w:val="3"/>
            <w:vMerge/>
            <w:tcBorders>
              <w:top w:val="outset" w:sz="6" w:space="0" w:color="auto"/>
              <w:left w:val="outset" w:sz="6" w:space="0" w:color="auto"/>
              <w:bottom w:val="outset" w:sz="6" w:space="0" w:color="auto"/>
              <w:right w:val="outset" w:sz="6" w:space="0" w:color="auto"/>
            </w:tcBorders>
            <w:shd w:val="clear" w:color="auto" w:fill="auto"/>
            <w:vAlign w:val="center"/>
          </w:tcPr>
          <w:p w14:paraId="406BDD82" w14:textId="77777777" w:rsidR="00D15590" w:rsidRPr="008846DD" w:rsidRDefault="00D15590" w:rsidP="00D15590">
            <w:pPr>
              <w:jc w:val="center"/>
              <w:rPr>
                <w:rFonts w:ascii="Times New Roman" w:eastAsia="Times New Roman" w:hAnsi="Times New Roman" w:cs="Times New Roman"/>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tcPr>
          <w:p w14:paraId="051DAA35" w14:textId="77777777" w:rsidR="00D15590" w:rsidRPr="008846DD" w:rsidRDefault="00D15590" w:rsidP="00D15590">
            <w:pPr>
              <w:jc w:val="center"/>
              <w:rPr>
                <w:rFonts w:ascii="Times New Roman" w:eastAsia="Times New Roman" w:hAnsi="Times New Roman" w:cs="Times New Roman"/>
              </w:rPr>
            </w:pPr>
          </w:p>
        </w:tc>
      </w:tr>
      <w:tr w:rsidR="00121838" w:rsidRPr="008846DD" w14:paraId="10BED03D"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44063782"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 Interior Side: Single-Residence Attached (ft.)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D8C5AC8"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4C837B5B"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6B201D96"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0 </w:t>
            </w:r>
          </w:p>
        </w:tc>
        <w:tc>
          <w:tcPr>
            <w:tcW w:w="0" w:type="auto"/>
            <w:gridSpan w:val="3"/>
            <w:vMerge/>
            <w:tcBorders>
              <w:top w:val="outset" w:sz="6" w:space="0" w:color="auto"/>
              <w:left w:val="outset" w:sz="6" w:space="0" w:color="auto"/>
              <w:bottom w:val="outset" w:sz="6" w:space="0" w:color="auto"/>
              <w:right w:val="outset" w:sz="6" w:space="0" w:color="auto"/>
            </w:tcBorders>
            <w:shd w:val="clear" w:color="auto" w:fill="auto"/>
            <w:vAlign w:val="center"/>
          </w:tcPr>
          <w:p w14:paraId="4A1BE0ED" w14:textId="77777777" w:rsidR="00D15590" w:rsidRPr="008846DD" w:rsidRDefault="00D15590" w:rsidP="00D15590">
            <w:pPr>
              <w:jc w:val="center"/>
              <w:rPr>
                <w:rFonts w:ascii="Times New Roman" w:eastAsia="Times New Roman" w:hAnsi="Times New Roman" w:cs="Times New Roman"/>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tcPr>
          <w:p w14:paraId="2A90D16B" w14:textId="77777777" w:rsidR="00D15590" w:rsidRPr="008846DD" w:rsidRDefault="00D15590" w:rsidP="00D15590">
            <w:pPr>
              <w:jc w:val="center"/>
              <w:rPr>
                <w:rFonts w:ascii="Times New Roman" w:eastAsia="Times New Roman" w:hAnsi="Times New Roman" w:cs="Times New Roman"/>
              </w:rPr>
            </w:pPr>
          </w:p>
        </w:tc>
      </w:tr>
      <w:tr w:rsidR="00121838" w:rsidRPr="008846DD" w14:paraId="1EA24A0D"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34769E3"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Rear: 1 or 2 units on lot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65B5E601"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15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E45AB94"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15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1D416DF"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15 </w:t>
            </w:r>
          </w:p>
        </w:tc>
        <w:tc>
          <w:tcPr>
            <w:tcW w:w="0" w:type="auto"/>
            <w:gridSpan w:val="3"/>
            <w:vMerge/>
            <w:tcBorders>
              <w:top w:val="outset" w:sz="6" w:space="0" w:color="auto"/>
              <w:left w:val="outset" w:sz="6" w:space="0" w:color="auto"/>
              <w:bottom w:val="outset" w:sz="6" w:space="0" w:color="auto"/>
              <w:right w:val="outset" w:sz="6" w:space="0" w:color="auto"/>
            </w:tcBorders>
            <w:shd w:val="clear" w:color="auto" w:fill="auto"/>
            <w:vAlign w:val="center"/>
          </w:tcPr>
          <w:p w14:paraId="607E3523" w14:textId="77777777" w:rsidR="00D15590" w:rsidRPr="008846DD" w:rsidRDefault="00D15590" w:rsidP="00D15590">
            <w:pPr>
              <w:jc w:val="center"/>
              <w:rPr>
                <w:rFonts w:ascii="Times New Roman" w:eastAsia="Times New Roman" w:hAnsi="Times New Roman" w:cs="Times New Roman"/>
              </w:rPr>
            </w:pP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64C96E88" w14:textId="77777777" w:rsidR="00D15590" w:rsidRPr="008846DD" w:rsidRDefault="00D15590" w:rsidP="00D15590">
            <w:pPr>
              <w:jc w:val="center"/>
              <w:rPr>
                <w:rFonts w:ascii="Times New Roman" w:eastAsia="Times New Roman" w:hAnsi="Times New Roman" w:cs="Times New Roman"/>
              </w:rPr>
            </w:pPr>
          </w:p>
        </w:tc>
      </w:tr>
      <w:tr w:rsidR="00121838" w:rsidRPr="008846DD" w14:paraId="746A1CF2" w14:textId="77777777" w:rsidTr="00D15590">
        <w:trPr>
          <w:tblCellSpacing w:w="0" w:type="dxa"/>
        </w:trPr>
        <w:tc>
          <w:tcPr>
            <w:tcW w:w="0" w:type="auto"/>
            <w:gridSpan w:val="7"/>
            <w:tcBorders>
              <w:top w:val="outset" w:sz="6" w:space="0" w:color="auto"/>
              <w:left w:val="outset" w:sz="6" w:space="0" w:color="auto"/>
              <w:bottom w:val="outset" w:sz="6" w:space="0" w:color="auto"/>
              <w:right w:val="outset" w:sz="6" w:space="0" w:color="auto"/>
            </w:tcBorders>
            <w:shd w:val="clear" w:color="auto" w:fill="auto"/>
            <w:vAlign w:val="center"/>
          </w:tcPr>
          <w:p w14:paraId="52FF84C0"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Minimum Separation Between Buildings on Same Lot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F94A426"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See 11-5-5(A) </w:t>
            </w:r>
          </w:p>
        </w:tc>
      </w:tr>
      <w:tr w:rsidR="00121838" w:rsidRPr="008846DD" w14:paraId="6880E585"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5E55345"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 One-story building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69B85282"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25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5F423A43"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25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AC211E8"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25 </w:t>
            </w:r>
          </w:p>
        </w:tc>
        <w:tc>
          <w:tcPr>
            <w:tcW w:w="0" w:type="auto"/>
            <w:gridSpan w:val="3"/>
            <w:vMerge w:val="restart"/>
            <w:tcBorders>
              <w:top w:val="outset" w:sz="6" w:space="0" w:color="auto"/>
              <w:left w:val="outset" w:sz="6" w:space="0" w:color="auto"/>
              <w:bottom w:val="outset" w:sz="6" w:space="0" w:color="auto"/>
              <w:right w:val="outset" w:sz="6" w:space="0" w:color="auto"/>
            </w:tcBorders>
            <w:shd w:val="clear" w:color="auto" w:fill="auto"/>
            <w:vAlign w:val="center"/>
          </w:tcPr>
          <w:p w14:paraId="5235A488"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None required </w:t>
            </w:r>
          </w:p>
        </w:tc>
        <w:tc>
          <w:tcPr>
            <w:tcW w:w="0" w:type="auto"/>
            <w:vMerge w:val="restart"/>
            <w:tcBorders>
              <w:top w:val="outset" w:sz="6" w:space="0" w:color="auto"/>
              <w:left w:val="outset" w:sz="6" w:space="0" w:color="auto"/>
              <w:bottom w:val="outset" w:sz="6" w:space="0" w:color="auto"/>
              <w:right w:val="outset" w:sz="6" w:space="0" w:color="auto"/>
            </w:tcBorders>
            <w:shd w:val="clear" w:color="auto" w:fill="auto"/>
            <w:vAlign w:val="center"/>
          </w:tcPr>
          <w:p w14:paraId="6EF5D889" w14:textId="77777777" w:rsidR="00D15590" w:rsidRPr="008846DD" w:rsidRDefault="00D15590" w:rsidP="00D15590">
            <w:pPr>
              <w:jc w:val="center"/>
              <w:rPr>
                <w:rFonts w:ascii="Times New Roman" w:eastAsia="Times New Roman" w:hAnsi="Times New Roman" w:cs="Times New Roman"/>
              </w:rPr>
            </w:pPr>
          </w:p>
        </w:tc>
      </w:tr>
      <w:tr w:rsidR="00121838" w:rsidRPr="008846DD" w14:paraId="0E8F124A"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3F212EF"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 Two-story building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68CD18B6"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30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1F39FFAC"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30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F121F23"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30 </w:t>
            </w:r>
          </w:p>
        </w:tc>
        <w:tc>
          <w:tcPr>
            <w:tcW w:w="0" w:type="auto"/>
            <w:gridSpan w:val="3"/>
            <w:vMerge/>
            <w:tcBorders>
              <w:top w:val="outset" w:sz="6" w:space="0" w:color="auto"/>
              <w:left w:val="outset" w:sz="6" w:space="0" w:color="auto"/>
              <w:bottom w:val="outset" w:sz="6" w:space="0" w:color="auto"/>
              <w:right w:val="outset" w:sz="6" w:space="0" w:color="auto"/>
            </w:tcBorders>
            <w:shd w:val="clear" w:color="auto" w:fill="auto"/>
            <w:vAlign w:val="center"/>
          </w:tcPr>
          <w:p w14:paraId="4541374A" w14:textId="77777777" w:rsidR="00D15590" w:rsidRPr="008846DD" w:rsidRDefault="00D15590" w:rsidP="00D15590">
            <w:pPr>
              <w:jc w:val="center"/>
              <w:rPr>
                <w:rFonts w:ascii="Times New Roman" w:eastAsia="Times New Roman" w:hAnsi="Times New Roman" w:cs="Times New Roman"/>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tcPr>
          <w:p w14:paraId="71F2E6D9" w14:textId="77777777" w:rsidR="00D15590" w:rsidRPr="008846DD" w:rsidRDefault="00D15590" w:rsidP="00D15590">
            <w:pPr>
              <w:jc w:val="center"/>
              <w:rPr>
                <w:rFonts w:ascii="Times New Roman" w:eastAsia="Times New Roman" w:hAnsi="Times New Roman" w:cs="Times New Roman"/>
              </w:rPr>
            </w:pPr>
          </w:p>
        </w:tc>
      </w:tr>
      <w:tr w:rsidR="00121838" w:rsidRPr="008846DD" w14:paraId="37D0D345"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1BD5350"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 Three-story building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7731E0E7"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N/A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4F8DEAA3"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35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126F5EA3"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35 </w:t>
            </w:r>
          </w:p>
        </w:tc>
        <w:tc>
          <w:tcPr>
            <w:tcW w:w="0" w:type="auto"/>
            <w:gridSpan w:val="3"/>
            <w:vMerge/>
            <w:tcBorders>
              <w:top w:val="outset" w:sz="6" w:space="0" w:color="auto"/>
              <w:left w:val="outset" w:sz="6" w:space="0" w:color="auto"/>
              <w:bottom w:val="outset" w:sz="6" w:space="0" w:color="auto"/>
              <w:right w:val="outset" w:sz="6" w:space="0" w:color="auto"/>
            </w:tcBorders>
            <w:shd w:val="clear" w:color="auto" w:fill="auto"/>
            <w:vAlign w:val="center"/>
          </w:tcPr>
          <w:p w14:paraId="558E4A83" w14:textId="77777777" w:rsidR="00D15590" w:rsidRPr="008846DD" w:rsidRDefault="00D15590" w:rsidP="00D15590">
            <w:pPr>
              <w:jc w:val="center"/>
              <w:rPr>
                <w:rFonts w:ascii="Times New Roman" w:eastAsia="Times New Roman" w:hAnsi="Times New Roman" w:cs="Times New Roman"/>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tcPr>
          <w:p w14:paraId="4ECD5F60" w14:textId="77777777" w:rsidR="00D15590" w:rsidRPr="008846DD" w:rsidRDefault="00D15590" w:rsidP="00D15590">
            <w:pPr>
              <w:jc w:val="center"/>
              <w:rPr>
                <w:rFonts w:ascii="Times New Roman" w:eastAsia="Times New Roman" w:hAnsi="Times New Roman" w:cs="Times New Roman"/>
              </w:rPr>
            </w:pPr>
          </w:p>
        </w:tc>
      </w:tr>
      <w:tr w:rsidR="00121838" w:rsidRPr="008846DD" w14:paraId="0AB78D4C"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6145DF66"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 Detached covered parking canopies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50982405"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20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77AAB718"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20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6B3F0768"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20 </w:t>
            </w:r>
          </w:p>
        </w:tc>
        <w:tc>
          <w:tcPr>
            <w:tcW w:w="0" w:type="auto"/>
            <w:gridSpan w:val="3"/>
            <w:vMerge/>
            <w:tcBorders>
              <w:top w:val="outset" w:sz="6" w:space="0" w:color="auto"/>
              <w:left w:val="outset" w:sz="6" w:space="0" w:color="auto"/>
              <w:bottom w:val="outset" w:sz="6" w:space="0" w:color="auto"/>
              <w:right w:val="outset" w:sz="6" w:space="0" w:color="auto"/>
            </w:tcBorders>
            <w:shd w:val="clear" w:color="auto" w:fill="auto"/>
            <w:vAlign w:val="center"/>
          </w:tcPr>
          <w:p w14:paraId="6C0C0C00" w14:textId="77777777" w:rsidR="00D15590" w:rsidRPr="008846DD" w:rsidRDefault="00D15590" w:rsidP="00D15590">
            <w:pPr>
              <w:jc w:val="center"/>
              <w:rPr>
                <w:rFonts w:ascii="Times New Roman" w:eastAsia="Times New Roman" w:hAnsi="Times New Roman" w:cs="Times New Roman"/>
              </w:rPr>
            </w:pPr>
          </w:p>
        </w:tc>
        <w:tc>
          <w:tcPr>
            <w:tcW w:w="0" w:type="auto"/>
            <w:vMerge/>
            <w:tcBorders>
              <w:top w:val="outset" w:sz="6" w:space="0" w:color="auto"/>
              <w:left w:val="outset" w:sz="6" w:space="0" w:color="auto"/>
              <w:bottom w:val="outset" w:sz="6" w:space="0" w:color="auto"/>
              <w:right w:val="outset" w:sz="6" w:space="0" w:color="auto"/>
            </w:tcBorders>
            <w:shd w:val="clear" w:color="auto" w:fill="auto"/>
            <w:vAlign w:val="center"/>
          </w:tcPr>
          <w:p w14:paraId="25355982" w14:textId="77777777" w:rsidR="00D15590" w:rsidRPr="008846DD" w:rsidRDefault="00D15590" w:rsidP="00D15590">
            <w:pPr>
              <w:jc w:val="center"/>
              <w:rPr>
                <w:rFonts w:ascii="Times New Roman" w:eastAsia="Times New Roman" w:hAnsi="Times New Roman" w:cs="Times New Roman"/>
              </w:rPr>
            </w:pPr>
          </w:p>
        </w:tc>
      </w:tr>
      <w:tr w:rsidR="00121838" w:rsidRPr="008846DD" w14:paraId="1278FD68"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EB45182"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Maximum Building Coverage (% of lot)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6A7CB35"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45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E2B8813"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50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70FEFE2"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55 </w:t>
            </w:r>
          </w:p>
        </w:tc>
        <w:tc>
          <w:tcPr>
            <w:tcW w:w="0" w:type="auto"/>
            <w:gridSpan w:val="3"/>
            <w:tcBorders>
              <w:top w:val="outset" w:sz="6" w:space="0" w:color="auto"/>
              <w:left w:val="outset" w:sz="6" w:space="0" w:color="auto"/>
              <w:bottom w:val="outset" w:sz="6" w:space="0" w:color="auto"/>
              <w:right w:val="outset" w:sz="6" w:space="0" w:color="auto"/>
            </w:tcBorders>
            <w:shd w:val="clear" w:color="auto" w:fill="auto"/>
            <w:vAlign w:val="center"/>
          </w:tcPr>
          <w:p w14:paraId="797286AB"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65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9A53898" w14:textId="77777777" w:rsidR="00D15590" w:rsidRPr="008846DD" w:rsidRDefault="00D15590" w:rsidP="00D15590">
            <w:pPr>
              <w:jc w:val="center"/>
              <w:rPr>
                <w:rFonts w:ascii="Times New Roman" w:eastAsia="Times New Roman" w:hAnsi="Times New Roman" w:cs="Times New Roman"/>
              </w:rPr>
            </w:pPr>
          </w:p>
        </w:tc>
      </w:tr>
      <w:tr w:rsidR="00121838" w:rsidRPr="008846DD" w14:paraId="06AF5426"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469E3E9F"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Minimum Open Space (sq. ft./unit)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FD52A4F"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200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6FC4FCA7"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175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731D7858"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150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4C9EB48A"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150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7F80F39C"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120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110EB3F1"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120 </w:t>
            </w:r>
          </w:p>
        </w:tc>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7C19D939"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See 11-5-5(A); in RM-4U and RM-5, roof areas used for common benefit of development residents may be counted towards up to 50% of min. open space requirement. </w:t>
            </w:r>
          </w:p>
        </w:tc>
      </w:tr>
      <w:tr w:rsidR="00121838" w:rsidRPr="008846DD" w14:paraId="0A03AEBA" w14:textId="77777777" w:rsidTr="00D15590">
        <w:trPr>
          <w:tblCellSpacing w:w="0" w:type="dxa"/>
        </w:trPr>
        <w:tc>
          <w:tcPr>
            <w:tcW w:w="0" w:type="auto"/>
            <w:gridSpan w:val="8"/>
            <w:tcBorders>
              <w:top w:val="outset" w:sz="6" w:space="0" w:color="auto"/>
              <w:left w:val="outset" w:sz="6" w:space="0" w:color="auto"/>
              <w:bottom w:val="outset" w:sz="6" w:space="0" w:color="auto"/>
              <w:right w:val="outset" w:sz="6" w:space="0" w:color="auto"/>
            </w:tcBorders>
            <w:shd w:val="clear" w:color="auto" w:fill="C0C0C0"/>
            <w:vAlign w:val="center"/>
          </w:tcPr>
          <w:p w14:paraId="0F3BF3C6"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Additional Standards </w:t>
            </w:r>
          </w:p>
        </w:tc>
      </w:tr>
      <w:tr w:rsidR="00121838" w:rsidRPr="008846DD" w14:paraId="580F8223"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4A52C719"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Fences and Walls </w:t>
            </w:r>
          </w:p>
        </w:tc>
        <w:tc>
          <w:tcPr>
            <w:tcW w:w="0" w:type="auto"/>
            <w:gridSpan w:val="7"/>
            <w:tcBorders>
              <w:top w:val="outset" w:sz="6" w:space="0" w:color="auto"/>
              <w:left w:val="outset" w:sz="6" w:space="0" w:color="auto"/>
              <w:bottom w:val="outset" w:sz="6" w:space="0" w:color="auto"/>
              <w:right w:val="outset" w:sz="6" w:space="0" w:color="auto"/>
            </w:tcBorders>
            <w:shd w:val="clear" w:color="auto" w:fill="auto"/>
            <w:vAlign w:val="center"/>
          </w:tcPr>
          <w:p w14:paraId="64ACE664"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11-30-4 </w:t>
            </w:r>
          </w:p>
        </w:tc>
      </w:tr>
      <w:tr w:rsidR="00121838" w:rsidRPr="008846DD" w14:paraId="4F6A198C"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66006390"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Landscaping </w:t>
            </w:r>
          </w:p>
        </w:tc>
        <w:tc>
          <w:tcPr>
            <w:tcW w:w="0" w:type="auto"/>
            <w:gridSpan w:val="7"/>
            <w:tcBorders>
              <w:top w:val="outset" w:sz="6" w:space="0" w:color="auto"/>
              <w:left w:val="outset" w:sz="6" w:space="0" w:color="auto"/>
              <w:bottom w:val="outset" w:sz="6" w:space="0" w:color="auto"/>
              <w:right w:val="outset" w:sz="6" w:space="0" w:color="auto"/>
            </w:tcBorders>
            <w:shd w:val="clear" w:color="auto" w:fill="auto"/>
            <w:vAlign w:val="center"/>
          </w:tcPr>
          <w:p w14:paraId="37F865E7"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Chapter 33, Landscaping </w:t>
            </w:r>
          </w:p>
        </w:tc>
      </w:tr>
      <w:tr w:rsidR="00121838" w:rsidRPr="008846DD" w14:paraId="6579FE3A"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3462E667" w14:textId="77777777" w:rsidR="00D15590" w:rsidRPr="008846DD" w:rsidRDefault="00F94575" w:rsidP="00D15590">
            <w:pPr>
              <w:jc w:val="center"/>
              <w:rPr>
                <w:rFonts w:ascii="Times New Roman" w:eastAsia="Times New Roman" w:hAnsi="Times New Roman" w:cs="Times New Roman"/>
                <w:strike/>
              </w:rPr>
            </w:pPr>
            <w:r w:rsidRPr="008846DD">
              <w:rPr>
                <w:rFonts w:ascii="Times New Roman" w:eastAsia="Times New Roman" w:hAnsi="Times New Roman" w:cs="Times New Roman"/>
                <w:strike/>
              </w:rPr>
              <w:t xml:space="preserve">Limitation on Paving of Front and Street-Facing Side Yards </w:t>
            </w:r>
          </w:p>
        </w:tc>
        <w:tc>
          <w:tcPr>
            <w:tcW w:w="0" w:type="auto"/>
            <w:gridSpan w:val="7"/>
            <w:tcBorders>
              <w:top w:val="outset" w:sz="6" w:space="0" w:color="auto"/>
              <w:left w:val="outset" w:sz="6" w:space="0" w:color="auto"/>
              <w:bottom w:val="outset" w:sz="6" w:space="0" w:color="auto"/>
              <w:right w:val="outset" w:sz="6" w:space="0" w:color="auto"/>
            </w:tcBorders>
            <w:shd w:val="clear" w:color="auto" w:fill="auto"/>
            <w:vAlign w:val="center"/>
          </w:tcPr>
          <w:p w14:paraId="512DCF64" w14:textId="77777777" w:rsidR="00D15590" w:rsidRPr="008846DD" w:rsidRDefault="00F94575" w:rsidP="00D15590">
            <w:pPr>
              <w:rPr>
                <w:rFonts w:ascii="Times New Roman" w:eastAsia="Times New Roman" w:hAnsi="Times New Roman" w:cs="Times New Roman"/>
                <w:strike/>
              </w:rPr>
            </w:pPr>
            <w:r w:rsidRPr="008846DD">
              <w:rPr>
                <w:rFonts w:ascii="Times New Roman" w:eastAsia="Times New Roman" w:hAnsi="Times New Roman" w:cs="Times New Roman"/>
                <w:strike/>
              </w:rPr>
              <w:t xml:space="preserve">Section 11-5-7(A)(1)(d) </w:t>
            </w:r>
          </w:p>
        </w:tc>
      </w:tr>
      <w:tr w:rsidR="00121838" w:rsidRPr="008846DD" w14:paraId="59A443D6"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141ADB2D"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lastRenderedPageBreak/>
              <w:t xml:space="preserve">Off-Street Parking and Loading </w:t>
            </w:r>
          </w:p>
        </w:tc>
        <w:tc>
          <w:tcPr>
            <w:tcW w:w="0" w:type="auto"/>
            <w:gridSpan w:val="7"/>
            <w:tcBorders>
              <w:top w:val="outset" w:sz="6" w:space="0" w:color="auto"/>
              <w:left w:val="outset" w:sz="6" w:space="0" w:color="auto"/>
              <w:bottom w:val="outset" w:sz="6" w:space="0" w:color="auto"/>
              <w:right w:val="outset" w:sz="6" w:space="0" w:color="auto"/>
            </w:tcBorders>
            <w:shd w:val="clear" w:color="auto" w:fill="auto"/>
            <w:vAlign w:val="center"/>
          </w:tcPr>
          <w:p w14:paraId="65571A99"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Chapter 32, On-Site Parking, Loading, and Circulation </w:t>
            </w:r>
          </w:p>
        </w:tc>
      </w:tr>
      <w:tr w:rsidR="00121838" w:rsidRPr="008846DD" w14:paraId="11B246E6"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DCB43EF"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Pedestrian Connections </w:t>
            </w:r>
          </w:p>
        </w:tc>
        <w:tc>
          <w:tcPr>
            <w:tcW w:w="0" w:type="auto"/>
            <w:gridSpan w:val="7"/>
            <w:tcBorders>
              <w:top w:val="outset" w:sz="6" w:space="0" w:color="auto"/>
              <w:left w:val="outset" w:sz="6" w:space="0" w:color="auto"/>
              <w:bottom w:val="outset" w:sz="6" w:space="0" w:color="auto"/>
              <w:right w:val="outset" w:sz="6" w:space="0" w:color="auto"/>
            </w:tcBorders>
            <w:shd w:val="clear" w:color="auto" w:fill="auto"/>
            <w:vAlign w:val="center"/>
          </w:tcPr>
          <w:p w14:paraId="49F9DD79"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11-30-8 </w:t>
            </w:r>
          </w:p>
        </w:tc>
      </w:tr>
      <w:tr w:rsidR="00121838" w:rsidRPr="008846DD" w14:paraId="14E4B957"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7F569428"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Projections above Height Limits </w:t>
            </w:r>
          </w:p>
        </w:tc>
        <w:tc>
          <w:tcPr>
            <w:tcW w:w="0" w:type="auto"/>
            <w:gridSpan w:val="7"/>
            <w:tcBorders>
              <w:top w:val="outset" w:sz="6" w:space="0" w:color="auto"/>
              <w:left w:val="outset" w:sz="6" w:space="0" w:color="auto"/>
              <w:bottom w:val="outset" w:sz="6" w:space="0" w:color="auto"/>
              <w:right w:val="outset" w:sz="6" w:space="0" w:color="auto"/>
            </w:tcBorders>
            <w:shd w:val="clear" w:color="auto" w:fill="auto"/>
            <w:vAlign w:val="center"/>
          </w:tcPr>
          <w:p w14:paraId="377EC1FC"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11-30-3, Exceptions to Height Limits </w:t>
            </w:r>
          </w:p>
        </w:tc>
      </w:tr>
      <w:tr w:rsidR="00121838" w:rsidRPr="008846DD" w14:paraId="05AED4B3"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25A6FB73"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Projections into Required Yards </w:t>
            </w:r>
          </w:p>
        </w:tc>
        <w:tc>
          <w:tcPr>
            <w:tcW w:w="0" w:type="auto"/>
            <w:gridSpan w:val="7"/>
            <w:tcBorders>
              <w:top w:val="outset" w:sz="6" w:space="0" w:color="auto"/>
              <w:left w:val="outset" w:sz="6" w:space="0" w:color="auto"/>
              <w:bottom w:val="outset" w:sz="6" w:space="0" w:color="auto"/>
              <w:right w:val="outset" w:sz="6" w:space="0" w:color="auto"/>
            </w:tcBorders>
            <w:shd w:val="clear" w:color="auto" w:fill="auto"/>
            <w:vAlign w:val="center"/>
          </w:tcPr>
          <w:p w14:paraId="12093123"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11-5-5(B)(2)(v) </w:t>
            </w:r>
          </w:p>
        </w:tc>
      </w:tr>
      <w:tr w:rsidR="00121838" w:rsidRPr="008846DD" w14:paraId="0BE629C1"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1F22875C"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Screening </w:t>
            </w:r>
          </w:p>
        </w:tc>
        <w:tc>
          <w:tcPr>
            <w:tcW w:w="0" w:type="auto"/>
            <w:gridSpan w:val="7"/>
            <w:tcBorders>
              <w:top w:val="outset" w:sz="6" w:space="0" w:color="auto"/>
              <w:left w:val="outset" w:sz="6" w:space="0" w:color="auto"/>
              <w:bottom w:val="outset" w:sz="6" w:space="0" w:color="auto"/>
              <w:right w:val="outset" w:sz="6" w:space="0" w:color="auto"/>
            </w:tcBorders>
            <w:shd w:val="clear" w:color="auto" w:fill="auto"/>
            <w:vAlign w:val="center"/>
          </w:tcPr>
          <w:p w14:paraId="0AAF8DF8"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11-30-9 </w:t>
            </w:r>
          </w:p>
        </w:tc>
      </w:tr>
      <w:tr w:rsidR="00121838" w:rsidRPr="008846DD" w14:paraId="11F3F05D"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17DC8F9B"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Signs </w:t>
            </w:r>
          </w:p>
        </w:tc>
        <w:tc>
          <w:tcPr>
            <w:tcW w:w="0" w:type="auto"/>
            <w:gridSpan w:val="7"/>
            <w:tcBorders>
              <w:top w:val="outset" w:sz="6" w:space="0" w:color="auto"/>
              <w:left w:val="outset" w:sz="6" w:space="0" w:color="auto"/>
              <w:bottom w:val="outset" w:sz="6" w:space="0" w:color="auto"/>
              <w:right w:val="outset" w:sz="6" w:space="0" w:color="auto"/>
            </w:tcBorders>
            <w:shd w:val="clear" w:color="auto" w:fill="auto"/>
            <w:vAlign w:val="center"/>
          </w:tcPr>
          <w:p w14:paraId="037DF385"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Article 5, Signs </w:t>
            </w:r>
          </w:p>
        </w:tc>
      </w:tr>
      <w:tr w:rsidR="00121838" w:rsidRPr="008846DD" w14:paraId="6E3C040B"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5658D85B"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Trash Storage and Screening </w:t>
            </w:r>
          </w:p>
        </w:tc>
        <w:tc>
          <w:tcPr>
            <w:tcW w:w="0" w:type="auto"/>
            <w:gridSpan w:val="7"/>
            <w:tcBorders>
              <w:top w:val="outset" w:sz="6" w:space="0" w:color="auto"/>
              <w:left w:val="outset" w:sz="6" w:space="0" w:color="auto"/>
              <w:bottom w:val="outset" w:sz="6" w:space="0" w:color="auto"/>
              <w:right w:val="outset" w:sz="6" w:space="0" w:color="auto"/>
            </w:tcBorders>
            <w:shd w:val="clear" w:color="auto" w:fill="auto"/>
            <w:vAlign w:val="center"/>
          </w:tcPr>
          <w:p w14:paraId="2970FA38"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11-30-12 </w:t>
            </w:r>
          </w:p>
        </w:tc>
      </w:tr>
      <w:tr w:rsidR="00121838" w:rsidRPr="008846DD" w14:paraId="5E7083AB"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auto"/>
            <w:vAlign w:val="center"/>
          </w:tcPr>
          <w:p w14:paraId="0F7401B3" w14:textId="77777777" w:rsidR="00D15590" w:rsidRPr="008846DD" w:rsidRDefault="00F94575" w:rsidP="00D15590">
            <w:pPr>
              <w:jc w:val="center"/>
              <w:rPr>
                <w:rFonts w:ascii="Times New Roman" w:eastAsia="Times New Roman" w:hAnsi="Times New Roman" w:cs="Times New Roman"/>
              </w:rPr>
            </w:pPr>
            <w:r w:rsidRPr="008846DD">
              <w:rPr>
                <w:rFonts w:ascii="Times New Roman" w:eastAsia="Times New Roman" w:hAnsi="Times New Roman" w:cs="Times New Roman"/>
              </w:rPr>
              <w:t xml:space="preserve">Visibility at Intersections </w:t>
            </w:r>
          </w:p>
        </w:tc>
        <w:tc>
          <w:tcPr>
            <w:tcW w:w="0" w:type="auto"/>
            <w:gridSpan w:val="7"/>
            <w:tcBorders>
              <w:top w:val="outset" w:sz="6" w:space="0" w:color="auto"/>
              <w:left w:val="outset" w:sz="6" w:space="0" w:color="auto"/>
              <w:bottom w:val="outset" w:sz="6" w:space="0" w:color="auto"/>
              <w:right w:val="outset" w:sz="6" w:space="0" w:color="auto"/>
            </w:tcBorders>
            <w:shd w:val="clear" w:color="auto" w:fill="auto"/>
            <w:vAlign w:val="center"/>
          </w:tcPr>
          <w:p w14:paraId="7071F27C"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11-30-14 </w:t>
            </w:r>
          </w:p>
        </w:tc>
      </w:tr>
    </w:tbl>
    <w:p w14:paraId="1D782472" w14:textId="77777777" w:rsidR="00D15590" w:rsidRPr="008846DD" w:rsidRDefault="00D15590" w:rsidP="00D15590">
      <w:pPr>
        <w:tabs>
          <w:tab w:val="left" w:pos="1552"/>
        </w:tabs>
        <w:rPr>
          <w:rFonts w:ascii="Times New Roman" w:hAnsi="Times New Roman" w:cs="Times New Roman"/>
          <w:b/>
          <w:u w:val="thick"/>
        </w:rPr>
      </w:pPr>
    </w:p>
    <w:p w14:paraId="251ADD6B" w14:textId="77777777" w:rsidR="00D15590" w:rsidRPr="008846DD" w:rsidRDefault="00D15590">
      <w:pPr>
        <w:tabs>
          <w:tab w:val="left" w:pos="1552"/>
        </w:tabs>
        <w:ind w:left="112"/>
        <w:rPr>
          <w:rFonts w:ascii="Times New Roman" w:hAnsi="Times New Roman" w:cs="Times New Roman"/>
          <w:b/>
          <w:u w:val="thick"/>
        </w:rPr>
      </w:pPr>
    </w:p>
    <w:p w14:paraId="12AD0799" w14:textId="77777777" w:rsidR="00D15590" w:rsidRPr="008846DD" w:rsidRDefault="00F94575" w:rsidP="00D15590">
      <w:pPr>
        <w:tabs>
          <w:tab w:val="left" w:pos="1552"/>
        </w:tabs>
        <w:ind w:left="112"/>
        <w:rPr>
          <w:rFonts w:ascii="Times New Roman" w:hAnsi="Times New Roman" w:cs="Times New Roman"/>
        </w:rPr>
      </w:pPr>
      <w:r w:rsidRPr="008846DD">
        <w:rPr>
          <w:rFonts w:ascii="Times New Roman" w:hAnsi="Times New Roman" w:cs="Times New Roman"/>
          <w:b/>
          <w:u w:val="thick"/>
        </w:rPr>
        <w:t>Section 6:</w:t>
      </w:r>
      <w:r w:rsidRPr="008846DD">
        <w:rPr>
          <w:rFonts w:ascii="Times New Roman" w:hAnsi="Times New Roman" w:cs="Times New Roman"/>
          <w:bCs/>
        </w:rPr>
        <w:t xml:space="preserve"> </w:t>
      </w:r>
      <w:r w:rsidRPr="008846DD">
        <w:rPr>
          <w:rFonts w:ascii="Times New Roman" w:hAnsi="Times New Roman" w:cs="Times New Roman"/>
          <w:bCs/>
        </w:rPr>
        <w:tab/>
      </w:r>
      <w:r w:rsidRPr="008846DD">
        <w:rPr>
          <w:rFonts w:ascii="Times New Roman" w:hAnsi="Times New Roman" w:cs="Times New Roman"/>
        </w:rPr>
        <w:t>That Title 11, Chapter 6, Table 11-6-2: Commercial Districts is hereby amended as follows:</w:t>
      </w:r>
    </w:p>
    <w:p w14:paraId="13093521" w14:textId="77777777" w:rsidR="00D15590" w:rsidRPr="008846DD" w:rsidRDefault="00D15590" w:rsidP="00D15590">
      <w:pPr>
        <w:tabs>
          <w:tab w:val="left" w:pos="1552"/>
        </w:tabs>
        <w:ind w:left="112"/>
        <w:rPr>
          <w:rFonts w:ascii="Times New Roman" w:hAnsi="Times New Roman" w:cs="Times New Roman"/>
        </w:rPr>
      </w:pPr>
    </w:p>
    <w:tbl>
      <w:tblPr>
        <w:tblW w:w="93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493"/>
        <w:gridCol w:w="1035"/>
        <w:gridCol w:w="1080"/>
        <w:gridCol w:w="1024"/>
        <w:gridCol w:w="916"/>
        <w:gridCol w:w="1035"/>
        <w:gridCol w:w="1725"/>
      </w:tblGrid>
      <w:tr w:rsidR="00121838" w:rsidRPr="008846DD" w14:paraId="5708446C" w14:textId="77777777" w:rsidTr="00D15590">
        <w:trPr>
          <w:cantSplit/>
          <w:trHeight w:val="341"/>
          <w:tblHeader/>
        </w:trPr>
        <w:tc>
          <w:tcPr>
            <w:tcW w:w="9308" w:type="dxa"/>
            <w:gridSpan w:val="7"/>
            <w:tcBorders>
              <w:top w:val="single" w:sz="4" w:space="0" w:color="000000"/>
              <w:left w:val="single" w:sz="4" w:space="0" w:color="000000"/>
              <w:bottom w:val="single" w:sz="4" w:space="0" w:color="000000"/>
              <w:right w:val="single" w:sz="4" w:space="0" w:color="000000"/>
            </w:tcBorders>
            <w:shd w:val="clear" w:color="auto" w:fill="BFBFBF"/>
          </w:tcPr>
          <w:p w14:paraId="6347DD79" w14:textId="77777777" w:rsidR="00D15590" w:rsidRPr="008846DD" w:rsidRDefault="00F94575" w:rsidP="00D15590">
            <w:pPr>
              <w:keepNext/>
              <w:widowControl/>
              <w:autoSpaceDE/>
              <w:autoSpaceDN/>
              <w:spacing w:after="40"/>
              <w:ind w:left="1080" w:hanging="1080"/>
              <w:rPr>
                <w:rFonts w:ascii="Times New Roman" w:eastAsia="Times New Roman" w:hAnsi="Times New Roman" w:cs="Times New Roman"/>
                <w:bCs/>
                <w:lang w:bidi="ar-SA"/>
              </w:rPr>
            </w:pPr>
            <w:r w:rsidRPr="008846DD">
              <w:rPr>
                <w:rFonts w:ascii="Times New Roman" w:eastAsia="Times New Roman" w:hAnsi="Times New Roman" w:cs="Times New Roman"/>
                <w:bCs/>
                <w:lang w:bidi="ar-SA"/>
              </w:rPr>
              <w:t>Table 11-6-2: Commercial Districts</w:t>
            </w:r>
          </w:p>
        </w:tc>
      </w:tr>
      <w:tr w:rsidR="00121838" w:rsidRPr="008846DD" w14:paraId="38124243" w14:textId="77777777" w:rsidTr="00D15590">
        <w:trPr>
          <w:tblHeader/>
        </w:trPr>
        <w:tc>
          <w:tcPr>
            <w:tcW w:w="2493" w:type="dxa"/>
            <w:shd w:val="clear" w:color="auto" w:fill="BFBFBF"/>
          </w:tcPr>
          <w:p w14:paraId="7335B86D" w14:textId="77777777" w:rsidR="00D15590" w:rsidRPr="008846DD" w:rsidRDefault="00F94575" w:rsidP="00D15590">
            <w:pPr>
              <w:keepNext/>
              <w:widowControl/>
              <w:autoSpaceDE/>
              <w:autoSpaceDN/>
              <w:spacing w:before="40" w:after="40"/>
              <w:rPr>
                <w:rFonts w:ascii="Times New Roman" w:eastAsia="Times New Roman" w:hAnsi="Times New Roman" w:cs="Times New Roman"/>
                <w:bCs/>
                <w:i/>
                <w:lang w:bidi="ar-SA"/>
              </w:rPr>
            </w:pPr>
            <w:r w:rsidRPr="008846DD">
              <w:rPr>
                <w:rFonts w:ascii="Times New Roman" w:eastAsia="Times New Roman" w:hAnsi="Times New Roman" w:cs="Times New Roman"/>
                <w:bCs/>
                <w:i/>
                <w:lang w:bidi="ar-SA"/>
              </w:rPr>
              <w:t>Proposed Use</w:t>
            </w:r>
          </w:p>
        </w:tc>
        <w:bookmarkStart w:id="9" w:name="NC"/>
        <w:bookmarkEnd w:id="9"/>
        <w:tc>
          <w:tcPr>
            <w:tcW w:w="1035" w:type="dxa"/>
            <w:shd w:val="clear" w:color="auto" w:fill="BFBFBF"/>
          </w:tcPr>
          <w:p w14:paraId="6EF11B97" w14:textId="77777777" w:rsidR="00D15590" w:rsidRPr="008846DD" w:rsidRDefault="00F94575" w:rsidP="00D15590">
            <w:pPr>
              <w:keepNext/>
              <w:widowControl/>
              <w:autoSpaceDE/>
              <w:autoSpaceDN/>
              <w:spacing w:before="40" w:after="40"/>
              <w:rPr>
                <w:rFonts w:ascii="Times New Roman" w:eastAsia="Times New Roman" w:hAnsi="Times New Roman" w:cs="Times New Roman"/>
                <w:bCs/>
                <w:i/>
                <w:lang w:bidi="ar-SA"/>
              </w:rPr>
            </w:pPr>
            <w:r w:rsidRPr="008846DD">
              <w:rPr>
                <w:rFonts w:ascii="Times New Roman" w:eastAsia="Times New Roman" w:hAnsi="Times New Roman" w:cs="Times New Roman"/>
                <w:bCs/>
                <w:i/>
                <w:lang w:bidi="ar-SA"/>
              </w:rPr>
              <w:fldChar w:fldCharType="begin"/>
            </w:r>
            <w:r w:rsidRPr="008846DD">
              <w:rPr>
                <w:rFonts w:ascii="Times New Roman" w:eastAsia="Times New Roman" w:hAnsi="Times New Roman" w:cs="Times New Roman"/>
                <w:bCs/>
                <w:i/>
                <w:lang w:bidi="ar-SA"/>
              </w:rPr>
              <w:instrText>HYPERLINK  \l "_NC_Neighborhood_Commercial." \o "Neighborhood Commercial"</w:instrText>
            </w:r>
            <w:r w:rsidRPr="008846DD">
              <w:rPr>
                <w:rFonts w:ascii="Times New Roman" w:eastAsia="Times New Roman" w:hAnsi="Times New Roman" w:cs="Times New Roman"/>
                <w:bCs/>
                <w:i/>
                <w:lang w:bidi="ar-SA"/>
              </w:rPr>
              <w:fldChar w:fldCharType="separate"/>
            </w:r>
            <w:r w:rsidRPr="008846DD">
              <w:rPr>
                <w:rFonts w:ascii="Times New Roman" w:eastAsia="Times New Roman" w:hAnsi="Times New Roman" w:cs="Times New Roman"/>
                <w:bCs/>
                <w:i/>
                <w:lang w:bidi="ar-SA"/>
              </w:rPr>
              <w:t>NC</w:t>
            </w:r>
            <w:r w:rsidRPr="008846DD">
              <w:rPr>
                <w:rFonts w:ascii="Times New Roman" w:eastAsia="Times New Roman" w:hAnsi="Times New Roman" w:cs="Times New Roman"/>
                <w:bCs/>
                <w:i/>
                <w:lang w:bidi="ar-SA"/>
              </w:rPr>
              <w:fldChar w:fldCharType="end"/>
            </w:r>
          </w:p>
          <w:p w14:paraId="32BC6292" w14:textId="77777777" w:rsidR="00D15590" w:rsidRPr="008846DD" w:rsidRDefault="00F94575" w:rsidP="00D15590">
            <w:pPr>
              <w:keepNext/>
              <w:widowControl/>
              <w:autoSpaceDE/>
              <w:autoSpaceDN/>
              <w:spacing w:before="40" w:after="40"/>
              <w:rPr>
                <w:rFonts w:ascii="Times New Roman" w:eastAsia="Times New Roman" w:hAnsi="Times New Roman" w:cs="Times New Roman"/>
                <w:bCs/>
                <w:lang w:bidi="ar-SA"/>
              </w:rPr>
            </w:pPr>
            <w:r w:rsidRPr="008846DD">
              <w:rPr>
                <w:rFonts w:ascii="Times New Roman" w:eastAsia="Times New Roman" w:hAnsi="Times New Roman" w:cs="Times New Roman"/>
                <w:bCs/>
                <w:lang w:bidi="ar-SA"/>
              </w:rPr>
              <w:t>(C-1)</w:t>
            </w:r>
          </w:p>
        </w:tc>
        <w:bookmarkStart w:id="10" w:name="LC"/>
        <w:bookmarkEnd w:id="10"/>
        <w:tc>
          <w:tcPr>
            <w:tcW w:w="1080" w:type="dxa"/>
            <w:shd w:val="clear" w:color="auto" w:fill="BFBFBF"/>
          </w:tcPr>
          <w:p w14:paraId="001E587B" w14:textId="77777777" w:rsidR="00D15590" w:rsidRPr="008846DD" w:rsidRDefault="00F94575" w:rsidP="00D15590">
            <w:pPr>
              <w:keepNext/>
              <w:widowControl/>
              <w:autoSpaceDE/>
              <w:autoSpaceDN/>
              <w:spacing w:before="40" w:after="40"/>
              <w:rPr>
                <w:rFonts w:ascii="Times New Roman" w:eastAsia="Times New Roman" w:hAnsi="Times New Roman" w:cs="Times New Roman"/>
                <w:bCs/>
                <w:i/>
                <w:lang w:bidi="ar-SA"/>
              </w:rPr>
            </w:pPr>
            <w:r w:rsidRPr="008846DD">
              <w:rPr>
                <w:rFonts w:ascii="Times New Roman" w:eastAsia="Times New Roman" w:hAnsi="Times New Roman" w:cs="Times New Roman"/>
                <w:bCs/>
                <w:i/>
                <w:lang w:bidi="ar-SA"/>
              </w:rPr>
              <w:fldChar w:fldCharType="begin"/>
            </w:r>
            <w:r w:rsidRPr="008846DD">
              <w:rPr>
                <w:rFonts w:ascii="Times New Roman" w:eastAsia="Times New Roman" w:hAnsi="Times New Roman" w:cs="Times New Roman"/>
                <w:bCs/>
                <w:i/>
                <w:lang w:bidi="ar-SA"/>
              </w:rPr>
              <w:instrText>HYPERLINK  \l "_LC_Limited_Commercial." \o "Limited Commercial"</w:instrText>
            </w:r>
            <w:r w:rsidRPr="008846DD">
              <w:rPr>
                <w:rFonts w:ascii="Times New Roman" w:eastAsia="Times New Roman" w:hAnsi="Times New Roman" w:cs="Times New Roman"/>
                <w:bCs/>
                <w:i/>
                <w:lang w:bidi="ar-SA"/>
              </w:rPr>
              <w:fldChar w:fldCharType="separate"/>
            </w:r>
            <w:r w:rsidRPr="008846DD">
              <w:rPr>
                <w:rFonts w:ascii="Times New Roman" w:eastAsia="Times New Roman" w:hAnsi="Times New Roman" w:cs="Times New Roman"/>
                <w:bCs/>
                <w:i/>
                <w:lang w:bidi="ar-SA"/>
              </w:rPr>
              <w:t>LC</w:t>
            </w:r>
            <w:r w:rsidRPr="008846DD">
              <w:rPr>
                <w:rFonts w:ascii="Times New Roman" w:eastAsia="Times New Roman" w:hAnsi="Times New Roman" w:cs="Times New Roman"/>
                <w:bCs/>
                <w:i/>
                <w:lang w:bidi="ar-SA"/>
              </w:rPr>
              <w:fldChar w:fldCharType="end"/>
            </w:r>
          </w:p>
          <w:p w14:paraId="27350734" w14:textId="77777777" w:rsidR="00D15590" w:rsidRPr="008846DD" w:rsidRDefault="00F94575" w:rsidP="00D15590">
            <w:pPr>
              <w:keepNext/>
              <w:widowControl/>
              <w:autoSpaceDE/>
              <w:autoSpaceDN/>
              <w:spacing w:before="40" w:after="40"/>
              <w:rPr>
                <w:rFonts w:ascii="Times New Roman" w:eastAsia="Times New Roman" w:hAnsi="Times New Roman" w:cs="Times New Roman"/>
                <w:bCs/>
                <w:lang w:bidi="ar-SA"/>
              </w:rPr>
            </w:pPr>
            <w:r w:rsidRPr="008846DD">
              <w:rPr>
                <w:rFonts w:ascii="Times New Roman" w:eastAsia="Times New Roman" w:hAnsi="Times New Roman" w:cs="Times New Roman"/>
                <w:bCs/>
                <w:lang w:bidi="ar-SA"/>
              </w:rPr>
              <w:t>(C-2)</w:t>
            </w:r>
          </w:p>
        </w:tc>
        <w:bookmarkStart w:id="11" w:name="GC"/>
        <w:bookmarkEnd w:id="11"/>
        <w:tc>
          <w:tcPr>
            <w:tcW w:w="1024" w:type="dxa"/>
            <w:shd w:val="clear" w:color="auto" w:fill="BFBFBF"/>
          </w:tcPr>
          <w:p w14:paraId="3862294A" w14:textId="77777777" w:rsidR="00D15590" w:rsidRPr="008846DD" w:rsidRDefault="00F94575" w:rsidP="00D15590">
            <w:pPr>
              <w:keepNext/>
              <w:widowControl/>
              <w:autoSpaceDE/>
              <w:autoSpaceDN/>
              <w:spacing w:before="40" w:after="40"/>
              <w:rPr>
                <w:rFonts w:ascii="Times New Roman" w:eastAsia="Times New Roman" w:hAnsi="Times New Roman" w:cs="Times New Roman"/>
                <w:bCs/>
                <w:i/>
                <w:lang w:bidi="ar-SA"/>
              </w:rPr>
            </w:pPr>
            <w:r w:rsidRPr="008846DD">
              <w:rPr>
                <w:rFonts w:ascii="Times New Roman" w:eastAsia="Times New Roman" w:hAnsi="Times New Roman" w:cs="Times New Roman"/>
                <w:bCs/>
                <w:i/>
                <w:lang w:bidi="ar-SA"/>
              </w:rPr>
              <w:fldChar w:fldCharType="begin"/>
            </w:r>
            <w:r w:rsidRPr="008846DD">
              <w:rPr>
                <w:rFonts w:ascii="Times New Roman" w:eastAsia="Times New Roman" w:hAnsi="Times New Roman" w:cs="Times New Roman"/>
                <w:bCs/>
                <w:i/>
                <w:lang w:bidi="ar-SA"/>
              </w:rPr>
              <w:instrText xml:space="preserve"> HYPERLINK  \l "_GC_General_Commercial." \o "General Commercial" </w:instrText>
            </w:r>
            <w:r w:rsidRPr="008846DD">
              <w:rPr>
                <w:rFonts w:ascii="Times New Roman" w:eastAsia="Times New Roman" w:hAnsi="Times New Roman" w:cs="Times New Roman"/>
                <w:bCs/>
                <w:i/>
                <w:lang w:bidi="ar-SA"/>
              </w:rPr>
              <w:fldChar w:fldCharType="separate"/>
            </w:r>
            <w:r w:rsidRPr="008846DD">
              <w:rPr>
                <w:rFonts w:ascii="Times New Roman" w:eastAsia="Times New Roman" w:hAnsi="Times New Roman" w:cs="Times New Roman"/>
                <w:bCs/>
                <w:i/>
                <w:lang w:bidi="ar-SA"/>
              </w:rPr>
              <w:t>GC</w:t>
            </w:r>
            <w:r w:rsidRPr="008846DD">
              <w:rPr>
                <w:rFonts w:ascii="Times New Roman" w:eastAsia="Times New Roman" w:hAnsi="Times New Roman" w:cs="Times New Roman"/>
                <w:bCs/>
                <w:i/>
                <w:lang w:bidi="ar-SA"/>
              </w:rPr>
              <w:fldChar w:fldCharType="end"/>
            </w:r>
          </w:p>
          <w:p w14:paraId="28D6C41E" w14:textId="77777777" w:rsidR="00D15590" w:rsidRPr="008846DD" w:rsidRDefault="00F94575" w:rsidP="00D15590">
            <w:pPr>
              <w:keepNext/>
              <w:widowControl/>
              <w:autoSpaceDE/>
              <w:autoSpaceDN/>
              <w:spacing w:before="40" w:after="40"/>
              <w:rPr>
                <w:rFonts w:ascii="Times New Roman" w:eastAsia="Times New Roman" w:hAnsi="Times New Roman" w:cs="Times New Roman"/>
                <w:bCs/>
                <w:lang w:bidi="ar-SA"/>
              </w:rPr>
            </w:pPr>
            <w:r w:rsidRPr="008846DD">
              <w:rPr>
                <w:rFonts w:ascii="Times New Roman" w:eastAsia="Times New Roman" w:hAnsi="Times New Roman" w:cs="Times New Roman"/>
                <w:bCs/>
                <w:lang w:bidi="ar-SA"/>
              </w:rPr>
              <w:t>(C-3)</w:t>
            </w:r>
          </w:p>
        </w:tc>
        <w:bookmarkStart w:id="12" w:name="OC"/>
        <w:bookmarkEnd w:id="12"/>
        <w:tc>
          <w:tcPr>
            <w:tcW w:w="916" w:type="dxa"/>
            <w:shd w:val="clear" w:color="auto" w:fill="BFBFBF"/>
          </w:tcPr>
          <w:p w14:paraId="522E6A45" w14:textId="77777777" w:rsidR="00D15590" w:rsidRPr="008846DD" w:rsidRDefault="00F94575" w:rsidP="00D15590">
            <w:pPr>
              <w:keepNext/>
              <w:widowControl/>
              <w:autoSpaceDE/>
              <w:autoSpaceDN/>
              <w:spacing w:before="40" w:after="40"/>
              <w:rPr>
                <w:rFonts w:ascii="Times New Roman" w:eastAsia="Times New Roman" w:hAnsi="Times New Roman" w:cs="Times New Roman"/>
                <w:bCs/>
                <w:i/>
                <w:lang w:bidi="ar-SA"/>
              </w:rPr>
            </w:pPr>
            <w:r w:rsidRPr="008846DD">
              <w:rPr>
                <w:rFonts w:ascii="Times New Roman" w:eastAsia="Times New Roman" w:hAnsi="Times New Roman" w:cs="Times New Roman"/>
                <w:bCs/>
                <w:i/>
                <w:lang w:bidi="ar-SA"/>
              </w:rPr>
              <w:fldChar w:fldCharType="begin"/>
            </w:r>
            <w:r w:rsidRPr="008846DD">
              <w:rPr>
                <w:rFonts w:ascii="Times New Roman" w:eastAsia="Times New Roman" w:hAnsi="Times New Roman" w:cs="Times New Roman"/>
                <w:bCs/>
                <w:i/>
                <w:lang w:bidi="ar-SA"/>
              </w:rPr>
              <w:instrText xml:space="preserve"> HYPERLINK  \l "_OC_Office_Commercial." \o "Office Commercial" </w:instrText>
            </w:r>
            <w:r w:rsidRPr="008846DD">
              <w:rPr>
                <w:rFonts w:ascii="Times New Roman" w:eastAsia="Times New Roman" w:hAnsi="Times New Roman" w:cs="Times New Roman"/>
                <w:bCs/>
                <w:i/>
                <w:lang w:bidi="ar-SA"/>
              </w:rPr>
              <w:fldChar w:fldCharType="separate"/>
            </w:r>
            <w:r w:rsidRPr="008846DD">
              <w:rPr>
                <w:rFonts w:ascii="Times New Roman" w:eastAsia="Times New Roman" w:hAnsi="Times New Roman" w:cs="Times New Roman"/>
                <w:bCs/>
                <w:i/>
                <w:lang w:bidi="ar-SA"/>
              </w:rPr>
              <w:t>OC</w:t>
            </w:r>
            <w:r w:rsidRPr="008846DD">
              <w:rPr>
                <w:rFonts w:ascii="Times New Roman" w:eastAsia="Times New Roman" w:hAnsi="Times New Roman" w:cs="Times New Roman"/>
                <w:bCs/>
                <w:i/>
                <w:lang w:bidi="ar-SA"/>
              </w:rPr>
              <w:fldChar w:fldCharType="end"/>
            </w:r>
          </w:p>
          <w:p w14:paraId="59AFBBD2" w14:textId="77777777" w:rsidR="00D15590" w:rsidRPr="008846DD" w:rsidRDefault="00F94575" w:rsidP="00D15590">
            <w:pPr>
              <w:keepNext/>
              <w:widowControl/>
              <w:autoSpaceDE/>
              <w:autoSpaceDN/>
              <w:spacing w:before="40" w:after="40"/>
              <w:rPr>
                <w:rFonts w:ascii="Times New Roman" w:eastAsia="Times New Roman" w:hAnsi="Times New Roman" w:cs="Times New Roman"/>
                <w:bCs/>
                <w:lang w:bidi="ar-SA"/>
              </w:rPr>
            </w:pPr>
            <w:r w:rsidRPr="008846DD">
              <w:rPr>
                <w:rFonts w:ascii="Times New Roman" w:eastAsia="Times New Roman" w:hAnsi="Times New Roman" w:cs="Times New Roman"/>
                <w:bCs/>
                <w:lang w:bidi="ar-SA"/>
              </w:rPr>
              <w:t>(O-S)</w:t>
            </w:r>
          </w:p>
        </w:tc>
        <w:bookmarkStart w:id="13" w:name="MX"/>
        <w:bookmarkEnd w:id="13"/>
        <w:tc>
          <w:tcPr>
            <w:tcW w:w="1035" w:type="dxa"/>
            <w:shd w:val="clear" w:color="auto" w:fill="BFBFBF"/>
          </w:tcPr>
          <w:p w14:paraId="45C55090" w14:textId="77777777" w:rsidR="00D15590" w:rsidRPr="008846DD" w:rsidRDefault="00F94575" w:rsidP="00D15590">
            <w:pPr>
              <w:keepNext/>
              <w:widowControl/>
              <w:autoSpaceDE/>
              <w:autoSpaceDN/>
              <w:spacing w:before="40" w:after="40"/>
              <w:rPr>
                <w:rFonts w:ascii="Times New Roman" w:eastAsia="Times New Roman" w:hAnsi="Times New Roman" w:cs="Times New Roman"/>
                <w:bCs/>
                <w:i/>
                <w:lang w:bidi="ar-SA"/>
              </w:rPr>
            </w:pPr>
            <w:r w:rsidRPr="008846DD">
              <w:rPr>
                <w:rFonts w:ascii="Times New Roman" w:eastAsia="Times New Roman" w:hAnsi="Times New Roman" w:cs="Times New Roman"/>
                <w:bCs/>
                <w:i/>
                <w:lang w:bidi="ar-SA"/>
              </w:rPr>
              <w:fldChar w:fldCharType="begin"/>
            </w:r>
            <w:r w:rsidRPr="008846DD">
              <w:rPr>
                <w:rFonts w:ascii="Times New Roman" w:eastAsia="Times New Roman" w:hAnsi="Times New Roman" w:cs="Times New Roman"/>
                <w:bCs/>
                <w:i/>
                <w:lang w:bidi="ar-SA"/>
              </w:rPr>
              <w:instrText xml:space="preserve"> HYPERLINK  \l "_MX_Mixed_Use." \o "Mixed Use" </w:instrText>
            </w:r>
            <w:r w:rsidRPr="008846DD">
              <w:rPr>
                <w:rFonts w:ascii="Times New Roman" w:eastAsia="Times New Roman" w:hAnsi="Times New Roman" w:cs="Times New Roman"/>
                <w:bCs/>
                <w:i/>
                <w:lang w:bidi="ar-SA"/>
              </w:rPr>
              <w:fldChar w:fldCharType="separate"/>
            </w:r>
            <w:r w:rsidRPr="008846DD">
              <w:rPr>
                <w:rFonts w:ascii="Times New Roman" w:eastAsia="Times New Roman" w:hAnsi="Times New Roman" w:cs="Times New Roman"/>
                <w:bCs/>
                <w:i/>
                <w:lang w:bidi="ar-SA"/>
              </w:rPr>
              <w:t>MX</w:t>
            </w:r>
            <w:r w:rsidRPr="008846DD">
              <w:rPr>
                <w:rFonts w:ascii="Times New Roman" w:eastAsia="Times New Roman" w:hAnsi="Times New Roman" w:cs="Times New Roman"/>
                <w:bCs/>
                <w:i/>
                <w:lang w:bidi="ar-SA"/>
              </w:rPr>
              <w:fldChar w:fldCharType="end"/>
            </w:r>
          </w:p>
        </w:tc>
        <w:tc>
          <w:tcPr>
            <w:tcW w:w="1725" w:type="dxa"/>
            <w:shd w:val="clear" w:color="auto" w:fill="BFBFBF"/>
          </w:tcPr>
          <w:p w14:paraId="3DB08605" w14:textId="77777777" w:rsidR="00D15590" w:rsidRPr="008846DD" w:rsidRDefault="00F94575" w:rsidP="00D15590">
            <w:pPr>
              <w:keepNext/>
              <w:widowControl/>
              <w:autoSpaceDE/>
              <w:autoSpaceDN/>
              <w:spacing w:before="40" w:after="40"/>
              <w:rPr>
                <w:rFonts w:ascii="Times New Roman" w:eastAsia="Times New Roman" w:hAnsi="Times New Roman" w:cs="Times New Roman"/>
                <w:bCs/>
                <w:i/>
                <w:lang w:bidi="ar-SA"/>
              </w:rPr>
            </w:pPr>
            <w:r w:rsidRPr="008846DD">
              <w:rPr>
                <w:rFonts w:ascii="Times New Roman" w:eastAsia="Times New Roman" w:hAnsi="Times New Roman" w:cs="Times New Roman"/>
                <w:bCs/>
                <w:i/>
                <w:lang w:bidi="ar-SA"/>
              </w:rPr>
              <w:t>Additional Use Regulations</w:t>
            </w:r>
          </w:p>
        </w:tc>
      </w:tr>
      <w:tr w:rsidR="00121838" w:rsidRPr="008846DD" w14:paraId="15A00FA8" w14:textId="77777777" w:rsidTr="00D15590">
        <w:tc>
          <w:tcPr>
            <w:tcW w:w="9308" w:type="dxa"/>
            <w:gridSpan w:val="7"/>
            <w:shd w:val="clear" w:color="auto" w:fill="D9D9D9"/>
          </w:tcPr>
          <w:p w14:paraId="2F84D304" w14:textId="77777777" w:rsidR="00D15590" w:rsidRPr="008846DD" w:rsidRDefault="00F94575" w:rsidP="00D15590">
            <w:pPr>
              <w:keepNext/>
              <w:widowControl/>
              <w:autoSpaceDE/>
              <w:autoSpaceDN/>
              <w:spacing w:before="40" w:after="40"/>
              <w:rPr>
                <w:rFonts w:ascii="Times New Roman" w:eastAsia="Times New Roman" w:hAnsi="Times New Roman" w:cs="Times New Roman"/>
                <w:bCs/>
                <w:lang w:bidi="ar-SA"/>
              </w:rPr>
            </w:pPr>
            <w:r w:rsidRPr="008846DD">
              <w:rPr>
                <w:rFonts w:ascii="Times New Roman" w:eastAsia="Times New Roman" w:hAnsi="Times New Roman" w:cs="Times New Roman"/>
                <w:bCs/>
                <w:lang w:bidi="ar-SA"/>
              </w:rPr>
              <w:t>Residential Use Classifications</w:t>
            </w:r>
          </w:p>
        </w:tc>
      </w:tr>
      <w:tr w:rsidR="00121838" w:rsidRPr="008846DD" w14:paraId="3D44A0D2" w14:textId="77777777" w:rsidTr="00D15590">
        <w:tc>
          <w:tcPr>
            <w:tcW w:w="2493" w:type="dxa"/>
          </w:tcPr>
          <w:p w14:paraId="38855348" w14:textId="77777777" w:rsidR="00D15590" w:rsidRPr="008846DD" w:rsidRDefault="00F94575" w:rsidP="00D15590">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bookmarkStart w:id="14" w:name="_Hlk54082964"/>
            <w:r w:rsidRPr="008846DD">
              <w:rPr>
                <w:rFonts w:ascii="Times New Roman" w:eastAsia="Times New Roman" w:hAnsi="Times New Roman" w:cs="Times New Roman"/>
                <w:lang w:bidi="ar-SA"/>
              </w:rPr>
              <w:t xml:space="preserve">Single Residence - </w:t>
            </w:r>
            <w:r w:rsidRPr="009A0C95">
              <w:rPr>
                <w:rFonts w:ascii="Times New Roman" w:eastAsia="Times New Roman" w:hAnsi="Times New Roman" w:cs="Times New Roman"/>
                <w:lang w:bidi="ar-SA"/>
              </w:rPr>
              <w:t>Attached</w:t>
            </w:r>
          </w:p>
        </w:tc>
        <w:tc>
          <w:tcPr>
            <w:tcW w:w="1035" w:type="dxa"/>
          </w:tcPr>
          <w:p w14:paraId="6DD8D449" w14:textId="77777777" w:rsidR="00D15590" w:rsidRPr="008846DD" w:rsidRDefault="00F94575" w:rsidP="00D15590">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CUP</w:t>
            </w:r>
            <w:r w:rsidRPr="008846DD">
              <w:rPr>
                <w:rFonts w:ascii="Times New Roman" w:eastAsia="Times New Roman" w:hAnsi="Times New Roman" w:cs="Times New Roman"/>
                <w:b/>
                <w:bCs/>
                <w:lang w:bidi="ar-SA"/>
              </w:rPr>
              <w:t>/P</w:t>
            </w:r>
            <w:r w:rsidRPr="008846DD">
              <w:rPr>
                <w:rFonts w:ascii="Times New Roman" w:eastAsia="Times New Roman" w:hAnsi="Times New Roman" w:cs="Times New Roman"/>
                <w:lang w:bidi="ar-SA"/>
              </w:rPr>
              <w:t xml:space="preserve"> (</w:t>
            </w:r>
            <w:r w:rsidRPr="008846DD">
              <w:rPr>
                <w:rFonts w:ascii="Times New Roman" w:eastAsia="Times New Roman" w:hAnsi="Times New Roman" w:cs="Times New Roman"/>
                <w:strike/>
                <w:lang w:bidi="ar-SA"/>
              </w:rPr>
              <w:t>1,</w:t>
            </w:r>
            <w:r w:rsidRPr="008846DD">
              <w:rPr>
                <w:rFonts w:ascii="Times New Roman" w:eastAsia="Times New Roman" w:hAnsi="Times New Roman" w:cs="Times New Roman"/>
                <w:lang w:bidi="ar-SA"/>
              </w:rPr>
              <w:t xml:space="preserve"> 19, 20)</w:t>
            </w:r>
          </w:p>
        </w:tc>
        <w:tc>
          <w:tcPr>
            <w:tcW w:w="1080" w:type="dxa"/>
          </w:tcPr>
          <w:p w14:paraId="3254DA46" w14:textId="77777777" w:rsidR="00D15590" w:rsidRPr="008846DD" w:rsidRDefault="00F94575" w:rsidP="00D15590">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CUP</w:t>
            </w:r>
            <w:r w:rsidRPr="008846DD">
              <w:rPr>
                <w:rFonts w:ascii="Times New Roman" w:eastAsia="Times New Roman" w:hAnsi="Times New Roman" w:cs="Times New Roman"/>
                <w:b/>
                <w:bCs/>
                <w:lang w:bidi="ar-SA"/>
              </w:rPr>
              <w:t>/P</w:t>
            </w:r>
            <w:r w:rsidRPr="008846DD">
              <w:rPr>
                <w:rFonts w:ascii="Times New Roman" w:eastAsia="Times New Roman" w:hAnsi="Times New Roman" w:cs="Times New Roman"/>
                <w:lang w:bidi="ar-SA"/>
              </w:rPr>
              <w:t xml:space="preserve"> (</w:t>
            </w:r>
            <w:r w:rsidRPr="008846DD">
              <w:rPr>
                <w:rFonts w:ascii="Times New Roman" w:eastAsia="Times New Roman" w:hAnsi="Times New Roman" w:cs="Times New Roman"/>
                <w:strike/>
                <w:lang w:bidi="ar-SA"/>
              </w:rPr>
              <w:t>1,</w:t>
            </w:r>
            <w:r w:rsidRPr="008846DD">
              <w:rPr>
                <w:rFonts w:ascii="Times New Roman" w:eastAsia="Times New Roman" w:hAnsi="Times New Roman" w:cs="Times New Roman"/>
                <w:lang w:bidi="ar-SA"/>
              </w:rPr>
              <w:t xml:space="preserve"> 19, 20)</w:t>
            </w:r>
          </w:p>
        </w:tc>
        <w:tc>
          <w:tcPr>
            <w:tcW w:w="1024" w:type="dxa"/>
          </w:tcPr>
          <w:p w14:paraId="7C467CAD" w14:textId="77777777" w:rsidR="00D15590" w:rsidRPr="008846DD" w:rsidRDefault="00F94575" w:rsidP="00D15590">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CUP</w:t>
            </w:r>
            <w:r w:rsidRPr="008846DD">
              <w:rPr>
                <w:rFonts w:ascii="Times New Roman" w:eastAsia="Times New Roman" w:hAnsi="Times New Roman" w:cs="Times New Roman"/>
                <w:b/>
                <w:bCs/>
                <w:lang w:bidi="ar-SA"/>
              </w:rPr>
              <w:t>/P</w:t>
            </w:r>
            <w:r w:rsidRPr="008846DD">
              <w:rPr>
                <w:rFonts w:ascii="Times New Roman" w:eastAsia="Times New Roman" w:hAnsi="Times New Roman" w:cs="Times New Roman"/>
                <w:lang w:bidi="ar-SA"/>
              </w:rPr>
              <w:t xml:space="preserve"> (</w:t>
            </w:r>
            <w:r w:rsidRPr="008846DD">
              <w:rPr>
                <w:rFonts w:ascii="Times New Roman" w:eastAsia="Times New Roman" w:hAnsi="Times New Roman" w:cs="Times New Roman"/>
                <w:strike/>
                <w:lang w:bidi="ar-SA"/>
              </w:rPr>
              <w:t>1,</w:t>
            </w:r>
            <w:r w:rsidRPr="008846DD">
              <w:rPr>
                <w:rFonts w:ascii="Times New Roman" w:eastAsia="Times New Roman" w:hAnsi="Times New Roman" w:cs="Times New Roman"/>
                <w:lang w:bidi="ar-SA"/>
              </w:rPr>
              <w:t xml:space="preserve"> 19, 20)</w:t>
            </w:r>
          </w:p>
        </w:tc>
        <w:tc>
          <w:tcPr>
            <w:tcW w:w="916" w:type="dxa"/>
          </w:tcPr>
          <w:p w14:paraId="372A0377" w14:textId="77777777" w:rsidR="00D15590" w:rsidRPr="008846DD" w:rsidRDefault="00F94575" w:rsidP="00D15590">
            <w:pPr>
              <w:widowControl/>
              <w:tabs>
                <w:tab w:val="left" w:pos="240"/>
                <w:tab w:val="left" w:pos="600"/>
                <w:tab w:val="left" w:pos="1260"/>
                <w:tab w:val="left" w:pos="1500"/>
              </w:tabs>
              <w:suppressAutoHyphens/>
              <w:spacing w:before="20" w:after="20"/>
              <w:rPr>
                <w:rFonts w:ascii="Times New Roman" w:eastAsia="Times New Roman" w:hAnsi="Times New Roman" w:cs="Times New Roman"/>
                <w:strike/>
                <w:lang w:bidi="ar-SA"/>
              </w:rPr>
            </w:pPr>
            <w:r w:rsidRPr="008846DD">
              <w:rPr>
                <w:rFonts w:ascii="Times New Roman" w:eastAsia="Times New Roman" w:hAnsi="Times New Roman" w:cs="Times New Roman"/>
                <w:strike/>
                <w:lang w:bidi="ar-SA"/>
              </w:rPr>
              <w:t>CUP (1, 19, 20)</w:t>
            </w:r>
          </w:p>
        </w:tc>
        <w:tc>
          <w:tcPr>
            <w:tcW w:w="1035" w:type="dxa"/>
          </w:tcPr>
          <w:p w14:paraId="61D3C791" w14:textId="77777777" w:rsidR="00D15590" w:rsidRPr="008846DD" w:rsidRDefault="00F94575" w:rsidP="00D15590">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CUP</w:t>
            </w:r>
            <w:r w:rsidRPr="008846DD">
              <w:rPr>
                <w:rFonts w:ascii="Times New Roman" w:eastAsia="Times New Roman" w:hAnsi="Times New Roman" w:cs="Times New Roman"/>
                <w:b/>
                <w:bCs/>
                <w:lang w:bidi="ar-SA"/>
              </w:rPr>
              <w:t>/P</w:t>
            </w:r>
            <w:r w:rsidRPr="008846DD">
              <w:rPr>
                <w:rFonts w:ascii="Times New Roman" w:eastAsia="Times New Roman" w:hAnsi="Times New Roman" w:cs="Times New Roman"/>
                <w:lang w:bidi="ar-SA"/>
              </w:rPr>
              <w:t xml:space="preserve"> (16, 19, </w:t>
            </w:r>
            <w:r w:rsidRPr="008846DD">
              <w:rPr>
                <w:rFonts w:ascii="Times New Roman" w:eastAsia="Times New Roman" w:hAnsi="Times New Roman" w:cs="Times New Roman"/>
                <w:strike/>
                <w:lang w:bidi="ar-SA"/>
              </w:rPr>
              <w:t>22</w:t>
            </w:r>
            <w:r w:rsidRPr="008846DD">
              <w:rPr>
                <w:rFonts w:ascii="Times New Roman" w:eastAsia="Times New Roman" w:hAnsi="Times New Roman" w:cs="Times New Roman"/>
                <w:b/>
                <w:bCs/>
                <w:lang w:bidi="ar-SA"/>
              </w:rPr>
              <w:t xml:space="preserve"> 20</w:t>
            </w:r>
            <w:r w:rsidRPr="008846DD">
              <w:rPr>
                <w:rFonts w:ascii="Times New Roman" w:eastAsia="Times New Roman" w:hAnsi="Times New Roman" w:cs="Times New Roman"/>
                <w:lang w:bidi="ar-SA"/>
              </w:rPr>
              <w:t>)</w:t>
            </w:r>
          </w:p>
        </w:tc>
        <w:tc>
          <w:tcPr>
            <w:tcW w:w="1725" w:type="dxa"/>
            <w:vMerge w:val="restart"/>
          </w:tcPr>
          <w:p w14:paraId="149BEFA1" w14:textId="77777777" w:rsidR="00D15590" w:rsidRPr="008846DD" w:rsidRDefault="00F94575" w:rsidP="00D15590">
            <w:pPr>
              <w:widowControl/>
              <w:tabs>
                <w:tab w:val="left" w:pos="240"/>
                <w:tab w:val="left" w:pos="600"/>
                <w:tab w:val="left" w:pos="1260"/>
                <w:tab w:val="left" w:pos="1500"/>
              </w:tabs>
              <w:suppressAutoHyphens/>
              <w:spacing w:before="20" w:after="20"/>
              <w:rPr>
                <w:rFonts w:ascii="Times New Roman" w:hAnsi="Times New Roman" w:cs="Times New Roman"/>
                <w:bCs/>
              </w:rPr>
            </w:pPr>
            <w:r w:rsidRPr="008846DD">
              <w:rPr>
                <w:rFonts w:ascii="Times New Roman" w:hAnsi="Times New Roman" w:cs="Times New Roman"/>
                <w:bCs/>
              </w:rPr>
              <w:t>Section 11-31-31, Residential Uses in Commercial Districts</w:t>
            </w:r>
          </w:p>
        </w:tc>
      </w:tr>
      <w:bookmarkEnd w:id="14"/>
      <w:tr w:rsidR="00121838" w:rsidRPr="008846DD" w14:paraId="0BEEB514" w14:textId="77777777" w:rsidTr="00D15590">
        <w:trPr>
          <w:trHeight w:val="719"/>
        </w:trPr>
        <w:tc>
          <w:tcPr>
            <w:tcW w:w="2493" w:type="dxa"/>
          </w:tcPr>
          <w:p w14:paraId="0CDA6E03" w14:textId="77777777" w:rsidR="00D15590" w:rsidRPr="008846DD" w:rsidRDefault="00D15590" w:rsidP="00D15590">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fldChar w:fldCharType="begin"/>
            </w:r>
            <w:r>
              <w:instrText xml:space="preserve"> HYPERLINK "http://www.mesaaz.gov/planning/pdf/zoningord/chapter86-87.pdf" \l "page=4" \o "Multiple Residence" </w:instrText>
            </w:r>
            <w:r>
              <w:fldChar w:fldCharType="separate"/>
            </w:r>
            <w:r w:rsidR="00F94575" w:rsidRPr="008846DD">
              <w:rPr>
                <w:rFonts w:ascii="Times New Roman" w:eastAsia="Times New Roman" w:hAnsi="Times New Roman" w:cs="Times New Roman"/>
                <w:lang w:bidi="ar-SA"/>
              </w:rPr>
              <w:t>Multiple Residence</w:t>
            </w:r>
            <w:r>
              <w:rPr>
                <w:rFonts w:ascii="Times New Roman" w:eastAsia="Times New Roman" w:hAnsi="Times New Roman" w:cs="Times New Roman"/>
                <w:lang w:bidi="ar-SA"/>
              </w:rPr>
              <w:fldChar w:fldCharType="end"/>
            </w:r>
          </w:p>
        </w:tc>
        <w:tc>
          <w:tcPr>
            <w:tcW w:w="1035" w:type="dxa"/>
          </w:tcPr>
          <w:p w14:paraId="32BB14C6" w14:textId="77777777" w:rsidR="00D15590" w:rsidRPr="008846DD" w:rsidRDefault="00F94575" w:rsidP="00D15590">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CUP/P</w:t>
            </w:r>
          </w:p>
          <w:p w14:paraId="4E18C5CC" w14:textId="77777777" w:rsidR="00D15590" w:rsidRPr="008846DD" w:rsidRDefault="00F94575" w:rsidP="00D15590">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w:t>
            </w:r>
            <w:r w:rsidRPr="008846DD">
              <w:rPr>
                <w:rFonts w:ascii="Times New Roman" w:eastAsia="Times New Roman" w:hAnsi="Times New Roman" w:cs="Times New Roman"/>
                <w:strike/>
                <w:lang w:bidi="ar-SA"/>
              </w:rPr>
              <w:t>1,</w:t>
            </w:r>
            <w:r w:rsidRPr="008846DD">
              <w:rPr>
                <w:rFonts w:ascii="Times New Roman" w:eastAsia="Times New Roman" w:hAnsi="Times New Roman" w:cs="Times New Roman"/>
                <w:lang w:bidi="ar-SA"/>
              </w:rPr>
              <w:t xml:space="preserve"> </w:t>
            </w:r>
            <w:r w:rsidRPr="008846DD">
              <w:rPr>
                <w:rFonts w:ascii="Times New Roman" w:hAnsi="Times New Roman" w:cs="Times New Roman"/>
                <w:bCs/>
                <w:strike/>
              </w:rPr>
              <w:t>21</w:t>
            </w:r>
            <w:r w:rsidRPr="008846DD">
              <w:rPr>
                <w:rFonts w:ascii="Times New Roman" w:hAnsi="Times New Roman" w:cs="Times New Roman"/>
                <w:b/>
              </w:rPr>
              <w:t>19</w:t>
            </w:r>
            <w:r w:rsidRPr="008846DD">
              <w:rPr>
                <w:rFonts w:ascii="Times New Roman" w:eastAsia="Times New Roman" w:hAnsi="Times New Roman" w:cs="Times New Roman"/>
                <w:lang w:bidi="ar-SA"/>
              </w:rPr>
              <w:t>, 22)</w:t>
            </w:r>
          </w:p>
        </w:tc>
        <w:tc>
          <w:tcPr>
            <w:tcW w:w="1080" w:type="dxa"/>
          </w:tcPr>
          <w:p w14:paraId="27690318" w14:textId="77777777" w:rsidR="00D15590" w:rsidRPr="008846DD" w:rsidRDefault="00F94575" w:rsidP="00D15590">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CUP/P</w:t>
            </w:r>
          </w:p>
          <w:p w14:paraId="02A87D59" w14:textId="77777777" w:rsidR="00D15590" w:rsidRPr="008846DD" w:rsidRDefault="00F94575" w:rsidP="00D15590">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w:t>
            </w:r>
            <w:r w:rsidRPr="008846DD">
              <w:rPr>
                <w:rFonts w:ascii="Times New Roman" w:eastAsia="Times New Roman" w:hAnsi="Times New Roman" w:cs="Times New Roman"/>
                <w:strike/>
                <w:lang w:bidi="ar-SA"/>
              </w:rPr>
              <w:t>1,</w:t>
            </w:r>
            <w:r w:rsidRPr="008846DD">
              <w:rPr>
                <w:rFonts w:ascii="Times New Roman" w:eastAsia="Times New Roman" w:hAnsi="Times New Roman" w:cs="Times New Roman"/>
                <w:lang w:bidi="ar-SA"/>
              </w:rPr>
              <w:t xml:space="preserve"> </w:t>
            </w:r>
            <w:r w:rsidRPr="008846DD">
              <w:rPr>
                <w:rFonts w:ascii="Times New Roman" w:hAnsi="Times New Roman" w:cs="Times New Roman"/>
                <w:bCs/>
                <w:strike/>
              </w:rPr>
              <w:t>21</w:t>
            </w:r>
            <w:r w:rsidRPr="008846DD">
              <w:rPr>
                <w:rFonts w:ascii="Times New Roman" w:hAnsi="Times New Roman" w:cs="Times New Roman"/>
                <w:b/>
              </w:rPr>
              <w:t>19</w:t>
            </w:r>
            <w:r w:rsidRPr="008846DD">
              <w:rPr>
                <w:rFonts w:ascii="Times New Roman" w:eastAsia="Times New Roman" w:hAnsi="Times New Roman" w:cs="Times New Roman"/>
                <w:lang w:bidi="ar-SA"/>
              </w:rPr>
              <w:t>, 22)</w:t>
            </w:r>
          </w:p>
        </w:tc>
        <w:tc>
          <w:tcPr>
            <w:tcW w:w="1024" w:type="dxa"/>
          </w:tcPr>
          <w:p w14:paraId="14DD79B4" w14:textId="77777777" w:rsidR="00D15590" w:rsidRPr="008846DD" w:rsidRDefault="00F94575" w:rsidP="00D15590">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CUP/P </w:t>
            </w:r>
            <w:r w:rsidRPr="008846DD">
              <w:rPr>
                <w:rFonts w:ascii="Times New Roman" w:eastAsia="Times New Roman" w:hAnsi="Times New Roman" w:cs="Times New Roman"/>
                <w:lang w:bidi="ar-SA"/>
              </w:rPr>
              <w:br/>
              <w:t>(</w:t>
            </w:r>
            <w:r w:rsidRPr="008846DD">
              <w:rPr>
                <w:rFonts w:ascii="Times New Roman" w:eastAsia="Times New Roman" w:hAnsi="Times New Roman" w:cs="Times New Roman"/>
                <w:strike/>
                <w:lang w:bidi="ar-SA"/>
              </w:rPr>
              <w:t xml:space="preserve">1, </w:t>
            </w:r>
            <w:r w:rsidRPr="008846DD">
              <w:rPr>
                <w:rFonts w:ascii="Times New Roman" w:hAnsi="Times New Roman" w:cs="Times New Roman"/>
                <w:bCs/>
                <w:strike/>
              </w:rPr>
              <w:t>21</w:t>
            </w:r>
            <w:r w:rsidRPr="008846DD">
              <w:rPr>
                <w:rFonts w:ascii="Times New Roman" w:hAnsi="Times New Roman" w:cs="Times New Roman"/>
                <w:b/>
              </w:rPr>
              <w:t>19</w:t>
            </w:r>
            <w:r w:rsidRPr="008846DD">
              <w:rPr>
                <w:rFonts w:ascii="Times New Roman" w:eastAsia="Times New Roman" w:hAnsi="Times New Roman" w:cs="Times New Roman"/>
                <w:lang w:bidi="ar-SA"/>
              </w:rPr>
              <w:t>, 22)</w:t>
            </w:r>
          </w:p>
        </w:tc>
        <w:tc>
          <w:tcPr>
            <w:tcW w:w="916" w:type="dxa"/>
          </w:tcPr>
          <w:p w14:paraId="0F92B4FB" w14:textId="77777777" w:rsidR="00D15590" w:rsidRPr="008846DD" w:rsidRDefault="00F94575" w:rsidP="00D15590">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bookmarkStart w:id="15" w:name="Prohibited_use"/>
            <w:bookmarkEnd w:id="15"/>
            <w:r w:rsidRPr="008846DD">
              <w:rPr>
                <w:rFonts w:ascii="Times New Roman" w:eastAsia="Times New Roman" w:hAnsi="Times New Roman" w:cs="Times New Roman"/>
                <w:lang w:bidi="ar-SA"/>
              </w:rPr>
              <w:t>--</w:t>
            </w:r>
          </w:p>
        </w:tc>
        <w:tc>
          <w:tcPr>
            <w:tcW w:w="1035" w:type="dxa"/>
          </w:tcPr>
          <w:p w14:paraId="0A35A959" w14:textId="77777777" w:rsidR="00D15590" w:rsidRPr="008846DD" w:rsidRDefault="00F94575" w:rsidP="00D15590">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r w:rsidRPr="008846DD">
              <w:rPr>
                <w:rFonts w:ascii="Times New Roman" w:eastAsia="Times New Roman" w:hAnsi="Times New Roman" w:cs="Times New Roman"/>
                <w:lang w:bidi="ar-SA"/>
              </w:rPr>
              <w:br/>
              <w:t>(</w:t>
            </w:r>
            <w:r w:rsidRPr="008846DD">
              <w:rPr>
                <w:rFonts w:ascii="Times New Roman" w:eastAsia="Times New Roman" w:hAnsi="Times New Roman" w:cs="Times New Roman"/>
                <w:b/>
                <w:bCs/>
                <w:lang w:bidi="ar-SA"/>
              </w:rPr>
              <w:t>21</w:t>
            </w:r>
            <w:r w:rsidRPr="008846DD">
              <w:rPr>
                <w:rFonts w:ascii="Times New Roman" w:eastAsia="Times New Roman" w:hAnsi="Times New Roman" w:cs="Times New Roman"/>
                <w:lang w:bidi="ar-SA"/>
              </w:rPr>
              <w:t>, 22)</w:t>
            </w:r>
          </w:p>
        </w:tc>
        <w:tc>
          <w:tcPr>
            <w:tcW w:w="1725" w:type="dxa"/>
            <w:vMerge/>
          </w:tcPr>
          <w:p w14:paraId="47AE7C98" w14:textId="77777777" w:rsidR="00D15590" w:rsidRPr="008846DD" w:rsidRDefault="00D15590" w:rsidP="00D15590">
            <w:pPr>
              <w:widowControl/>
              <w:autoSpaceDE/>
              <w:autoSpaceDN/>
              <w:spacing w:after="200" w:line="300" w:lineRule="exact"/>
              <w:jc w:val="both"/>
              <w:rPr>
                <w:rFonts w:ascii="Times New Roman" w:eastAsia="Times New Roman" w:hAnsi="Times New Roman" w:cs="Times New Roman"/>
                <w:lang w:bidi="ar-SA"/>
              </w:rPr>
            </w:pPr>
          </w:p>
        </w:tc>
      </w:tr>
      <w:tr w:rsidR="006772CF" w:rsidRPr="008846DD" w14:paraId="240DA057" w14:textId="77777777" w:rsidTr="006371FF">
        <w:tc>
          <w:tcPr>
            <w:tcW w:w="9308" w:type="dxa"/>
            <w:gridSpan w:val="7"/>
          </w:tcPr>
          <w:p w14:paraId="2C2BB6B9" w14:textId="41D91013" w:rsidR="006772CF" w:rsidRPr="008846DD" w:rsidRDefault="004E304D" w:rsidP="00D15590">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hyperlink r:id="rId66" w:anchor="page=4" w:tooltip="Assisted Living" w:history="1">
              <w:r w:rsidR="006772CF" w:rsidRPr="008846DD">
                <w:rPr>
                  <w:rFonts w:ascii="Times New Roman" w:eastAsia="Times New Roman" w:hAnsi="Times New Roman" w:cs="Times New Roman"/>
                  <w:lang w:bidi="ar-SA"/>
                </w:rPr>
                <w:t>Assisted Living</w:t>
              </w:r>
            </w:hyperlink>
            <w:r w:rsidR="006772CF">
              <w:rPr>
                <w:rFonts w:ascii="Times New Roman" w:eastAsia="Times New Roman" w:hAnsi="Times New Roman" w:cs="Times New Roman"/>
                <w:lang w:bidi="ar-SA"/>
              </w:rPr>
              <w:t xml:space="preserve"> Facilit</w:t>
            </w:r>
            <w:r w:rsidR="005A63AB">
              <w:rPr>
                <w:rFonts w:ascii="Times New Roman" w:eastAsia="Times New Roman" w:hAnsi="Times New Roman" w:cs="Times New Roman"/>
                <w:lang w:bidi="ar-SA"/>
              </w:rPr>
              <w:t>y</w:t>
            </w:r>
          </w:p>
        </w:tc>
      </w:tr>
      <w:tr w:rsidR="006772CF" w:rsidRPr="008846DD" w14:paraId="69D9177D" w14:textId="77777777" w:rsidTr="00D15590">
        <w:tc>
          <w:tcPr>
            <w:tcW w:w="2493" w:type="dxa"/>
          </w:tcPr>
          <w:p w14:paraId="26D9AAEA" w14:textId="2C8A688C" w:rsidR="006772CF" w:rsidRPr="006772CF"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6772CF">
              <w:rPr>
                <w:rFonts w:ascii="Times New Roman" w:eastAsia="Times New Roman" w:hAnsi="Times New Roman" w:cs="Times New Roman"/>
                <w:lang w:bidi="ar-SA"/>
              </w:rPr>
              <w:t>Assisted Living Home (</w:t>
            </w:r>
            <w:r>
              <w:rPr>
                <w:rFonts w:ascii="Times New Roman" w:eastAsia="Times New Roman" w:hAnsi="Times New Roman" w:cs="Times New Roman"/>
                <w:lang w:bidi="ar-SA"/>
              </w:rPr>
              <w:t>u</w:t>
            </w:r>
            <w:r w:rsidRPr="006772CF">
              <w:rPr>
                <w:rFonts w:ascii="Times New Roman" w:eastAsia="Times New Roman" w:hAnsi="Times New Roman" w:cs="Times New Roman"/>
                <w:lang w:bidi="ar-SA"/>
              </w:rPr>
              <w:t xml:space="preserve">p </w:t>
            </w:r>
            <w:r>
              <w:rPr>
                <w:rFonts w:ascii="Times New Roman" w:eastAsia="Times New Roman" w:hAnsi="Times New Roman" w:cs="Times New Roman"/>
                <w:lang w:bidi="ar-SA"/>
              </w:rPr>
              <w:t>t</w:t>
            </w:r>
            <w:r w:rsidRPr="006772CF">
              <w:rPr>
                <w:rFonts w:ascii="Times New Roman" w:eastAsia="Times New Roman" w:hAnsi="Times New Roman" w:cs="Times New Roman"/>
                <w:lang w:bidi="ar-SA"/>
              </w:rPr>
              <w:t xml:space="preserve">o 10 </w:t>
            </w:r>
            <w:r>
              <w:rPr>
                <w:rFonts w:ascii="Times New Roman" w:eastAsia="Times New Roman" w:hAnsi="Times New Roman" w:cs="Times New Roman"/>
                <w:lang w:bidi="ar-SA"/>
              </w:rPr>
              <w:t>r</w:t>
            </w:r>
            <w:r w:rsidRPr="006772CF">
              <w:rPr>
                <w:rFonts w:ascii="Times New Roman" w:eastAsia="Times New Roman" w:hAnsi="Times New Roman" w:cs="Times New Roman"/>
                <w:lang w:bidi="ar-SA"/>
              </w:rPr>
              <w:t>esidents)</w:t>
            </w:r>
          </w:p>
        </w:tc>
        <w:tc>
          <w:tcPr>
            <w:tcW w:w="1035" w:type="dxa"/>
          </w:tcPr>
          <w:p w14:paraId="077E8810" w14:textId="3EBD1632" w:rsidR="006772CF" w:rsidRPr="006772CF"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6772CF">
              <w:rPr>
                <w:rFonts w:ascii="Times New Roman" w:eastAsia="Times New Roman" w:hAnsi="Times New Roman" w:cs="Times New Roman"/>
                <w:lang w:bidi="ar-SA"/>
              </w:rPr>
              <w:t>C</w:t>
            </w:r>
            <w:r>
              <w:rPr>
                <w:rFonts w:ascii="Times New Roman" w:eastAsia="Times New Roman" w:hAnsi="Times New Roman" w:cs="Times New Roman"/>
                <w:lang w:bidi="ar-SA"/>
              </w:rPr>
              <w:t>UP</w:t>
            </w:r>
            <w:r w:rsidRPr="006772CF">
              <w:rPr>
                <w:rFonts w:ascii="Times New Roman" w:eastAsia="Times New Roman" w:hAnsi="Times New Roman" w:cs="Times New Roman"/>
                <w:lang w:bidi="ar-SA"/>
              </w:rPr>
              <w:t xml:space="preserve">/P (17, 19, 20) </w:t>
            </w:r>
          </w:p>
        </w:tc>
        <w:tc>
          <w:tcPr>
            <w:tcW w:w="1080" w:type="dxa"/>
          </w:tcPr>
          <w:p w14:paraId="1C367201" w14:textId="770F9522"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6772CF">
              <w:rPr>
                <w:rFonts w:ascii="Times New Roman" w:eastAsia="Times New Roman" w:hAnsi="Times New Roman" w:cs="Times New Roman"/>
                <w:lang w:bidi="ar-SA"/>
              </w:rPr>
              <w:t>C</w:t>
            </w:r>
            <w:r>
              <w:rPr>
                <w:rFonts w:ascii="Times New Roman" w:eastAsia="Times New Roman" w:hAnsi="Times New Roman" w:cs="Times New Roman"/>
                <w:lang w:bidi="ar-SA"/>
              </w:rPr>
              <w:t>UP</w:t>
            </w:r>
            <w:r w:rsidRPr="006772CF">
              <w:rPr>
                <w:rFonts w:ascii="Times New Roman" w:eastAsia="Times New Roman" w:hAnsi="Times New Roman" w:cs="Times New Roman"/>
                <w:lang w:bidi="ar-SA"/>
              </w:rPr>
              <w:t>/P (17, 19, 20)</w:t>
            </w:r>
          </w:p>
        </w:tc>
        <w:tc>
          <w:tcPr>
            <w:tcW w:w="1024" w:type="dxa"/>
          </w:tcPr>
          <w:p w14:paraId="6FC05FEF" w14:textId="4BEC93D1"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6772CF">
              <w:rPr>
                <w:rFonts w:ascii="Times New Roman" w:eastAsia="Times New Roman" w:hAnsi="Times New Roman" w:cs="Times New Roman"/>
                <w:lang w:bidi="ar-SA"/>
              </w:rPr>
              <w:t>C</w:t>
            </w:r>
            <w:r>
              <w:rPr>
                <w:rFonts w:ascii="Times New Roman" w:eastAsia="Times New Roman" w:hAnsi="Times New Roman" w:cs="Times New Roman"/>
                <w:lang w:bidi="ar-SA"/>
              </w:rPr>
              <w:t>UP</w:t>
            </w:r>
            <w:r w:rsidRPr="006772CF">
              <w:rPr>
                <w:rFonts w:ascii="Times New Roman" w:eastAsia="Times New Roman" w:hAnsi="Times New Roman" w:cs="Times New Roman"/>
                <w:lang w:bidi="ar-SA"/>
              </w:rPr>
              <w:t xml:space="preserve">/P (17, 19, 20) </w:t>
            </w:r>
          </w:p>
        </w:tc>
        <w:tc>
          <w:tcPr>
            <w:tcW w:w="916" w:type="dxa"/>
          </w:tcPr>
          <w:p w14:paraId="422D5048" w14:textId="08EBD5EF"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6772CF">
              <w:rPr>
                <w:rFonts w:ascii="Times New Roman" w:eastAsia="Times New Roman" w:hAnsi="Times New Roman" w:cs="Times New Roman"/>
                <w:lang w:bidi="ar-SA"/>
              </w:rPr>
              <w:t>--</w:t>
            </w:r>
          </w:p>
        </w:tc>
        <w:tc>
          <w:tcPr>
            <w:tcW w:w="1035" w:type="dxa"/>
          </w:tcPr>
          <w:p w14:paraId="5F6DA8C1" w14:textId="40E6EA65"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6772CF">
              <w:rPr>
                <w:rFonts w:ascii="Times New Roman" w:eastAsia="Times New Roman" w:hAnsi="Times New Roman" w:cs="Times New Roman"/>
                <w:lang w:bidi="ar-SA"/>
              </w:rPr>
              <w:t>C</w:t>
            </w:r>
            <w:r>
              <w:rPr>
                <w:rFonts w:ascii="Times New Roman" w:eastAsia="Times New Roman" w:hAnsi="Times New Roman" w:cs="Times New Roman"/>
                <w:lang w:bidi="ar-SA"/>
              </w:rPr>
              <w:t>UP</w:t>
            </w:r>
            <w:r w:rsidRPr="006772CF">
              <w:rPr>
                <w:rFonts w:ascii="Times New Roman" w:eastAsia="Times New Roman" w:hAnsi="Times New Roman" w:cs="Times New Roman"/>
                <w:lang w:bidi="ar-SA"/>
              </w:rPr>
              <w:t>/P (16, 17, 19, 20)</w:t>
            </w:r>
          </w:p>
        </w:tc>
        <w:tc>
          <w:tcPr>
            <w:tcW w:w="1725" w:type="dxa"/>
          </w:tcPr>
          <w:p w14:paraId="22608120" w14:textId="3AB15D94" w:rsidR="00CF1A97" w:rsidRDefault="00CF1A97" w:rsidP="006772CF">
            <w:pPr>
              <w:widowControl/>
              <w:tabs>
                <w:tab w:val="left" w:pos="240"/>
                <w:tab w:val="left" w:pos="600"/>
                <w:tab w:val="left" w:pos="1260"/>
                <w:tab w:val="left" w:pos="1500"/>
              </w:tabs>
              <w:suppressAutoHyphens/>
              <w:spacing w:before="20" w:after="20"/>
            </w:pPr>
            <w:r w:rsidRPr="008846DD">
              <w:rPr>
                <w:rFonts w:ascii="Times New Roman" w:hAnsi="Times New Roman" w:cs="Times New Roman"/>
                <w:bCs/>
              </w:rPr>
              <w:t>Section 11-31-31, Residential Uses in Commercial Districts</w:t>
            </w:r>
            <w:r>
              <w:t xml:space="preserve">  </w:t>
            </w:r>
          </w:p>
          <w:p w14:paraId="415FCF68" w14:textId="77777777" w:rsidR="00CF1A97" w:rsidRDefault="00CF1A97" w:rsidP="006772CF">
            <w:pPr>
              <w:widowControl/>
              <w:tabs>
                <w:tab w:val="left" w:pos="240"/>
                <w:tab w:val="left" w:pos="600"/>
                <w:tab w:val="left" w:pos="1260"/>
                <w:tab w:val="left" w:pos="1500"/>
              </w:tabs>
              <w:suppressAutoHyphens/>
              <w:spacing w:before="20" w:after="20"/>
            </w:pPr>
          </w:p>
          <w:p w14:paraId="32F973AB" w14:textId="2BB0B158" w:rsidR="00CF1A97" w:rsidRPr="00CF1A97" w:rsidRDefault="00CF1A97"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Pr>
                <w:rFonts w:ascii="Times New Roman" w:eastAsia="Times New Roman" w:hAnsi="Times New Roman" w:cs="Times New Roman"/>
                <w:lang w:bidi="ar-SA"/>
              </w:rPr>
              <w:t>a</w:t>
            </w:r>
            <w:r w:rsidRPr="00CF1A97">
              <w:rPr>
                <w:rFonts w:ascii="Times New Roman" w:eastAsia="Times New Roman" w:hAnsi="Times New Roman" w:cs="Times New Roman"/>
                <w:lang w:bidi="ar-SA"/>
              </w:rPr>
              <w:t>nd</w:t>
            </w:r>
          </w:p>
          <w:p w14:paraId="2D502753" w14:textId="77777777" w:rsidR="00CF1A97" w:rsidRDefault="00CF1A97" w:rsidP="006772CF">
            <w:pPr>
              <w:widowControl/>
              <w:tabs>
                <w:tab w:val="left" w:pos="240"/>
                <w:tab w:val="left" w:pos="600"/>
                <w:tab w:val="left" w:pos="1260"/>
                <w:tab w:val="left" w:pos="1500"/>
              </w:tabs>
              <w:suppressAutoHyphens/>
              <w:spacing w:before="20" w:after="20"/>
            </w:pPr>
          </w:p>
          <w:p w14:paraId="0CEFE2B6" w14:textId="04790D22" w:rsidR="006772CF" w:rsidRPr="00CF1A97" w:rsidRDefault="004E304D" w:rsidP="006772CF">
            <w:pPr>
              <w:widowControl/>
              <w:tabs>
                <w:tab w:val="left" w:pos="240"/>
                <w:tab w:val="left" w:pos="600"/>
                <w:tab w:val="left" w:pos="1260"/>
                <w:tab w:val="left" w:pos="1500"/>
              </w:tabs>
              <w:suppressAutoHyphens/>
              <w:spacing w:before="20" w:after="20"/>
            </w:pPr>
            <w:hyperlink r:id="rId67" w:anchor="page=11" w:tooltip="Section 11-31-14" w:history="1">
              <w:r w:rsidR="006772CF" w:rsidRPr="006772CF">
                <w:rPr>
                  <w:rFonts w:ascii="Times New Roman" w:eastAsia="Times New Roman" w:hAnsi="Times New Roman" w:cs="Times New Roman"/>
                  <w:lang w:bidi="ar-SA"/>
                </w:rPr>
                <w:t xml:space="preserve">Section 11-31-14, Group Homes </w:t>
              </w:r>
              <w:r w:rsidR="006772CF">
                <w:rPr>
                  <w:rFonts w:ascii="Times New Roman" w:eastAsia="Times New Roman" w:hAnsi="Times New Roman" w:cs="Times New Roman"/>
                  <w:lang w:bidi="ar-SA"/>
                </w:rPr>
                <w:t>f</w:t>
              </w:r>
              <w:r w:rsidR="006772CF" w:rsidRPr="006772CF">
                <w:rPr>
                  <w:rFonts w:ascii="Times New Roman" w:eastAsia="Times New Roman" w:hAnsi="Times New Roman" w:cs="Times New Roman"/>
                  <w:lang w:bidi="ar-SA"/>
                </w:rPr>
                <w:t xml:space="preserve">or </w:t>
              </w:r>
              <w:r w:rsidR="005A63AB">
                <w:rPr>
                  <w:rFonts w:ascii="Times New Roman" w:eastAsia="Times New Roman" w:hAnsi="Times New Roman" w:cs="Times New Roman"/>
                  <w:lang w:bidi="ar-SA"/>
                </w:rPr>
                <w:t>t</w:t>
              </w:r>
              <w:r w:rsidR="006772CF" w:rsidRPr="006772CF">
                <w:rPr>
                  <w:rFonts w:ascii="Times New Roman" w:eastAsia="Times New Roman" w:hAnsi="Times New Roman" w:cs="Times New Roman"/>
                  <w:lang w:bidi="ar-SA"/>
                </w:rPr>
                <w:t>he Handicapped</w:t>
              </w:r>
            </w:hyperlink>
          </w:p>
        </w:tc>
      </w:tr>
      <w:tr w:rsidR="006772CF" w:rsidRPr="008846DD" w14:paraId="7EFD8C1F" w14:textId="77777777" w:rsidTr="00D15590">
        <w:tc>
          <w:tcPr>
            <w:tcW w:w="2493" w:type="dxa"/>
          </w:tcPr>
          <w:p w14:paraId="561B54B5" w14:textId="0FCD74ED" w:rsidR="006772CF" w:rsidRPr="006772CF" w:rsidRDefault="004E304D"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hyperlink r:id="rId68" w:anchor="page=4" w:tooltip="Assisted Living" w:history="1">
              <w:r w:rsidR="006772CF" w:rsidRPr="006772CF">
                <w:rPr>
                  <w:rFonts w:ascii="Times New Roman" w:eastAsia="Times New Roman" w:hAnsi="Times New Roman" w:cs="Times New Roman"/>
                  <w:lang w:bidi="ar-SA"/>
                </w:rPr>
                <w:t>Assisted Living</w:t>
              </w:r>
            </w:hyperlink>
            <w:r w:rsidR="006772CF" w:rsidRPr="006772CF">
              <w:rPr>
                <w:rFonts w:ascii="Times New Roman" w:eastAsia="Times New Roman" w:hAnsi="Times New Roman" w:cs="Times New Roman"/>
                <w:lang w:bidi="ar-SA"/>
              </w:rPr>
              <w:t xml:space="preserve"> Center (</w:t>
            </w:r>
            <w:r w:rsidR="006772CF">
              <w:rPr>
                <w:rFonts w:ascii="Times New Roman" w:eastAsia="Times New Roman" w:hAnsi="Times New Roman" w:cs="Times New Roman"/>
                <w:lang w:bidi="ar-SA"/>
              </w:rPr>
              <w:t>g</w:t>
            </w:r>
            <w:r w:rsidR="006772CF" w:rsidRPr="006772CF">
              <w:rPr>
                <w:rFonts w:ascii="Times New Roman" w:eastAsia="Times New Roman" w:hAnsi="Times New Roman" w:cs="Times New Roman"/>
                <w:lang w:bidi="ar-SA"/>
              </w:rPr>
              <w:t xml:space="preserve">reater </w:t>
            </w:r>
            <w:r w:rsidR="006772CF">
              <w:rPr>
                <w:rFonts w:ascii="Times New Roman" w:eastAsia="Times New Roman" w:hAnsi="Times New Roman" w:cs="Times New Roman"/>
                <w:lang w:bidi="ar-SA"/>
              </w:rPr>
              <w:t>t</w:t>
            </w:r>
            <w:r w:rsidR="006772CF" w:rsidRPr="006772CF">
              <w:rPr>
                <w:rFonts w:ascii="Times New Roman" w:eastAsia="Times New Roman" w:hAnsi="Times New Roman" w:cs="Times New Roman"/>
                <w:lang w:bidi="ar-SA"/>
              </w:rPr>
              <w:t xml:space="preserve">han 10 </w:t>
            </w:r>
            <w:r w:rsidR="006772CF">
              <w:rPr>
                <w:rFonts w:ascii="Times New Roman" w:eastAsia="Times New Roman" w:hAnsi="Times New Roman" w:cs="Times New Roman"/>
                <w:lang w:bidi="ar-SA"/>
              </w:rPr>
              <w:t>r</w:t>
            </w:r>
            <w:r w:rsidR="006772CF" w:rsidRPr="006772CF">
              <w:rPr>
                <w:rFonts w:ascii="Times New Roman" w:eastAsia="Times New Roman" w:hAnsi="Times New Roman" w:cs="Times New Roman"/>
                <w:lang w:bidi="ar-SA"/>
              </w:rPr>
              <w:t>esidents)</w:t>
            </w:r>
          </w:p>
        </w:tc>
        <w:tc>
          <w:tcPr>
            <w:tcW w:w="1035" w:type="dxa"/>
          </w:tcPr>
          <w:p w14:paraId="3FE388ED" w14:textId="284A05E5" w:rsidR="006772CF" w:rsidRPr="006772CF"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6772CF">
              <w:rPr>
                <w:rFonts w:ascii="Times New Roman" w:eastAsia="Times New Roman" w:hAnsi="Times New Roman" w:cs="Times New Roman"/>
                <w:lang w:bidi="ar-SA"/>
              </w:rPr>
              <w:t>C</w:t>
            </w:r>
            <w:r>
              <w:rPr>
                <w:rFonts w:ascii="Times New Roman" w:eastAsia="Times New Roman" w:hAnsi="Times New Roman" w:cs="Times New Roman"/>
                <w:lang w:bidi="ar-SA"/>
              </w:rPr>
              <w:t>UP</w:t>
            </w:r>
            <w:r w:rsidRPr="006772CF">
              <w:rPr>
                <w:rFonts w:ascii="Times New Roman" w:eastAsia="Times New Roman" w:hAnsi="Times New Roman" w:cs="Times New Roman"/>
                <w:lang w:bidi="ar-SA"/>
              </w:rPr>
              <w:t>/P</w:t>
            </w:r>
          </w:p>
          <w:p w14:paraId="718D85FB" w14:textId="0D60DCC9" w:rsidR="006772CF" w:rsidRPr="006772CF"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6772CF">
              <w:rPr>
                <w:rFonts w:ascii="Times New Roman" w:eastAsia="Times New Roman" w:hAnsi="Times New Roman" w:cs="Times New Roman"/>
                <w:lang w:bidi="ar-SA"/>
              </w:rPr>
              <w:t>(19, 20)</w:t>
            </w:r>
          </w:p>
        </w:tc>
        <w:tc>
          <w:tcPr>
            <w:tcW w:w="1080" w:type="dxa"/>
          </w:tcPr>
          <w:p w14:paraId="45062C39" w14:textId="33F4E410" w:rsidR="006772CF" w:rsidRPr="006772CF"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6772CF">
              <w:rPr>
                <w:rFonts w:ascii="Times New Roman" w:eastAsia="Times New Roman" w:hAnsi="Times New Roman" w:cs="Times New Roman"/>
                <w:lang w:bidi="ar-SA"/>
              </w:rPr>
              <w:t>C</w:t>
            </w:r>
            <w:r>
              <w:rPr>
                <w:rFonts w:ascii="Times New Roman" w:eastAsia="Times New Roman" w:hAnsi="Times New Roman" w:cs="Times New Roman"/>
                <w:lang w:bidi="ar-SA"/>
              </w:rPr>
              <w:t>UP</w:t>
            </w:r>
            <w:r w:rsidRPr="006772CF">
              <w:rPr>
                <w:rFonts w:ascii="Times New Roman" w:eastAsia="Times New Roman" w:hAnsi="Times New Roman" w:cs="Times New Roman"/>
                <w:lang w:bidi="ar-SA"/>
              </w:rPr>
              <w:t>/P</w:t>
            </w:r>
          </w:p>
          <w:p w14:paraId="5D59F368" w14:textId="4037CEB3"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6772CF">
              <w:rPr>
                <w:rFonts w:ascii="Times New Roman" w:eastAsia="Times New Roman" w:hAnsi="Times New Roman" w:cs="Times New Roman"/>
                <w:lang w:bidi="ar-SA"/>
              </w:rPr>
              <w:t>(19, 20)</w:t>
            </w:r>
          </w:p>
        </w:tc>
        <w:tc>
          <w:tcPr>
            <w:tcW w:w="1024" w:type="dxa"/>
          </w:tcPr>
          <w:p w14:paraId="34781C7F" w14:textId="4BFD098C" w:rsidR="006772CF" w:rsidRPr="006772CF"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6772CF">
              <w:rPr>
                <w:rFonts w:ascii="Times New Roman" w:eastAsia="Times New Roman" w:hAnsi="Times New Roman" w:cs="Times New Roman"/>
                <w:lang w:bidi="ar-SA"/>
              </w:rPr>
              <w:t>C</w:t>
            </w:r>
            <w:r>
              <w:rPr>
                <w:rFonts w:ascii="Times New Roman" w:eastAsia="Times New Roman" w:hAnsi="Times New Roman" w:cs="Times New Roman"/>
                <w:lang w:bidi="ar-SA"/>
              </w:rPr>
              <w:t>UP</w:t>
            </w:r>
            <w:r w:rsidRPr="006772CF">
              <w:rPr>
                <w:rFonts w:ascii="Times New Roman" w:eastAsia="Times New Roman" w:hAnsi="Times New Roman" w:cs="Times New Roman"/>
                <w:lang w:bidi="ar-SA"/>
              </w:rPr>
              <w:t>/P</w:t>
            </w:r>
          </w:p>
          <w:p w14:paraId="5EDBB51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c>
          <w:tcPr>
            <w:tcW w:w="916" w:type="dxa"/>
          </w:tcPr>
          <w:p w14:paraId="2DC04606" w14:textId="08FFFC5F"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6772CF">
              <w:rPr>
                <w:rFonts w:ascii="Times New Roman" w:eastAsia="Times New Roman" w:hAnsi="Times New Roman" w:cs="Times New Roman"/>
                <w:lang w:bidi="ar-SA"/>
              </w:rPr>
              <w:t>--</w:t>
            </w:r>
          </w:p>
        </w:tc>
        <w:tc>
          <w:tcPr>
            <w:tcW w:w="1035" w:type="dxa"/>
          </w:tcPr>
          <w:p w14:paraId="444B0CE7" w14:textId="033AEE31"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6772CF">
              <w:rPr>
                <w:rFonts w:ascii="Times New Roman" w:eastAsia="Times New Roman" w:hAnsi="Times New Roman" w:cs="Times New Roman"/>
                <w:lang w:bidi="ar-SA"/>
              </w:rPr>
              <w:t>C</w:t>
            </w:r>
            <w:r>
              <w:rPr>
                <w:rFonts w:ascii="Times New Roman" w:eastAsia="Times New Roman" w:hAnsi="Times New Roman" w:cs="Times New Roman"/>
                <w:lang w:bidi="ar-SA"/>
              </w:rPr>
              <w:t>UP</w:t>
            </w:r>
            <w:r w:rsidRPr="006772CF">
              <w:rPr>
                <w:rFonts w:ascii="Times New Roman" w:eastAsia="Times New Roman" w:hAnsi="Times New Roman" w:cs="Times New Roman"/>
                <w:lang w:bidi="ar-SA"/>
              </w:rPr>
              <w:t>/P (22)</w:t>
            </w:r>
          </w:p>
        </w:tc>
        <w:tc>
          <w:tcPr>
            <w:tcW w:w="1725" w:type="dxa"/>
          </w:tcPr>
          <w:p w14:paraId="3353925F" w14:textId="77777777" w:rsidR="00CF1A97" w:rsidRDefault="00CF1A97" w:rsidP="00CF1A97">
            <w:pPr>
              <w:widowControl/>
              <w:tabs>
                <w:tab w:val="left" w:pos="240"/>
                <w:tab w:val="left" w:pos="600"/>
                <w:tab w:val="left" w:pos="1260"/>
                <w:tab w:val="left" w:pos="1500"/>
              </w:tabs>
              <w:suppressAutoHyphens/>
              <w:spacing w:before="20" w:after="20"/>
            </w:pPr>
            <w:r w:rsidRPr="008846DD">
              <w:rPr>
                <w:rFonts w:ascii="Times New Roman" w:hAnsi="Times New Roman" w:cs="Times New Roman"/>
                <w:bCs/>
              </w:rPr>
              <w:t>Section 11-31-31, Residential Uses in Commercial Districts</w:t>
            </w:r>
            <w:r>
              <w:t xml:space="preserve">  </w:t>
            </w:r>
          </w:p>
          <w:p w14:paraId="28231CFB" w14:textId="77777777" w:rsidR="00CF1A97" w:rsidRDefault="00CF1A97" w:rsidP="00CF1A97">
            <w:pPr>
              <w:widowControl/>
              <w:tabs>
                <w:tab w:val="left" w:pos="240"/>
                <w:tab w:val="left" w:pos="600"/>
                <w:tab w:val="left" w:pos="1260"/>
                <w:tab w:val="left" w:pos="1500"/>
              </w:tabs>
              <w:suppressAutoHyphens/>
              <w:spacing w:before="20" w:after="20"/>
            </w:pPr>
          </w:p>
          <w:p w14:paraId="05001293" w14:textId="77777777" w:rsidR="00CF1A97" w:rsidRDefault="00CF1A97" w:rsidP="00CF1A97">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Pr>
                <w:rFonts w:ascii="Times New Roman" w:eastAsia="Times New Roman" w:hAnsi="Times New Roman" w:cs="Times New Roman"/>
                <w:lang w:bidi="ar-SA"/>
              </w:rPr>
              <w:t>a</w:t>
            </w:r>
            <w:r w:rsidRPr="00CF1A97">
              <w:rPr>
                <w:rFonts w:ascii="Times New Roman" w:eastAsia="Times New Roman" w:hAnsi="Times New Roman" w:cs="Times New Roman"/>
                <w:lang w:bidi="ar-SA"/>
              </w:rPr>
              <w:t>nd</w:t>
            </w:r>
            <w:r w:rsidRPr="006772CF">
              <w:rPr>
                <w:rFonts w:ascii="Times New Roman" w:eastAsia="Times New Roman" w:hAnsi="Times New Roman" w:cs="Times New Roman"/>
                <w:lang w:bidi="ar-SA"/>
              </w:rPr>
              <w:t xml:space="preserve"> </w:t>
            </w:r>
          </w:p>
          <w:p w14:paraId="05A68A17" w14:textId="77777777" w:rsidR="00CF1A97" w:rsidRDefault="00CF1A97" w:rsidP="00CF1A97">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p w14:paraId="0E3AC0A7" w14:textId="6ED53D88" w:rsidR="006772CF" w:rsidRPr="006772CF" w:rsidRDefault="006772CF" w:rsidP="00CF1A97">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6772CF">
              <w:rPr>
                <w:rFonts w:ascii="Times New Roman" w:eastAsia="Times New Roman" w:hAnsi="Times New Roman" w:cs="Times New Roman"/>
                <w:lang w:bidi="ar-SA"/>
              </w:rPr>
              <w:t xml:space="preserve">Section 11-31-28, Assisted Living Centers, Nursing </w:t>
            </w:r>
            <w:r>
              <w:rPr>
                <w:rFonts w:ascii="Times New Roman" w:eastAsia="Times New Roman" w:hAnsi="Times New Roman" w:cs="Times New Roman"/>
                <w:lang w:bidi="ar-SA"/>
              </w:rPr>
              <w:t>a</w:t>
            </w:r>
            <w:r w:rsidRPr="006772CF">
              <w:rPr>
                <w:rFonts w:ascii="Times New Roman" w:eastAsia="Times New Roman" w:hAnsi="Times New Roman" w:cs="Times New Roman"/>
                <w:lang w:bidi="ar-SA"/>
              </w:rPr>
              <w:t>nd Convalescent Homes</w:t>
            </w:r>
          </w:p>
        </w:tc>
      </w:tr>
      <w:tr w:rsidR="006772CF" w:rsidRPr="008846DD" w14:paraId="04E82DAF" w14:textId="77777777" w:rsidTr="00D15590">
        <w:tc>
          <w:tcPr>
            <w:tcW w:w="9308" w:type="dxa"/>
            <w:gridSpan w:val="7"/>
          </w:tcPr>
          <w:p w14:paraId="39CCE7DF" w14:textId="77777777" w:rsidR="006772CF" w:rsidRPr="008846DD" w:rsidRDefault="004E304D"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b/>
                <w:lang w:bidi="ar-SA"/>
              </w:rPr>
            </w:pPr>
            <w:hyperlink r:id="rId69" w:anchor="page=4" w:tooltip="Group Residential, Chapter 86-87" w:history="1">
              <w:r w:rsidR="006772CF" w:rsidRPr="008846DD">
                <w:rPr>
                  <w:rFonts w:ascii="Times New Roman" w:eastAsia="Times New Roman" w:hAnsi="Times New Roman" w:cs="Times New Roman"/>
                  <w:lang w:bidi="ar-SA"/>
                </w:rPr>
                <w:t>Group Residential</w:t>
              </w:r>
            </w:hyperlink>
          </w:p>
        </w:tc>
      </w:tr>
      <w:tr w:rsidR="006772CF" w:rsidRPr="008846DD" w14:paraId="32B4C477" w14:textId="77777777" w:rsidTr="00D15590">
        <w:tc>
          <w:tcPr>
            <w:tcW w:w="2493" w:type="dxa"/>
          </w:tcPr>
          <w:p w14:paraId="5A2D339E" w14:textId="77777777" w:rsidR="006772CF" w:rsidRPr="008846DD" w:rsidRDefault="004E304D" w:rsidP="006772CF">
            <w:pPr>
              <w:widowControl/>
              <w:tabs>
                <w:tab w:val="left" w:pos="240"/>
                <w:tab w:val="left" w:pos="600"/>
                <w:tab w:val="left" w:pos="1260"/>
                <w:tab w:val="left" w:pos="1500"/>
              </w:tabs>
              <w:suppressAutoHyphens/>
              <w:spacing w:before="20" w:after="20"/>
              <w:ind w:left="180"/>
              <w:rPr>
                <w:rFonts w:ascii="Times New Roman" w:eastAsia="Times New Roman" w:hAnsi="Times New Roman" w:cs="Times New Roman"/>
                <w:lang w:bidi="ar-SA"/>
              </w:rPr>
            </w:pPr>
            <w:hyperlink r:id="rId70" w:anchor="page=5" w:tooltip="Group Home for the Handicapped " w:history="1">
              <w:r w:rsidR="006772CF" w:rsidRPr="008846DD">
                <w:rPr>
                  <w:rFonts w:ascii="Times New Roman" w:eastAsia="Times New Roman" w:hAnsi="Times New Roman" w:cs="Times New Roman"/>
                  <w:lang w:bidi="ar-SA"/>
                </w:rPr>
                <w:t>Group Home for the Handicapped</w:t>
              </w:r>
            </w:hyperlink>
            <w:r w:rsidR="006772CF" w:rsidRPr="008846DD">
              <w:rPr>
                <w:rFonts w:ascii="Times New Roman" w:eastAsia="Times New Roman" w:hAnsi="Times New Roman" w:cs="Times New Roman"/>
                <w:lang w:bidi="ar-SA"/>
              </w:rPr>
              <w:br/>
              <w:t>(up to 10 residents)</w:t>
            </w:r>
          </w:p>
        </w:tc>
        <w:tc>
          <w:tcPr>
            <w:tcW w:w="1035" w:type="dxa"/>
          </w:tcPr>
          <w:p w14:paraId="1322123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br/>
            </w:r>
            <w:r w:rsidRPr="008846DD">
              <w:rPr>
                <w:rFonts w:ascii="Times New Roman" w:eastAsia="Times New Roman" w:hAnsi="Times New Roman" w:cs="Times New Roman"/>
                <w:lang w:bidi="ar-SA"/>
              </w:rPr>
              <w:br/>
              <w:t>--</w:t>
            </w:r>
          </w:p>
        </w:tc>
        <w:tc>
          <w:tcPr>
            <w:tcW w:w="1080" w:type="dxa"/>
          </w:tcPr>
          <w:p w14:paraId="1D2164F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br/>
            </w:r>
            <w:r w:rsidRPr="008846DD">
              <w:rPr>
                <w:rFonts w:ascii="Times New Roman" w:eastAsia="Times New Roman" w:hAnsi="Times New Roman" w:cs="Times New Roman"/>
                <w:lang w:bidi="ar-SA"/>
              </w:rPr>
              <w:br/>
              <w:t>--</w:t>
            </w:r>
          </w:p>
        </w:tc>
        <w:tc>
          <w:tcPr>
            <w:tcW w:w="1024" w:type="dxa"/>
          </w:tcPr>
          <w:p w14:paraId="252BAFF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br/>
            </w:r>
            <w:r w:rsidRPr="008846DD">
              <w:rPr>
                <w:rFonts w:ascii="Times New Roman" w:eastAsia="Times New Roman" w:hAnsi="Times New Roman" w:cs="Times New Roman"/>
                <w:lang w:bidi="ar-SA"/>
              </w:rPr>
              <w:br/>
              <w:t>--</w:t>
            </w:r>
          </w:p>
        </w:tc>
        <w:tc>
          <w:tcPr>
            <w:tcW w:w="916" w:type="dxa"/>
          </w:tcPr>
          <w:p w14:paraId="180AC58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br/>
            </w:r>
            <w:r w:rsidRPr="008846DD">
              <w:rPr>
                <w:rFonts w:ascii="Times New Roman" w:eastAsia="Times New Roman" w:hAnsi="Times New Roman" w:cs="Times New Roman"/>
                <w:lang w:bidi="ar-SA"/>
              </w:rPr>
              <w:br/>
              <w:t>--</w:t>
            </w:r>
          </w:p>
        </w:tc>
        <w:tc>
          <w:tcPr>
            <w:tcW w:w="1035" w:type="dxa"/>
          </w:tcPr>
          <w:p w14:paraId="7049100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br/>
              <w:t xml:space="preserve">P </w:t>
            </w:r>
            <w:r w:rsidRPr="008846DD">
              <w:rPr>
                <w:rFonts w:ascii="Times New Roman" w:eastAsia="Times New Roman" w:hAnsi="Times New Roman" w:cs="Times New Roman"/>
                <w:lang w:bidi="ar-SA"/>
              </w:rPr>
              <w:br/>
              <w:t>(19, 22)</w:t>
            </w:r>
          </w:p>
        </w:tc>
        <w:tc>
          <w:tcPr>
            <w:tcW w:w="1725" w:type="dxa"/>
            <w:vMerge w:val="restart"/>
            <w:vAlign w:val="center"/>
          </w:tcPr>
          <w:p w14:paraId="3DF9C985" w14:textId="77777777" w:rsidR="006772CF" w:rsidRPr="008846DD" w:rsidRDefault="004E304D"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hyperlink r:id="rId71" w:anchor="page=11" w:tooltip="Section 11-31-14" w:history="1">
              <w:r w:rsidR="006772CF" w:rsidRPr="008846DD">
                <w:rPr>
                  <w:rFonts w:ascii="Times New Roman" w:eastAsia="Times New Roman" w:hAnsi="Times New Roman" w:cs="Times New Roman"/>
                  <w:lang w:bidi="ar-SA"/>
                </w:rPr>
                <w:t>Section 11-31-14, Group Homes for the Handicapped</w:t>
              </w:r>
            </w:hyperlink>
          </w:p>
        </w:tc>
      </w:tr>
      <w:tr w:rsidR="006772CF" w:rsidRPr="008846DD" w14:paraId="742D9847" w14:textId="77777777" w:rsidTr="00D15590">
        <w:tc>
          <w:tcPr>
            <w:tcW w:w="2493" w:type="dxa"/>
          </w:tcPr>
          <w:p w14:paraId="5BE1D834" w14:textId="77777777" w:rsidR="006772CF" w:rsidRPr="008846DD" w:rsidRDefault="004E304D" w:rsidP="006772CF">
            <w:pPr>
              <w:widowControl/>
              <w:tabs>
                <w:tab w:val="left" w:pos="240"/>
                <w:tab w:val="left" w:pos="600"/>
                <w:tab w:val="left" w:pos="1260"/>
                <w:tab w:val="left" w:pos="1500"/>
              </w:tabs>
              <w:suppressAutoHyphens/>
              <w:spacing w:before="20" w:after="20"/>
              <w:ind w:left="180"/>
              <w:rPr>
                <w:rFonts w:ascii="Times New Roman" w:eastAsia="Times New Roman" w:hAnsi="Times New Roman" w:cs="Times New Roman"/>
                <w:lang w:bidi="ar-SA"/>
              </w:rPr>
            </w:pPr>
            <w:hyperlink r:id="rId72" w:anchor="page=5" w:tooltip="Group Home for the Handicapped " w:history="1">
              <w:r w:rsidR="006772CF" w:rsidRPr="008846DD">
                <w:rPr>
                  <w:rFonts w:ascii="Times New Roman" w:eastAsia="Times New Roman" w:hAnsi="Times New Roman" w:cs="Times New Roman"/>
                  <w:lang w:bidi="ar-SA"/>
                </w:rPr>
                <w:t>Group Home for the Handicapped</w:t>
              </w:r>
            </w:hyperlink>
            <w:r w:rsidR="006772CF" w:rsidRPr="008846DD">
              <w:rPr>
                <w:rFonts w:ascii="Times New Roman" w:eastAsia="Times New Roman" w:hAnsi="Times New Roman" w:cs="Times New Roman"/>
                <w:lang w:bidi="ar-SA"/>
              </w:rPr>
              <w:t xml:space="preserve"> (greater than 10 residents)</w:t>
            </w:r>
          </w:p>
        </w:tc>
        <w:tc>
          <w:tcPr>
            <w:tcW w:w="1035" w:type="dxa"/>
          </w:tcPr>
          <w:p w14:paraId="02302DF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r w:rsidRPr="008846DD">
              <w:rPr>
                <w:rFonts w:ascii="Times New Roman" w:eastAsia="Times New Roman" w:hAnsi="Times New Roman" w:cs="Times New Roman"/>
                <w:lang w:bidi="ar-SA"/>
              </w:rPr>
              <w:br/>
              <w:t>(19, 22)</w:t>
            </w:r>
          </w:p>
        </w:tc>
        <w:tc>
          <w:tcPr>
            <w:tcW w:w="1080" w:type="dxa"/>
          </w:tcPr>
          <w:p w14:paraId="0D6025D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w:t>
            </w:r>
          </w:p>
        </w:tc>
        <w:tc>
          <w:tcPr>
            <w:tcW w:w="1024" w:type="dxa"/>
          </w:tcPr>
          <w:p w14:paraId="3C994D8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w:t>
            </w:r>
          </w:p>
        </w:tc>
        <w:tc>
          <w:tcPr>
            <w:tcW w:w="916" w:type="dxa"/>
          </w:tcPr>
          <w:p w14:paraId="604108E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r w:rsidRPr="008846DD">
              <w:rPr>
                <w:rFonts w:ascii="Times New Roman" w:eastAsia="Times New Roman" w:hAnsi="Times New Roman" w:cs="Times New Roman"/>
                <w:lang w:bidi="ar-SA"/>
              </w:rPr>
              <w:br/>
              <w:t>(19, 22)</w:t>
            </w:r>
          </w:p>
        </w:tc>
        <w:tc>
          <w:tcPr>
            <w:tcW w:w="1035" w:type="dxa"/>
          </w:tcPr>
          <w:p w14:paraId="39FEF78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r w:rsidRPr="008846DD">
              <w:rPr>
                <w:rFonts w:ascii="Times New Roman" w:eastAsia="Times New Roman" w:hAnsi="Times New Roman" w:cs="Times New Roman"/>
                <w:lang w:bidi="ar-SA"/>
              </w:rPr>
              <w:br/>
              <w:t>(21, 22)</w:t>
            </w:r>
          </w:p>
        </w:tc>
        <w:tc>
          <w:tcPr>
            <w:tcW w:w="1725" w:type="dxa"/>
            <w:vMerge/>
          </w:tcPr>
          <w:p w14:paraId="056AFB0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128AD805" w14:textId="77777777" w:rsidTr="00D15590">
        <w:tc>
          <w:tcPr>
            <w:tcW w:w="2493" w:type="dxa"/>
          </w:tcPr>
          <w:p w14:paraId="1437E058" w14:textId="77777777" w:rsidR="006772CF" w:rsidRPr="008846DD" w:rsidRDefault="004E304D" w:rsidP="006772CF">
            <w:pPr>
              <w:widowControl/>
              <w:tabs>
                <w:tab w:val="left" w:pos="240"/>
                <w:tab w:val="left" w:pos="600"/>
                <w:tab w:val="left" w:pos="1260"/>
                <w:tab w:val="left" w:pos="1500"/>
              </w:tabs>
              <w:suppressAutoHyphens/>
              <w:spacing w:before="20" w:after="20"/>
              <w:ind w:left="180"/>
              <w:rPr>
                <w:rFonts w:ascii="Times New Roman" w:eastAsia="Times New Roman" w:hAnsi="Times New Roman" w:cs="Times New Roman"/>
                <w:lang w:bidi="ar-SA"/>
              </w:rPr>
            </w:pPr>
            <w:hyperlink r:id="rId73" w:anchor="page=5" w:tooltip="Group Housing" w:history="1">
              <w:r w:rsidR="006772CF" w:rsidRPr="008846DD">
                <w:rPr>
                  <w:rFonts w:ascii="Times New Roman" w:eastAsia="Times New Roman" w:hAnsi="Times New Roman" w:cs="Times New Roman"/>
                  <w:lang w:bidi="ar-SA"/>
                </w:rPr>
                <w:t>Group Housing</w:t>
              </w:r>
            </w:hyperlink>
          </w:p>
        </w:tc>
        <w:tc>
          <w:tcPr>
            <w:tcW w:w="1035" w:type="dxa"/>
          </w:tcPr>
          <w:p w14:paraId="3EA64FE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 (19, 22)</w:t>
            </w:r>
          </w:p>
        </w:tc>
        <w:tc>
          <w:tcPr>
            <w:tcW w:w="1080" w:type="dxa"/>
          </w:tcPr>
          <w:p w14:paraId="0D53689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 (19, 22)</w:t>
            </w:r>
          </w:p>
        </w:tc>
        <w:tc>
          <w:tcPr>
            <w:tcW w:w="1024" w:type="dxa"/>
          </w:tcPr>
          <w:p w14:paraId="53E1553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 (19, 22)</w:t>
            </w:r>
          </w:p>
        </w:tc>
        <w:tc>
          <w:tcPr>
            <w:tcW w:w="916" w:type="dxa"/>
          </w:tcPr>
          <w:p w14:paraId="068F9E7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w:t>
            </w:r>
          </w:p>
        </w:tc>
        <w:tc>
          <w:tcPr>
            <w:tcW w:w="1035" w:type="dxa"/>
          </w:tcPr>
          <w:p w14:paraId="4EBFE40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 (21, 22)</w:t>
            </w:r>
          </w:p>
        </w:tc>
        <w:tc>
          <w:tcPr>
            <w:tcW w:w="1725" w:type="dxa"/>
            <w:vMerge/>
          </w:tcPr>
          <w:p w14:paraId="329B800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231D52D5" w14:textId="77777777" w:rsidTr="00D15590">
        <w:tc>
          <w:tcPr>
            <w:tcW w:w="2493" w:type="dxa"/>
          </w:tcPr>
          <w:p w14:paraId="738E04F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Home Occupation</w:t>
            </w:r>
          </w:p>
        </w:tc>
        <w:tc>
          <w:tcPr>
            <w:tcW w:w="1035" w:type="dxa"/>
          </w:tcPr>
          <w:p w14:paraId="2A62619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 (23)</w:t>
            </w:r>
          </w:p>
        </w:tc>
        <w:tc>
          <w:tcPr>
            <w:tcW w:w="1080" w:type="dxa"/>
          </w:tcPr>
          <w:p w14:paraId="1B458A5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hAnsi="Times New Roman" w:cs="Times New Roman"/>
                <w:b/>
                <w:bCs/>
              </w:rPr>
            </w:pPr>
            <w:r w:rsidRPr="008846DD">
              <w:rPr>
                <w:rFonts w:ascii="Times New Roman" w:eastAsia="Times New Roman" w:hAnsi="Times New Roman" w:cs="Times New Roman"/>
                <w:lang w:bidi="ar-SA"/>
              </w:rPr>
              <w:t>P (23)</w:t>
            </w:r>
          </w:p>
        </w:tc>
        <w:tc>
          <w:tcPr>
            <w:tcW w:w="1024" w:type="dxa"/>
          </w:tcPr>
          <w:p w14:paraId="55D8C17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hAnsi="Times New Roman" w:cs="Times New Roman"/>
                <w:b/>
                <w:bCs/>
              </w:rPr>
            </w:pPr>
            <w:r w:rsidRPr="008846DD">
              <w:rPr>
                <w:rFonts w:ascii="Times New Roman" w:eastAsia="Times New Roman" w:hAnsi="Times New Roman" w:cs="Times New Roman"/>
                <w:lang w:bidi="ar-SA"/>
              </w:rPr>
              <w:t>P (23)</w:t>
            </w:r>
          </w:p>
        </w:tc>
        <w:tc>
          <w:tcPr>
            <w:tcW w:w="916" w:type="dxa"/>
          </w:tcPr>
          <w:p w14:paraId="77838D6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strike/>
                <w:lang w:bidi="ar-SA"/>
              </w:rPr>
            </w:pPr>
            <w:r w:rsidRPr="008846DD">
              <w:rPr>
                <w:rFonts w:ascii="Times New Roman" w:eastAsia="Times New Roman" w:hAnsi="Times New Roman" w:cs="Times New Roman"/>
                <w:lang w:bidi="ar-SA"/>
              </w:rPr>
              <w:t>P (23)</w:t>
            </w:r>
          </w:p>
        </w:tc>
        <w:tc>
          <w:tcPr>
            <w:tcW w:w="1035" w:type="dxa"/>
          </w:tcPr>
          <w:p w14:paraId="0CD3D28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hAnsi="Times New Roman" w:cs="Times New Roman"/>
                <w:b/>
                <w:bCs/>
              </w:rPr>
            </w:pPr>
            <w:r w:rsidRPr="008846DD">
              <w:rPr>
                <w:rFonts w:ascii="Times New Roman" w:eastAsia="Times New Roman" w:hAnsi="Times New Roman" w:cs="Times New Roman"/>
                <w:lang w:bidi="ar-SA"/>
              </w:rPr>
              <w:t>P (23)</w:t>
            </w:r>
          </w:p>
        </w:tc>
        <w:tc>
          <w:tcPr>
            <w:tcW w:w="1725" w:type="dxa"/>
          </w:tcPr>
          <w:p w14:paraId="35413F1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hAnsi="Times New Roman" w:cs="Times New Roman"/>
                <w:b/>
                <w:bCs/>
                <w:caps/>
              </w:rPr>
            </w:pPr>
            <w:r w:rsidRPr="008846DD">
              <w:rPr>
                <w:rFonts w:ascii="Times New Roman" w:eastAsia="Times New Roman" w:hAnsi="Times New Roman" w:cs="Times New Roman"/>
                <w:lang w:bidi="ar-SA"/>
              </w:rPr>
              <w:t>Section 11-31-33, Home Occupations</w:t>
            </w:r>
          </w:p>
        </w:tc>
      </w:tr>
      <w:tr w:rsidR="006772CF" w:rsidRPr="008846DD" w14:paraId="02BF04B2" w14:textId="77777777" w:rsidTr="00D15590">
        <w:tc>
          <w:tcPr>
            <w:tcW w:w="9308" w:type="dxa"/>
            <w:gridSpan w:val="7"/>
            <w:shd w:val="clear" w:color="auto" w:fill="D9D9D9"/>
          </w:tcPr>
          <w:p w14:paraId="36FF7F2F" w14:textId="77777777" w:rsidR="006772CF" w:rsidRPr="008846DD" w:rsidRDefault="006772CF" w:rsidP="006772CF">
            <w:pPr>
              <w:keepNext/>
              <w:widowControl/>
              <w:autoSpaceDE/>
              <w:autoSpaceDN/>
              <w:spacing w:before="40" w:after="40"/>
              <w:rPr>
                <w:rFonts w:ascii="Times New Roman" w:eastAsia="Times New Roman" w:hAnsi="Times New Roman" w:cs="Times New Roman"/>
                <w:bCs/>
                <w:lang w:bidi="ar-SA"/>
              </w:rPr>
            </w:pPr>
            <w:r w:rsidRPr="008846DD">
              <w:rPr>
                <w:rFonts w:ascii="Times New Roman" w:eastAsia="Times New Roman" w:hAnsi="Times New Roman" w:cs="Times New Roman"/>
                <w:bCs/>
                <w:lang w:bidi="ar-SA"/>
              </w:rPr>
              <w:t>Public and Semi-Public Use Classifications</w:t>
            </w:r>
          </w:p>
        </w:tc>
      </w:tr>
      <w:tr w:rsidR="006772CF" w:rsidRPr="008846DD" w14:paraId="7AB72AA8" w14:textId="77777777" w:rsidTr="00D15590">
        <w:tc>
          <w:tcPr>
            <w:tcW w:w="2493" w:type="dxa"/>
          </w:tcPr>
          <w:p w14:paraId="7523D33D" w14:textId="77777777" w:rsidR="006772CF" w:rsidRPr="008846DD" w:rsidRDefault="004E304D"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hyperlink r:id="rId74" w:anchor="page=5" w:tooltip="Clubs and Lodges" w:history="1">
              <w:r w:rsidR="006772CF" w:rsidRPr="008846DD">
                <w:rPr>
                  <w:rFonts w:ascii="Times New Roman" w:eastAsia="Times New Roman" w:hAnsi="Times New Roman" w:cs="Times New Roman"/>
                  <w:lang w:bidi="ar-SA"/>
                </w:rPr>
                <w:t>Clubs and Lodges</w:t>
              </w:r>
            </w:hyperlink>
          </w:p>
        </w:tc>
        <w:tc>
          <w:tcPr>
            <w:tcW w:w="1035" w:type="dxa"/>
          </w:tcPr>
          <w:p w14:paraId="7A6BBC4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 (19</w:t>
            </w:r>
            <w:r w:rsidRPr="008846DD">
              <w:rPr>
                <w:rFonts w:ascii="Times New Roman" w:eastAsia="Times New Roman" w:hAnsi="Times New Roman" w:cs="Times New Roman"/>
                <w:b/>
                <w:bCs/>
                <w:lang w:bidi="ar-SA"/>
              </w:rPr>
              <w:t>, 22</w:t>
            </w:r>
            <w:r w:rsidRPr="008846DD">
              <w:rPr>
                <w:rFonts w:ascii="Times New Roman" w:eastAsia="Times New Roman" w:hAnsi="Times New Roman" w:cs="Times New Roman"/>
                <w:lang w:bidi="ar-SA"/>
              </w:rPr>
              <w:t>)</w:t>
            </w:r>
          </w:p>
        </w:tc>
        <w:tc>
          <w:tcPr>
            <w:tcW w:w="1080" w:type="dxa"/>
          </w:tcPr>
          <w:p w14:paraId="1223D18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r w:rsidRPr="008846DD">
              <w:rPr>
                <w:rFonts w:ascii="Times New Roman" w:eastAsia="Times New Roman" w:hAnsi="Times New Roman" w:cs="Times New Roman"/>
                <w:b/>
                <w:bCs/>
                <w:lang w:bidi="ar-SA"/>
              </w:rPr>
              <w:t>(19, 22)</w:t>
            </w:r>
          </w:p>
        </w:tc>
        <w:tc>
          <w:tcPr>
            <w:tcW w:w="1024" w:type="dxa"/>
          </w:tcPr>
          <w:p w14:paraId="032A161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 (19</w:t>
            </w:r>
            <w:r w:rsidRPr="008846DD">
              <w:rPr>
                <w:rFonts w:ascii="Times New Roman" w:eastAsia="Times New Roman" w:hAnsi="Times New Roman" w:cs="Times New Roman"/>
                <w:b/>
                <w:bCs/>
                <w:lang w:bidi="ar-SA"/>
              </w:rPr>
              <w:t>, 22</w:t>
            </w:r>
            <w:r w:rsidRPr="008846DD">
              <w:rPr>
                <w:rFonts w:ascii="Times New Roman" w:eastAsia="Times New Roman" w:hAnsi="Times New Roman" w:cs="Times New Roman"/>
                <w:lang w:bidi="ar-SA"/>
              </w:rPr>
              <w:t>)</w:t>
            </w:r>
          </w:p>
        </w:tc>
        <w:tc>
          <w:tcPr>
            <w:tcW w:w="916" w:type="dxa"/>
          </w:tcPr>
          <w:p w14:paraId="009F29D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w:t>
            </w:r>
          </w:p>
        </w:tc>
        <w:tc>
          <w:tcPr>
            <w:tcW w:w="1035" w:type="dxa"/>
          </w:tcPr>
          <w:p w14:paraId="75158FC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 (</w:t>
            </w:r>
            <w:r w:rsidRPr="008846DD">
              <w:rPr>
                <w:rFonts w:ascii="Times New Roman" w:eastAsia="Times New Roman" w:hAnsi="Times New Roman" w:cs="Times New Roman"/>
                <w:b/>
                <w:bCs/>
                <w:lang w:bidi="ar-SA"/>
              </w:rPr>
              <w:t>19,</w:t>
            </w:r>
            <w:r w:rsidRPr="008846DD">
              <w:rPr>
                <w:rFonts w:ascii="Times New Roman" w:eastAsia="Times New Roman" w:hAnsi="Times New Roman" w:cs="Times New Roman"/>
                <w:lang w:bidi="ar-SA"/>
              </w:rPr>
              <w:t xml:space="preserve"> 22)</w:t>
            </w:r>
          </w:p>
        </w:tc>
        <w:tc>
          <w:tcPr>
            <w:tcW w:w="1725" w:type="dxa"/>
          </w:tcPr>
          <w:p w14:paraId="573A82C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0E4E6D22" w14:textId="77777777" w:rsidTr="00D15590">
        <w:tc>
          <w:tcPr>
            <w:tcW w:w="9308" w:type="dxa"/>
            <w:gridSpan w:val="7"/>
          </w:tcPr>
          <w:p w14:paraId="5FEC7B98" w14:textId="77777777" w:rsidR="006772CF" w:rsidRPr="008846DD" w:rsidRDefault="004E304D"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hyperlink r:id="rId75" w:anchor="page=5" w:tooltip="Colleges and Trade Schools, Public or Private" w:history="1">
              <w:r w:rsidR="006772CF" w:rsidRPr="008846DD">
                <w:rPr>
                  <w:rFonts w:ascii="Times New Roman" w:eastAsia="Times New Roman" w:hAnsi="Times New Roman" w:cs="Times New Roman"/>
                  <w:lang w:bidi="ar-SA"/>
                </w:rPr>
                <w:t>Colleges and Trade Schools, Public or Private</w:t>
              </w:r>
            </w:hyperlink>
          </w:p>
        </w:tc>
      </w:tr>
      <w:tr w:rsidR="006772CF" w:rsidRPr="008846DD" w14:paraId="5C415DC9" w14:textId="77777777" w:rsidTr="00D15590">
        <w:tc>
          <w:tcPr>
            <w:tcW w:w="2493" w:type="dxa"/>
          </w:tcPr>
          <w:p w14:paraId="71BD6EF1" w14:textId="77777777" w:rsidR="006772CF" w:rsidRPr="008846DD" w:rsidRDefault="006772CF" w:rsidP="006772CF">
            <w:pPr>
              <w:widowControl/>
              <w:tabs>
                <w:tab w:val="left" w:pos="180"/>
                <w:tab w:val="left" w:pos="240"/>
                <w:tab w:val="left" w:pos="600"/>
                <w:tab w:val="left" w:pos="1260"/>
                <w:tab w:val="left" w:pos="1500"/>
              </w:tabs>
              <w:suppressAutoHyphens/>
              <w:spacing w:before="20" w:after="20"/>
              <w:ind w:left="180" w:hanging="180"/>
              <w:rPr>
                <w:rFonts w:ascii="Times New Roman" w:eastAsia="Times New Roman" w:hAnsi="Times New Roman" w:cs="Times New Roman"/>
                <w:lang w:bidi="ar-SA"/>
              </w:rPr>
            </w:pPr>
            <w:r w:rsidRPr="008846DD">
              <w:rPr>
                <w:rFonts w:ascii="Times New Roman" w:eastAsia="Times New Roman" w:hAnsi="Times New Roman" w:cs="Times New Roman"/>
                <w:lang w:bidi="ar-SA"/>
              </w:rPr>
              <w:tab/>
            </w:r>
            <w:hyperlink r:id="rId76" w:anchor="page=6" w:tooltip="Colleges and Universities" w:history="1">
              <w:r w:rsidRPr="008846DD">
                <w:rPr>
                  <w:rFonts w:ascii="Times New Roman" w:eastAsia="Times New Roman" w:hAnsi="Times New Roman" w:cs="Times New Roman"/>
                  <w:lang w:bidi="ar-SA"/>
                </w:rPr>
                <w:t>Colleges and Universities</w:t>
              </w:r>
            </w:hyperlink>
          </w:p>
        </w:tc>
        <w:tc>
          <w:tcPr>
            <w:tcW w:w="1035" w:type="dxa"/>
          </w:tcPr>
          <w:p w14:paraId="0B55F93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w:t>
            </w:r>
          </w:p>
        </w:tc>
        <w:tc>
          <w:tcPr>
            <w:tcW w:w="1080" w:type="dxa"/>
          </w:tcPr>
          <w:p w14:paraId="7C4712A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 (</w:t>
            </w:r>
            <w:r w:rsidRPr="008846DD">
              <w:rPr>
                <w:rFonts w:ascii="Times New Roman" w:hAnsi="Times New Roman" w:cs="Times New Roman"/>
                <w:bCs/>
                <w:strike/>
              </w:rPr>
              <w:t xml:space="preserve">19, 20 </w:t>
            </w:r>
            <w:r w:rsidRPr="008846DD">
              <w:rPr>
                <w:rFonts w:ascii="Times New Roman" w:hAnsi="Times New Roman" w:cs="Times New Roman"/>
                <w:b/>
              </w:rPr>
              <w:t>21, 22</w:t>
            </w:r>
            <w:r w:rsidRPr="008846DD">
              <w:rPr>
                <w:rFonts w:ascii="Times New Roman" w:eastAsia="Times New Roman" w:hAnsi="Times New Roman" w:cs="Times New Roman"/>
                <w:lang w:bidi="ar-SA"/>
              </w:rPr>
              <w:t>)</w:t>
            </w:r>
          </w:p>
        </w:tc>
        <w:tc>
          <w:tcPr>
            <w:tcW w:w="1024" w:type="dxa"/>
          </w:tcPr>
          <w:p w14:paraId="4DA2FEF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 (</w:t>
            </w:r>
            <w:r w:rsidRPr="008846DD">
              <w:rPr>
                <w:rFonts w:ascii="Times New Roman" w:hAnsi="Times New Roman" w:cs="Times New Roman"/>
                <w:bCs/>
                <w:strike/>
              </w:rPr>
              <w:t xml:space="preserve">19, 20 </w:t>
            </w:r>
            <w:r w:rsidRPr="008846DD">
              <w:rPr>
                <w:rFonts w:ascii="Times New Roman" w:hAnsi="Times New Roman" w:cs="Times New Roman"/>
                <w:b/>
              </w:rPr>
              <w:t>21, 22</w:t>
            </w:r>
            <w:r w:rsidRPr="008846DD">
              <w:rPr>
                <w:rFonts w:ascii="Times New Roman" w:eastAsia="Times New Roman" w:hAnsi="Times New Roman" w:cs="Times New Roman"/>
                <w:lang w:bidi="ar-SA"/>
              </w:rPr>
              <w:t>)</w:t>
            </w:r>
          </w:p>
        </w:tc>
        <w:tc>
          <w:tcPr>
            <w:tcW w:w="916" w:type="dxa"/>
          </w:tcPr>
          <w:p w14:paraId="011CE87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w:t>
            </w:r>
          </w:p>
        </w:tc>
        <w:tc>
          <w:tcPr>
            <w:tcW w:w="1035" w:type="dxa"/>
          </w:tcPr>
          <w:p w14:paraId="4D0F95D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 (</w:t>
            </w:r>
            <w:r w:rsidRPr="008846DD">
              <w:rPr>
                <w:rFonts w:ascii="Times New Roman" w:hAnsi="Times New Roman" w:cs="Times New Roman"/>
                <w:bCs/>
                <w:strike/>
              </w:rPr>
              <w:t xml:space="preserve">19, 20 </w:t>
            </w:r>
            <w:r w:rsidRPr="008846DD">
              <w:rPr>
                <w:rFonts w:ascii="Times New Roman" w:hAnsi="Times New Roman" w:cs="Times New Roman"/>
                <w:b/>
              </w:rPr>
              <w:t>21, 22</w:t>
            </w:r>
            <w:r w:rsidRPr="008846DD">
              <w:rPr>
                <w:rFonts w:ascii="Times New Roman" w:eastAsia="Times New Roman" w:hAnsi="Times New Roman" w:cs="Times New Roman"/>
                <w:lang w:bidi="ar-SA"/>
              </w:rPr>
              <w:t>)</w:t>
            </w:r>
          </w:p>
        </w:tc>
        <w:tc>
          <w:tcPr>
            <w:tcW w:w="1725" w:type="dxa"/>
          </w:tcPr>
          <w:p w14:paraId="69F44D2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5715C93E" w14:textId="77777777" w:rsidTr="00D15590">
        <w:tc>
          <w:tcPr>
            <w:tcW w:w="2493" w:type="dxa"/>
          </w:tcPr>
          <w:p w14:paraId="52B7C8D3" w14:textId="77777777" w:rsidR="006772CF" w:rsidRPr="008846DD" w:rsidRDefault="006772CF" w:rsidP="006772CF">
            <w:pPr>
              <w:widowControl/>
              <w:tabs>
                <w:tab w:val="left" w:pos="180"/>
                <w:tab w:val="left" w:pos="240"/>
                <w:tab w:val="left" w:pos="600"/>
                <w:tab w:val="left" w:pos="1260"/>
                <w:tab w:val="left" w:pos="1500"/>
              </w:tabs>
              <w:suppressAutoHyphens/>
              <w:spacing w:before="20" w:after="20"/>
              <w:ind w:left="180" w:hanging="18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r w:rsidRPr="008846DD">
              <w:rPr>
                <w:rFonts w:ascii="Times New Roman" w:eastAsia="Times New Roman" w:hAnsi="Times New Roman" w:cs="Times New Roman"/>
                <w:lang w:bidi="ar-SA"/>
              </w:rPr>
              <w:tab/>
            </w:r>
            <w:hyperlink r:id="rId77" w:anchor="page=6" w:tooltip="Commercial Trade Schools" w:history="1">
              <w:r w:rsidRPr="008846DD">
                <w:rPr>
                  <w:rFonts w:ascii="Times New Roman" w:eastAsia="Times New Roman" w:hAnsi="Times New Roman" w:cs="Times New Roman"/>
                  <w:lang w:bidi="ar-SA"/>
                </w:rPr>
                <w:t>Commercial Trade Schools</w:t>
              </w:r>
            </w:hyperlink>
          </w:p>
        </w:tc>
        <w:tc>
          <w:tcPr>
            <w:tcW w:w="1035" w:type="dxa"/>
          </w:tcPr>
          <w:p w14:paraId="6FA03A9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w:t>
            </w:r>
          </w:p>
        </w:tc>
        <w:tc>
          <w:tcPr>
            <w:tcW w:w="1080" w:type="dxa"/>
          </w:tcPr>
          <w:p w14:paraId="70F3A67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 (</w:t>
            </w:r>
            <w:r w:rsidRPr="008846DD">
              <w:rPr>
                <w:rFonts w:ascii="Times New Roman" w:hAnsi="Times New Roman" w:cs="Times New Roman"/>
                <w:bCs/>
                <w:strike/>
              </w:rPr>
              <w:t xml:space="preserve">19, 20 </w:t>
            </w:r>
            <w:r w:rsidRPr="008846DD">
              <w:rPr>
                <w:rFonts w:ascii="Times New Roman" w:hAnsi="Times New Roman" w:cs="Times New Roman"/>
                <w:b/>
              </w:rPr>
              <w:t>21, 22</w:t>
            </w:r>
            <w:r w:rsidRPr="008846DD">
              <w:rPr>
                <w:rFonts w:ascii="Times New Roman" w:eastAsia="Times New Roman" w:hAnsi="Times New Roman" w:cs="Times New Roman"/>
                <w:lang w:bidi="ar-SA"/>
              </w:rPr>
              <w:t>)</w:t>
            </w:r>
          </w:p>
        </w:tc>
        <w:tc>
          <w:tcPr>
            <w:tcW w:w="1024" w:type="dxa"/>
          </w:tcPr>
          <w:p w14:paraId="4E4507E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 (</w:t>
            </w:r>
            <w:r w:rsidRPr="008846DD">
              <w:rPr>
                <w:rFonts w:ascii="Times New Roman" w:hAnsi="Times New Roman" w:cs="Times New Roman"/>
                <w:bCs/>
                <w:strike/>
              </w:rPr>
              <w:t xml:space="preserve">19, 20  </w:t>
            </w:r>
            <w:r w:rsidRPr="008846DD">
              <w:rPr>
                <w:rFonts w:ascii="Times New Roman" w:hAnsi="Times New Roman" w:cs="Times New Roman"/>
                <w:b/>
              </w:rPr>
              <w:t>21, 22</w:t>
            </w:r>
            <w:r w:rsidRPr="008846DD">
              <w:rPr>
                <w:rFonts w:ascii="Times New Roman" w:eastAsia="Times New Roman" w:hAnsi="Times New Roman" w:cs="Times New Roman"/>
                <w:lang w:bidi="ar-SA"/>
              </w:rPr>
              <w:t>)</w:t>
            </w:r>
          </w:p>
        </w:tc>
        <w:tc>
          <w:tcPr>
            <w:tcW w:w="916" w:type="dxa"/>
          </w:tcPr>
          <w:p w14:paraId="494D1471"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w:t>
            </w:r>
          </w:p>
        </w:tc>
        <w:tc>
          <w:tcPr>
            <w:tcW w:w="1035" w:type="dxa"/>
          </w:tcPr>
          <w:p w14:paraId="2D15FFA1"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 (</w:t>
            </w:r>
            <w:r w:rsidRPr="008846DD">
              <w:rPr>
                <w:rFonts w:ascii="Times New Roman" w:hAnsi="Times New Roman" w:cs="Times New Roman"/>
                <w:bCs/>
                <w:strike/>
              </w:rPr>
              <w:t xml:space="preserve">19, 20 </w:t>
            </w:r>
            <w:r w:rsidRPr="008846DD">
              <w:rPr>
                <w:rFonts w:ascii="Times New Roman" w:hAnsi="Times New Roman" w:cs="Times New Roman"/>
                <w:b/>
              </w:rPr>
              <w:t>21, 22</w:t>
            </w:r>
            <w:r w:rsidRPr="008846DD">
              <w:rPr>
                <w:rFonts w:ascii="Times New Roman" w:eastAsia="Times New Roman" w:hAnsi="Times New Roman" w:cs="Times New Roman"/>
                <w:lang w:bidi="ar-SA"/>
              </w:rPr>
              <w:t>)</w:t>
            </w:r>
          </w:p>
        </w:tc>
        <w:tc>
          <w:tcPr>
            <w:tcW w:w="1725" w:type="dxa"/>
          </w:tcPr>
          <w:p w14:paraId="3FFC8F6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6296FC14" w14:textId="77777777" w:rsidTr="00D15590">
        <w:tc>
          <w:tcPr>
            <w:tcW w:w="2493" w:type="dxa"/>
          </w:tcPr>
          <w:p w14:paraId="79D62829" w14:textId="77777777" w:rsidR="006772CF" w:rsidRPr="008846DD" w:rsidRDefault="006772CF" w:rsidP="006772CF">
            <w:pPr>
              <w:widowControl/>
              <w:tabs>
                <w:tab w:val="left" w:pos="180"/>
                <w:tab w:val="left" w:pos="240"/>
                <w:tab w:val="left" w:pos="600"/>
                <w:tab w:val="left" w:pos="1260"/>
                <w:tab w:val="left" w:pos="1500"/>
              </w:tabs>
              <w:suppressAutoHyphens/>
              <w:spacing w:before="20" w:after="20"/>
              <w:ind w:left="180" w:hanging="18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r w:rsidRPr="008846DD">
              <w:rPr>
                <w:rFonts w:ascii="Times New Roman" w:eastAsia="Times New Roman" w:hAnsi="Times New Roman" w:cs="Times New Roman"/>
                <w:lang w:bidi="ar-SA"/>
              </w:rPr>
              <w:tab/>
            </w:r>
            <w:hyperlink r:id="rId78" w:anchor="page=6" w:tooltip="Industrial Trade Schools" w:history="1">
              <w:r w:rsidRPr="008846DD">
                <w:rPr>
                  <w:rFonts w:ascii="Times New Roman" w:eastAsia="Times New Roman" w:hAnsi="Times New Roman" w:cs="Times New Roman"/>
                  <w:lang w:bidi="ar-SA"/>
                </w:rPr>
                <w:t>Industrial Trade Schools</w:t>
              </w:r>
            </w:hyperlink>
          </w:p>
        </w:tc>
        <w:tc>
          <w:tcPr>
            <w:tcW w:w="1035" w:type="dxa"/>
          </w:tcPr>
          <w:p w14:paraId="27CFA88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w:t>
            </w:r>
          </w:p>
        </w:tc>
        <w:tc>
          <w:tcPr>
            <w:tcW w:w="1080" w:type="dxa"/>
          </w:tcPr>
          <w:p w14:paraId="648111C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w:t>
            </w:r>
          </w:p>
        </w:tc>
        <w:tc>
          <w:tcPr>
            <w:tcW w:w="1024" w:type="dxa"/>
          </w:tcPr>
          <w:p w14:paraId="46946EE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(4, </w:t>
            </w:r>
            <w:r w:rsidRPr="008846DD">
              <w:rPr>
                <w:rFonts w:ascii="Times New Roman" w:hAnsi="Times New Roman" w:cs="Times New Roman"/>
                <w:bCs/>
                <w:strike/>
              </w:rPr>
              <w:t>19, 20</w:t>
            </w:r>
            <w:r w:rsidRPr="008846DD">
              <w:rPr>
                <w:rFonts w:ascii="Times New Roman" w:hAnsi="Times New Roman" w:cs="Times New Roman"/>
                <w:b/>
              </w:rPr>
              <w:t>21, 22</w:t>
            </w:r>
            <w:r w:rsidRPr="008846DD">
              <w:rPr>
                <w:rFonts w:ascii="Times New Roman" w:eastAsia="Times New Roman" w:hAnsi="Times New Roman" w:cs="Times New Roman"/>
                <w:lang w:bidi="ar-SA"/>
              </w:rPr>
              <w:t>)</w:t>
            </w:r>
          </w:p>
        </w:tc>
        <w:tc>
          <w:tcPr>
            <w:tcW w:w="916" w:type="dxa"/>
          </w:tcPr>
          <w:p w14:paraId="476FDC8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w:t>
            </w:r>
          </w:p>
        </w:tc>
        <w:tc>
          <w:tcPr>
            <w:tcW w:w="1035" w:type="dxa"/>
          </w:tcPr>
          <w:p w14:paraId="296AFE0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w:t>
            </w:r>
          </w:p>
        </w:tc>
        <w:tc>
          <w:tcPr>
            <w:tcW w:w="1725" w:type="dxa"/>
          </w:tcPr>
          <w:p w14:paraId="089F4E9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64F7F163" w14:textId="77777777" w:rsidTr="00D15590">
        <w:tc>
          <w:tcPr>
            <w:tcW w:w="2493" w:type="dxa"/>
          </w:tcPr>
          <w:p w14:paraId="55516375" w14:textId="77777777" w:rsidR="006772CF" w:rsidRPr="008846DD" w:rsidRDefault="004E304D"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hyperlink r:id="rId79" w:anchor="page=6" w:tooltip="Community Center" w:history="1">
              <w:r w:rsidR="006772CF" w:rsidRPr="008846DD">
                <w:rPr>
                  <w:rFonts w:ascii="Times New Roman" w:eastAsia="Times New Roman" w:hAnsi="Times New Roman" w:cs="Times New Roman"/>
                  <w:lang w:bidi="ar-SA"/>
                </w:rPr>
                <w:t>Community Center</w:t>
              </w:r>
            </w:hyperlink>
          </w:p>
        </w:tc>
        <w:tc>
          <w:tcPr>
            <w:tcW w:w="1035" w:type="dxa"/>
          </w:tcPr>
          <w:p w14:paraId="2E61515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r w:rsidRPr="008846DD">
              <w:rPr>
                <w:rFonts w:ascii="Times New Roman" w:eastAsia="Times New Roman" w:hAnsi="Times New Roman" w:cs="Times New Roman"/>
                <w:b/>
                <w:bCs/>
                <w:lang w:bidi="ar-SA"/>
              </w:rPr>
              <w:t>(19, 22)</w:t>
            </w:r>
          </w:p>
        </w:tc>
        <w:tc>
          <w:tcPr>
            <w:tcW w:w="1080" w:type="dxa"/>
          </w:tcPr>
          <w:p w14:paraId="6679C47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r w:rsidRPr="008846DD">
              <w:rPr>
                <w:rFonts w:ascii="Times New Roman" w:eastAsia="Times New Roman" w:hAnsi="Times New Roman" w:cs="Times New Roman"/>
                <w:b/>
                <w:bCs/>
                <w:lang w:bidi="ar-SA"/>
              </w:rPr>
              <w:t>(19, 22)</w:t>
            </w:r>
          </w:p>
        </w:tc>
        <w:tc>
          <w:tcPr>
            <w:tcW w:w="1024" w:type="dxa"/>
          </w:tcPr>
          <w:p w14:paraId="687368A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r w:rsidRPr="008846DD">
              <w:rPr>
                <w:rFonts w:ascii="Times New Roman" w:eastAsia="Times New Roman" w:hAnsi="Times New Roman" w:cs="Times New Roman"/>
                <w:b/>
                <w:bCs/>
                <w:lang w:bidi="ar-SA"/>
              </w:rPr>
              <w:t>(19, 22)</w:t>
            </w:r>
          </w:p>
        </w:tc>
        <w:tc>
          <w:tcPr>
            <w:tcW w:w="916" w:type="dxa"/>
          </w:tcPr>
          <w:p w14:paraId="2E8334A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w:t>
            </w:r>
          </w:p>
        </w:tc>
        <w:tc>
          <w:tcPr>
            <w:tcW w:w="1035" w:type="dxa"/>
          </w:tcPr>
          <w:p w14:paraId="7A86A30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r w:rsidRPr="008846DD">
              <w:rPr>
                <w:rFonts w:ascii="Times New Roman" w:eastAsia="Times New Roman" w:hAnsi="Times New Roman" w:cs="Times New Roman"/>
                <w:b/>
                <w:bCs/>
                <w:lang w:bidi="ar-SA"/>
              </w:rPr>
              <w:t>(19, 22)</w:t>
            </w:r>
          </w:p>
        </w:tc>
        <w:tc>
          <w:tcPr>
            <w:tcW w:w="1725" w:type="dxa"/>
          </w:tcPr>
          <w:p w14:paraId="1A2A547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798505C4" w14:textId="77777777" w:rsidTr="00D15590">
        <w:tc>
          <w:tcPr>
            <w:tcW w:w="2493" w:type="dxa"/>
            <w:vAlign w:val="center"/>
          </w:tcPr>
          <w:p w14:paraId="16F442B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Community Gardens </w:t>
            </w:r>
          </w:p>
        </w:tc>
        <w:tc>
          <w:tcPr>
            <w:tcW w:w="1035" w:type="dxa"/>
            <w:vAlign w:val="center"/>
          </w:tcPr>
          <w:p w14:paraId="33B0924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80" w:type="dxa"/>
            <w:vAlign w:val="center"/>
          </w:tcPr>
          <w:p w14:paraId="17E90DF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24" w:type="dxa"/>
            <w:vAlign w:val="center"/>
          </w:tcPr>
          <w:p w14:paraId="62CA1BA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7E934B0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w:t>
            </w:r>
          </w:p>
        </w:tc>
        <w:tc>
          <w:tcPr>
            <w:tcW w:w="1035" w:type="dxa"/>
          </w:tcPr>
          <w:p w14:paraId="73B22D5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p w14:paraId="1581A4A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w:t>
            </w:r>
          </w:p>
        </w:tc>
        <w:tc>
          <w:tcPr>
            <w:tcW w:w="1725" w:type="dxa"/>
          </w:tcPr>
          <w:p w14:paraId="2995F92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Section 11-31-10, Community Gardens</w:t>
            </w:r>
          </w:p>
        </w:tc>
      </w:tr>
      <w:tr w:rsidR="006772CF" w:rsidRPr="008846DD" w14:paraId="7E2C8995" w14:textId="77777777" w:rsidTr="00D15590">
        <w:tc>
          <w:tcPr>
            <w:tcW w:w="2493" w:type="dxa"/>
          </w:tcPr>
          <w:p w14:paraId="7F3B28E9" w14:textId="77777777" w:rsidR="006772CF" w:rsidRPr="008846DD" w:rsidRDefault="004E304D"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hyperlink r:id="rId80" w:anchor="page=6" w:tooltip="Cultural Institutions, Chapter 86-87" w:history="1">
              <w:r w:rsidR="006772CF" w:rsidRPr="008846DD">
                <w:rPr>
                  <w:rFonts w:ascii="Times New Roman" w:eastAsia="Times New Roman" w:hAnsi="Times New Roman" w:cs="Times New Roman"/>
                  <w:lang w:bidi="ar-SA"/>
                </w:rPr>
                <w:t>Cultural Institutions</w:t>
              </w:r>
            </w:hyperlink>
          </w:p>
        </w:tc>
        <w:tc>
          <w:tcPr>
            <w:tcW w:w="1035" w:type="dxa"/>
          </w:tcPr>
          <w:p w14:paraId="1B9D647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 (19</w:t>
            </w:r>
            <w:r w:rsidRPr="008846DD">
              <w:rPr>
                <w:rFonts w:ascii="Times New Roman" w:eastAsia="Times New Roman" w:hAnsi="Times New Roman" w:cs="Times New Roman"/>
                <w:b/>
                <w:bCs/>
                <w:lang w:bidi="ar-SA"/>
              </w:rPr>
              <w:t>, 22</w:t>
            </w:r>
            <w:r w:rsidRPr="008846DD">
              <w:rPr>
                <w:rFonts w:ascii="Times New Roman" w:eastAsia="Times New Roman" w:hAnsi="Times New Roman" w:cs="Times New Roman"/>
                <w:lang w:bidi="ar-SA"/>
              </w:rPr>
              <w:t>)</w:t>
            </w:r>
          </w:p>
        </w:tc>
        <w:tc>
          <w:tcPr>
            <w:tcW w:w="1080" w:type="dxa"/>
          </w:tcPr>
          <w:p w14:paraId="0023D96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 (19</w:t>
            </w:r>
            <w:r w:rsidRPr="008846DD">
              <w:rPr>
                <w:rFonts w:ascii="Times New Roman" w:eastAsia="Times New Roman" w:hAnsi="Times New Roman" w:cs="Times New Roman"/>
                <w:b/>
                <w:bCs/>
                <w:lang w:bidi="ar-SA"/>
              </w:rPr>
              <w:t>, 22</w:t>
            </w:r>
            <w:r w:rsidRPr="008846DD">
              <w:rPr>
                <w:rFonts w:ascii="Times New Roman" w:eastAsia="Times New Roman" w:hAnsi="Times New Roman" w:cs="Times New Roman"/>
                <w:lang w:bidi="ar-SA"/>
              </w:rPr>
              <w:t>)</w:t>
            </w:r>
          </w:p>
        </w:tc>
        <w:tc>
          <w:tcPr>
            <w:tcW w:w="1024" w:type="dxa"/>
          </w:tcPr>
          <w:p w14:paraId="7A58631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 (19</w:t>
            </w:r>
            <w:r w:rsidRPr="008846DD">
              <w:rPr>
                <w:rFonts w:ascii="Times New Roman" w:eastAsia="Times New Roman" w:hAnsi="Times New Roman" w:cs="Times New Roman"/>
                <w:b/>
                <w:bCs/>
                <w:lang w:bidi="ar-SA"/>
              </w:rPr>
              <w:t>, 22</w:t>
            </w:r>
            <w:r w:rsidRPr="008846DD">
              <w:rPr>
                <w:rFonts w:ascii="Times New Roman" w:eastAsia="Times New Roman" w:hAnsi="Times New Roman" w:cs="Times New Roman"/>
                <w:lang w:bidi="ar-SA"/>
              </w:rPr>
              <w:t>)</w:t>
            </w:r>
          </w:p>
        </w:tc>
        <w:tc>
          <w:tcPr>
            <w:tcW w:w="916" w:type="dxa"/>
          </w:tcPr>
          <w:p w14:paraId="2BDF44C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 (19</w:t>
            </w:r>
            <w:r w:rsidRPr="008846DD">
              <w:rPr>
                <w:rFonts w:ascii="Times New Roman" w:eastAsia="Times New Roman" w:hAnsi="Times New Roman" w:cs="Times New Roman"/>
                <w:b/>
                <w:bCs/>
                <w:lang w:bidi="ar-SA"/>
              </w:rPr>
              <w:t>, 22</w:t>
            </w:r>
            <w:r w:rsidRPr="008846DD">
              <w:rPr>
                <w:rFonts w:ascii="Times New Roman" w:eastAsia="Times New Roman" w:hAnsi="Times New Roman" w:cs="Times New Roman"/>
                <w:lang w:bidi="ar-SA"/>
              </w:rPr>
              <w:t>)</w:t>
            </w:r>
          </w:p>
        </w:tc>
        <w:tc>
          <w:tcPr>
            <w:tcW w:w="1035" w:type="dxa"/>
          </w:tcPr>
          <w:p w14:paraId="2F5F38A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 (</w:t>
            </w:r>
            <w:r w:rsidRPr="008846DD">
              <w:rPr>
                <w:rFonts w:ascii="Times New Roman" w:eastAsia="Times New Roman" w:hAnsi="Times New Roman" w:cs="Times New Roman"/>
                <w:strike/>
                <w:lang w:bidi="ar-SA"/>
              </w:rPr>
              <w:t>21</w:t>
            </w:r>
            <w:r w:rsidRPr="008846DD">
              <w:rPr>
                <w:rFonts w:ascii="Times New Roman" w:eastAsia="Times New Roman" w:hAnsi="Times New Roman" w:cs="Times New Roman"/>
                <w:b/>
                <w:bCs/>
                <w:lang w:bidi="ar-SA"/>
              </w:rPr>
              <w:t>, 19, 22</w:t>
            </w:r>
            <w:r w:rsidRPr="008846DD">
              <w:rPr>
                <w:rFonts w:ascii="Times New Roman" w:eastAsia="Times New Roman" w:hAnsi="Times New Roman" w:cs="Times New Roman"/>
                <w:lang w:bidi="ar-SA"/>
              </w:rPr>
              <w:t>)</w:t>
            </w:r>
          </w:p>
        </w:tc>
        <w:tc>
          <w:tcPr>
            <w:tcW w:w="1725" w:type="dxa"/>
          </w:tcPr>
          <w:p w14:paraId="730E144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1198379D" w14:textId="77777777" w:rsidTr="00D15590">
        <w:trPr>
          <w:cantSplit/>
        </w:trPr>
        <w:tc>
          <w:tcPr>
            <w:tcW w:w="2493" w:type="dxa"/>
          </w:tcPr>
          <w:p w14:paraId="0DA71656" w14:textId="77777777" w:rsidR="006772CF" w:rsidRPr="008846DD" w:rsidRDefault="004E304D"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hyperlink r:id="rId81" w:anchor="page=6" w:tooltip="Day Care Centers" w:history="1">
              <w:r w:rsidR="006772CF" w:rsidRPr="008846DD">
                <w:rPr>
                  <w:rFonts w:ascii="Times New Roman" w:eastAsia="Times New Roman" w:hAnsi="Times New Roman" w:cs="Times New Roman"/>
                  <w:lang w:bidi="ar-SA"/>
                </w:rPr>
                <w:t>Day Care Centers</w:t>
              </w:r>
            </w:hyperlink>
          </w:p>
        </w:tc>
        <w:tc>
          <w:tcPr>
            <w:tcW w:w="1035" w:type="dxa"/>
          </w:tcPr>
          <w:p w14:paraId="5E10A8C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r w:rsidRPr="008846DD">
              <w:rPr>
                <w:rFonts w:ascii="Times New Roman" w:eastAsia="Times New Roman" w:hAnsi="Times New Roman" w:cs="Times New Roman"/>
                <w:lang w:bidi="ar-SA"/>
              </w:rPr>
              <w:br/>
              <w:t xml:space="preserve">(19, </w:t>
            </w:r>
            <w:r w:rsidRPr="008846DD">
              <w:rPr>
                <w:rFonts w:ascii="Times New Roman" w:eastAsia="Times New Roman" w:hAnsi="Times New Roman" w:cs="Times New Roman"/>
                <w:strike/>
                <w:lang w:bidi="ar-SA"/>
              </w:rPr>
              <w:t xml:space="preserve">20 </w:t>
            </w:r>
            <w:r w:rsidRPr="008846DD">
              <w:rPr>
                <w:rFonts w:ascii="Times New Roman" w:eastAsia="Times New Roman" w:hAnsi="Times New Roman" w:cs="Times New Roman"/>
                <w:b/>
                <w:bCs/>
                <w:lang w:bidi="ar-SA"/>
              </w:rPr>
              <w:t>22</w:t>
            </w:r>
            <w:r w:rsidRPr="008846DD">
              <w:rPr>
                <w:rFonts w:ascii="Times New Roman" w:eastAsia="Times New Roman" w:hAnsi="Times New Roman" w:cs="Times New Roman"/>
                <w:lang w:bidi="ar-SA"/>
              </w:rPr>
              <w:t>)</w:t>
            </w:r>
          </w:p>
        </w:tc>
        <w:tc>
          <w:tcPr>
            <w:tcW w:w="1080" w:type="dxa"/>
          </w:tcPr>
          <w:p w14:paraId="402885D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r w:rsidRPr="008846DD">
              <w:rPr>
                <w:rFonts w:ascii="Times New Roman" w:eastAsia="Times New Roman" w:hAnsi="Times New Roman" w:cs="Times New Roman"/>
                <w:lang w:bidi="ar-SA"/>
              </w:rPr>
              <w:br/>
              <w:t xml:space="preserve">(19, </w:t>
            </w:r>
            <w:r w:rsidRPr="008846DD">
              <w:rPr>
                <w:rFonts w:ascii="Times New Roman" w:eastAsia="Times New Roman" w:hAnsi="Times New Roman" w:cs="Times New Roman"/>
                <w:strike/>
                <w:lang w:bidi="ar-SA"/>
              </w:rPr>
              <w:t xml:space="preserve">20 </w:t>
            </w:r>
            <w:r w:rsidRPr="008846DD">
              <w:rPr>
                <w:rFonts w:ascii="Times New Roman" w:eastAsia="Times New Roman" w:hAnsi="Times New Roman" w:cs="Times New Roman"/>
                <w:b/>
                <w:bCs/>
                <w:lang w:bidi="ar-SA"/>
              </w:rPr>
              <w:t>22</w:t>
            </w:r>
            <w:r w:rsidRPr="008846DD">
              <w:rPr>
                <w:rFonts w:ascii="Times New Roman" w:eastAsia="Times New Roman" w:hAnsi="Times New Roman" w:cs="Times New Roman"/>
                <w:lang w:bidi="ar-SA"/>
              </w:rPr>
              <w:t>)</w:t>
            </w:r>
          </w:p>
        </w:tc>
        <w:tc>
          <w:tcPr>
            <w:tcW w:w="1024" w:type="dxa"/>
          </w:tcPr>
          <w:p w14:paraId="6DA4040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r w:rsidRPr="008846DD">
              <w:rPr>
                <w:rFonts w:ascii="Times New Roman" w:eastAsia="Times New Roman" w:hAnsi="Times New Roman" w:cs="Times New Roman"/>
                <w:lang w:bidi="ar-SA"/>
              </w:rPr>
              <w:br/>
              <w:t xml:space="preserve">(19, </w:t>
            </w:r>
            <w:r w:rsidRPr="008846DD">
              <w:rPr>
                <w:rFonts w:ascii="Times New Roman" w:eastAsia="Times New Roman" w:hAnsi="Times New Roman" w:cs="Times New Roman"/>
                <w:strike/>
                <w:lang w:bidi="ar-SA"/>
              </w:rPr>
              <w:t xml:space="preserve">20 </w:t>
            </w:r>
            <w:r w:rsidRPr="008846DD">
              <w:rPr>
                <w:rFonts w:ascii="Times New Roman" w:eastAsia="Times New Roman" w:hAnsi="Times New Roman" w:cs="Times New Roman"/>
                <w:b/>
                <w:bCs/>
                <w:lang w:bidi="ar-SA"/>
              </w:rPr>
              <w:t>22</w:t>
            </w:r>
            <w:r w:rsidRPr="008846DD">
              <w:rPr>
                <w:rFonts w:ascii="Times New Roman" w:eastAsia="Times New Roman" w:hAnsi="Times New Roman" w:cs="Times New Roman"/>
                <w:lang w:bidi="ar-SA"/>
              </w:rPr>
              <w:t>)</w:t>
            </w:r>
          </w:p>
        </w:tc>
        <w:tc>
          <w:tcPr>
            <w:tcW w:w="916" w:type="dxa"/>
          </w:tcPr>
          <w:p w14:paraId="483BD98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r w:rsidRPr="008846DD">
              <w:rPr>
                <w:rFonts w:ascii="Times New Roman" w:eastAsia="Times New Roman" w:hAnsi="Times New Roman" w:cs="Times New Roman"/>
                <w:lang w:bidi="ar-SA"/>
              </w:rPr>
              <w:br/>
              <w:t xml:space="preserve">(19, </w:t>
            </w:r>
            <w:r w:rsidRPr="008846DD">
              <w:rPr>
                <w:rFonts w:ascii="Times New Roman" w:eastAsia="Times New Roman" w:hAnsi="Times New Roman" w:cs="Times New Roman"/>
                <w:strike/>
                <w:lang w:bidi="ar-SA"/>
              </w:rPr>
              <w:t xml:space="preserve">20 </w:t>
            </w:r>
            <w:r w:rsidRPr="008846DD">
              <w:rPr>
                <w:rFonts w:ascii="Times New Roman" w:eastAsia="Times New Roman" w:hAnsi="Times New Roman" w:cs="Times New Roman"/>
                <w:b/>
                <w:bCs/>
                <w:lang w:bidi="ar-SA"/>
              </w:rPr>
              <w:t>22</w:t>
            </w:r>
            <w:r w:rsidRPr="008846DD">
              <w:rPr>
                <w:rFonts w:ascii="Times New Roman" w:eastAsia="Times New Roman" w:hAnsi="Times New Roman" w:cs="Times New Roman"/>
                <w:lang w:bidi="ar-SA"/>
              </w:rPr>
              <w:t>)</w:t>
            </w:r>
          </w:p>
        </w:tc>
        <w:tc>
          <w:tcPr>
            <w:tcW w:w="1035" w:type="dxa"/>
          </w:tcPr>
          <w:p w14:paraId="3B1537C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r w:rsidRPr="008846DD">
              <w:rPr>
                <w:rFonts w:ascii="Times New Roman" w:eastAsia="Times New Roman" w:hAnsi="Times New Roman" w:cs="Times New Roman"/>
                <w:lang w:bidi="ar-SA"/>
              </w:rPr>
              <w:br/>
              <w:t>(19, 22)</w:t>
            </w:r>
          </w:p>
        </w:tc>
        <w:tc>
          <w:tcPr>
            <w:tcW w:w="1725" w:type="dxa"/>
          </w:tcPr>
          <w:p w14:paraId="380ACE4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1F0254EC" w14:textId="77777777" w:rsidTr="00D15590">
        <w:trPr>
          <w:cantSplit/>
        </w:trPr>
        <w:tc>
          <w:tcPr>
            <w:tcW w:w="2493" w:type="dxa"/>
            <w:vAlign w:val="center"/>
          </w:tcPr>
          <w:p w14:paraId="179A2FE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Government Offices </w:t>
            </w:r>
          </w:p>
        </w:tc>
        <w:tc>
          <w:tcPr>
            <w:tcW w:w="1035" w:type="dxa"/>
            <w:vAlign w:val="center"/>
          </w:tcPr>
          <w:p w14:paraId="112C1DF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(2) </w:t>
            </w:r>
          </w:p>
        </w:tc>
        <w:tc>
          <w:tcPr>
            <w:tcW w:w="1080" w:type="dxa"/>
            <w:vAlign w:val="center"/>
          </w:tcPr>
          <w:p w14:paraId="648641E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24" w:type="dxa"/>
            <w:vAlign w:val="center"/>
          </w:tcPr>
          <w:p w14:paraId="0D9C1FF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39829AF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35" w:type="dxa"/>
            <w:vAlign w:val="center"/>
          </w:tcPr>
          <w:p w14:paraId="6280194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(2) </w:t>
            </w:r>
          </w:p>
        </w:tc>
        <w:tc>
          <w:tcPr>
            <w:tcW w:w="1725" w:type="dxa"/>
            <w:vAlign w:val="center"/>
          </w:tcPr>
          <w:p w14:paraId="6757667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5CAC55FC" w14:textId="77777777" w:rsidTr="00D15590">
        <w:tc>
          <w:tcPr>
            <w:tcW w:w="9308" w:type="dxa"/>
            <w:gridSpan w:val="7"/>
          </w:tcPr>
          <w:p w14:paraId="3780A0FA" w14:textId="77777777" w:rsidR="006772CF" w:rsidRPr="008846DD" w:rsidRDefault="004E304D"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hyperlink r:id="rId82" w:anchor="page=6" w:tooltip="Hospitals and Clinics" w:history="1">
              <w:r w:rsidR="006772CF" w:rsidRPr="008846DD">
                <w:rPr>
                  <w:rFonts w:ascii="Times New Roman" w:eastAsia="Times New Roman" w:hAnsi="Times New Roman" w:cs="Times New Roman"/>
                  <w:lang w:bidi="ar-SA"/>
                </w:rPr>
                <w:t>Hospitals and Clinics</w:t>
              </w:r>
            </w:hyperlink>
          </w:p>
        </w:tc>
      </w:tr>
      <w:tr w:rsidR="006772CF" w:rsidRPr="008846DD" w14:paraId="761DA6AE" w14:textId="77777777" w:rsidTr="00D15590">
        <w:tc>
          <w:tcPr>
            <w:tcW w:w="2493" w:type="dxa"/>
            <w:vAlign w:val="center"/>
          </w:tcPr>
          <w:p w14:paraId="5A6B831B" w14:textId="77777777" w:rsidR="006772CF" w:rsidRPr="008846DD" w:rsidRDefault="006772CF" w:rsidP="006772CF">
            <w:pPr>
              <w:widowControl/>
              <w:tabs>
                <w:tab w:val="left" w:pos="240"/>
                <w:tab w:val="left" w:pos="600"/>
                <w:tab w:val="left" w:pos="1260"/>
                <w:tab w:val="left" w:pos="1500"/>
              </w:tabs>
              <w:suppressAutoHyphens/>
              <w:spacing w:before="20" w:after="20"/>
              <w:ind w:left="18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 Clinics </w:t>
            </w:r>
          </w:p>
        </w:tc>
        <w:tc>
          <w:tcPr>
            <w:tcW w:w="1035" w:type="dxa"/>
            <w:vAlign w:val="center"/>
          </w:tcPr>
          <w:p w14:paraId="6991857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(3, 19, 20) </w:t>
            </w:r>
          </w:p>
        </w:tc>
        <w:tc>
          <w:tcPr>
            <w:tcW w:w="1080" w:type="dxa"/>
            <w:vAlign w:val="center"/>
          </w:tcPr>
          <w:p w14:paraId="0EBAEEB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(3, 19, 20) </w:t>
            </w:r>
          </w:p>
        </w:tc>
        <w:tc>
          <w:tcPr>
            <w:tcW w:w="1024" w:type="dxa"/>
            <w:vAlign w:val="center"/>
          </w:tcPr>
          <w:p w14:paraId="3464C84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(3, 19, 20) </w:t>
            </w:r>
          </w:p>
        </w:tc>
        <w:tc>
          <w:tcPr>
            <w:tcW w:w="916" w:type="dxa"/>
            <w:vAlign w:val="center"/>
          </w:tcPr>
          <w:p w14:paraId="196552C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5F2521C3" w14:textId="77777777" w:rsidR="006772CF" w:rsidRPr="008846DD" w:rsidRDefault="006772CF" w:rsidP="006772CF">
            <w:pPr>
              <w:widowControl/>
              <w:tabs>
                <w:tab w:val="left" w:pos="-1"/>
                <w:tab w:val="left" w:pos="600"/>
                <w:tab w:val="left" w:pos="1260"/>
                <w:tab w:val="left" w:pos="1500"/>
              </w:tabs>
              <w:suppressAutoHyphens/>
              <w:spacing w:before="20" w:after="20"/>
              <w:ind w:hanging="3"/>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(19, </w:t>
            </w:r>
            <w:r w:rsidRPr="008846DD">
              <w:rPr>
                <w:rFonts w:ascii="Times New Roman" w:eastAsia="Times New Roman" w:hAnsi="Times New Roman" w:cs="Times New Roman"/>
                <w:strike/>
                <w:lang w:bidi="ar-SA"/>
              </w:rPr>
              <w:t>22</w:t>
            </w:r>
            <w:r w:rsidRPr="008846DD">
              <w:rPr>
                <w:rFonts w:ascii="Times New Roman" w:eastAsia="Times New Roman" w:hAnsi="Times New Roman" w:cs="Times New Roman"/>
                <w:lang w:bidi="ar-SA"/>
              </w:rPr>
              <w:t xml:space="preserve"> </w:t>
            </w:r>
            <w:r w:rsidRPr="008846DD">
              <w:rPr>
                <w:rFonts w:ascii="Times New Roman" w:eastAsia="Times New Roman" w:hAnsi="Times New Roman" w:cs="Times New Roman"/>
                <w:b/>
                <w:bCs/>
                <w:lang w:bidi="ar-SA"/>
              </w:rPr>
              <w:t>20</w:t>
            </w:r>
            <w:r w:rsidRPr="008846DD">
              <w:rPr>
                <w:rFonts w:ascii="Times New Roman" w:eastAsia="Times New Roman" w:hAnsi="Times New Roman" w:cs="Times New Roman"/>
                <w:lang w:bidi="ar-SA"/>
              </w:rPr>
              <w:t xml:space="preserve">) </w:t>
            </w:r>
          </w:p>
        </w:tc>
        <w:tc>
          <w:tcPr>
            <w:tcW w:w="1725" w:type="dxa"/>
            <w:vMerge w:val="restart"/>
            <w:vAlign w:val="center"/>
          </w:tcPr>
          <w:p w14:paraId="2E8D19A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hAnsi="Times New Roman" w:cs="Times New Roman"/>
              </w:rPr>
            </w:pPr>
            <w:r w:rsidRPr="008846DD">
              <w:rPr>
                <w:rFonts w:ascii="Times New Roman" w:eastAsia="Times New Roman" w:hAnsi="Times New Roman" w:cs="Times New Roman"/>
                <w:lang w:bidi="ar-SA"/>
              </w:rPr>
              <w:t>Section 11-31-15, Hospitals and Clinics</w:t>
            </w:r>
            <w:r w:rsidRPr="008846DD">
              <w:rPr>
                <w:rFonts w:ascii="Times New Roman" w:eastAsia="Times New Roman" w:hAnsi="Times New Roman" w:cs="Times New Roman"/>
              </w:rPr>
              <w:t xml:space="preserve"> </w:t>
            </w:r>
          </w:p>
        </w:tc>
      </w:tr>
      <w:tr w:rsidR="006772CF" w:rsidRPr="008846DD" w14:paraId="71EF5873" w14:textId="77777777" w:rsidTr="00D15590">
        <w:tc>
          <w:tcPr>
            <w:tcW w:w="2493" w:type="dxa"/>
            <w:vAlign w:val="center"/>
          </w:tcPr>
          <w:p w14:paraId="6A9055F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 Hospitals </w:t>
            </w:r>
          </w:p>
        </w:tc>
        <w:tc>
          <w:tcPr>
            <w:tcW w:w="1035" w:type="dxa"/>
            <w:vAlign w:val="center"/>
          </w:tcPr>
          <w:p w14:paraId="3E3E251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(19, 20) </w:t>
            </w:r>
          </w:p>
        </w:tc>
        <w:tc>
          <w:tcPr>
            <w:tcW w:w="1080" w:type="dxa"/>
            <w:vAlign w:val="center"/>
          </w:tcPr>
          <w:p w14:paraId="7122C191"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(19, 20) </w:t>
            </w:r>
          </w:p>
        </w:tc>
        <w:tc>
          <w:tcPr>
            <w:tcW w:w="1024" w:type="dxa"/>
            <w:vAlign w:val="center"/>
          </w:tcPr>
          <w:p w14:paraId="5D68D76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(19, 20) </w:t>
            </w:r>
          </w:p>
        </w:tc>
        <w:tc>
          <w:tcPr>
            <w:tcW w:w="916" w:type="dxa"/>
            <w:vAlign w:val="center"/>
          </w:tcPr>
          <w:p w14:paraId="1A1D654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74C28E0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725" w:type="dxa"/>
            <w:vMerge/>
          </w:tcPr>
          <w:p w14:paraId="66D0C3A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hAnsi="Times New Roman" w:cs="Times New Roman"/>
              </w:rPr>
            </w:pPr>
          </w:p>
        </w:tc>
      </w:tr>
      <w:tr w:rsidR="006772CF" w:rsidRPr="008846DD" w14:paraId="6BD58360" w14:textId="77777777" w:rsidTr="00D15590">
        <w:tc>
          <w:tcPr>
            <w:tcW w:w="2493" w:type="dxa"/>
            <w:vAlign w:val="center"/>
          </w:tcPr>
          <w:p w14:paraId="0621321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Nursing and Convalescent Homes </w:t>
            </w:r>
          </w:p>
        </w:tc>
        <w:tc>
          <w:tcPr>
            <w:tcW w:w="1035" w:type="dxa"/>
            <w:vAlign w:val="center"/>
          </w:tcPr>
          <w:p w14:paraId="428C193D" w14:textId="555041A9"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CUP</w:t>
            </w:r>
            <w:r w:rsidR="00B40E40">
              <w:rPr>
                <w:rFonts w:ascii="Times New Roman" w:eastAsia="Times New Roman" w:hAnsi="Times New Roman" w:cs="Times New Roman"/>
                <w:lang w:bidi="ar-SA"/>
              </w:rPr>
              <w:t xml:space="preserve">/P </w:t>
            </w:r>
            <w:r w:rsidRPr="008846DD">
              <w:rPr>
                <w:rFonts w:ascii="Times New Roman" w:eastAsia="Times New Roman" w:hAnsi="Times New Roman" w:cs="Times New Roman"/>
                <w:lang w:bidi="ar-SA"/>
              </w:rPr>
              <w:t xml:space="preserve">(19, 20) </w:t>
            </w:r>
          </w:p>
        </w:tc>
        <w:tc>
          <w:tcPr>
            <w:tcW w:w="1080" w:type="dxa"/>
            <w:vAlign w:val="center"/>
          </w:tcPr>
          <w:p w14:paraId="13B1146D" w14:textId="376FC11D"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CUP</w:t>
            </w:r>
            <w:r w:rsidR="00B40E40">
              <w:rPr>
                <w:rFonts w:ascii="Times New Roman" w:eastAsia="Times New Roman" w:hAnsi="Times New Roman" w:cs="Times New Roman"/>
                <w:lang w:bidi="ar-SA"/>
              </w:rPr>
              <w:t>/P</w:t>
            </w:r>
            <w:r w:rsidRPr="008846DD">
              <w:rPr>
                <w:rFonts w:ascii="Times New Roman" w:eastAsia="Times New Roman" w:hAnsi="Times New Roman" w:cs="Times New Roman"/>
                <w:lang w:bidi="ar-SA"/>
              </w:rPr>
              <w:t xml:space="preserve"> (19, 20) </w:t>
            </w:r>
          </w:p>
        </w:tc>
        <w:tc>
          <w:tcPr>
            <w:tcW w:w="1024" w:type="dxa"/>
            <w:vAlign w:val="center"/>
          </w:tcPr>
          <w:p w14:paraId="0B695638" w14:textId="75DADE8C"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CUP</w:t>
            </w:r>
            <w:r w:rsidR="00B40E40">
              <w:rPr>
                <w:rFonts w:ascii="Times New Roman" w:eastAsia="Times New Roman" w:hAnsi="Times New Roman" w:cs="Times New Roman"/>
                <w:lang w:bidi="ar-SA"/>
              </w:rPr>
              <w:t xml:space="preserve">/P </w:t>
            </w:r>
            <w:r w:rsidRPr="008846DD">
              <w:rPr>
                <w:rFonts w:ascii="Times New Roman" w:eastAsia="Times New Roman" w:hAnsi="Times New Roman" w:cs="Times New Roman"/>
                <w:lang w:bidi="ar-SA"/>
              </w:rPr>
              <w:t xml:space="preserve">(19, 20) </w:t>
            </w:r>
          </w:p>
        </w:tc>
        <w:tc>
          <w:tcPr>
            <w:tcW w:w="916" w:type="dxa"/>
            <w:vAlign w:val="center"/>
          </w:tcPr>
          <w:p w14:paraId="631D53CB" w14:textId="7E5AA157" w:rsidR="006772CF" w:rsidRPr="008846DD" w:rsidRDefault="00B40E40"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Pr>
                <w:rFonts w:ascii="Times New Roman" w:eastAsia="Times New Roman" w:hAnsi="Times New Roman" w:cs="Times New Roman"/>
                <w:lang w:bidi="ar-SA"/>
              </w:rPr>
              <w:t>--</w:t>
            </w:r>
            <w:r w:rsidR="006772CF" w:rsidRPr="008846DD">
              <w:rPr>
                <w:rFonts w:ascii="Times New Roman" w:eastAsia="Times New Roman" w:hAnsi="Times New Roman" w:cs="Times New Roman"/>
                <w:lang w:bidi="ar-SA"/>
              </w:rPr>
              <w:t xml:space="preserve"> </w:t>
            </w:r>
          </w:p>
        </w:tc>
        <w:tc>
          <w:tcPr>
            <w:tcW w:w="1035" w:type="dxa"/>
            <w:vAlign w:val="center"/>
          </w:tcPr>
          <w:p w14:paraId="77248E73" w14:textId="08ECC97A" w:rsidR="006772CF" w:rsidRPr="008846DD" w:rsidRDefault="00B40E40"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CUP</w:t>
            </w:r>
            <w:r>
              <w:rPr>
                <w:rFonts w:ascii="Times New Roman" w:eastAsia="Times New Roman" w:hAnsi="Times New Roman" w:cs="Times New Roman"/>
                <w:lang w:bidi="ar-SA"/>
              </w:rPr>
              <w:t xml:space="preserve">/P </w:t>
            </w:r>
            <w:r w:rsidRPr="008846DD">
              <w:rPr>
                <w:rFonts w:ascii="Times New Roman" w:eastAsia="Times New Roman" w:hAnsi="Times New Roman" w:cs="Times New Roman"/>
                <w:lang w:bidi="ar-SA"/>
              </w:rPr>
              <w:t>(</w:t>
            </w:r>
            <w:r>
              <w:rPr>
                <w:rFonts w:ascii="Times New Roman" w:eastAsia="Times New Roman" w:hAnsi="Times New Roman" w:cs="Times New Roman"/>
                <w:lang w:bidi="ar-SA"/>
              </w:rPr>
              <w:t>22</w:t>
            </w:r>
            <w:r w:rsidRPr="008846DD">
              <w:rPr>
                <w:rFonts w:ascii="Times New Roman" w:eastAsia="Times New Roman" w:hAnsi="Times New Roman" w:cs="Times New Roman"/>
                <w:lang w:bidi="ar-SA"/>
              </w:rPr>
              <w:t>)</w:t>
            </w:r>
          </w:p>
        </w:tc>
        <w:tc>
          <w:tcPr>
            <w:tcW w:w="1725" w:type="dxa"/>
            <w:vAlign w:val="center"/>
          </w:tcPr>
          <w:p w14:paraId="610C353F" w14:textId="77777777" w:rsidR="00CF1A97" w:rsidRDefault="00CF1A97" w:rsidP="00CF1A97">
            <w:pPr>
              <w:widowControl/>
              <w:tabs>
                <w:tab w:val="left" w:pos="240"/>
                <w:tab w:val="left" w:pos="600"/>
                <w:tab w:val="left" w:pos="1260"/>
                <w:tab w:val="left" w:pos="1500"/>
              </w:tabs>
              <w:suppressAutoHyphens/>
              <w:spacing w:before="20" w:after="20"/>
            </w:pPr>
            <w:r w:rsidRPr="008846DD">
              <w:rPr>
                <w:rFonts w:ascii="Times New Roman" w:hAnsi="Times New Roman" w:cs="Times New Roman"/>
                <w:bCs/>
              </w:rPr>
              <w:t>Section 11-31-31, Residential Uses in Commercial Districts</w:t>
            </w:r>
            <w:r>
              <w:t xml:space="preserve">  </w:t>
            </w:r>
          </w:p>
          <w:p w14:paraId="2C63A820" w14:textId="77777777" w:rsidR="00CF1A97" w:rsidRDefault="00CF1A97" w:rsidP="00CF1A97">
            <w:pPr>
              <w:widowControl/>
              <w:tabs>
                <w:tab w:val="left" w:pos="240"/>
                <w:tab w:val="left" w:pos="600"/>
                <w:tab w:val="left" w:pos="1260"/>
                <w:tab w:val="left" w:pos="1500"/>
              </w:tabs>
              <w:suppressAutoHyphens/>
              <w:spacing w:before="20" w:after="20"/>
            </w:pPr>
          </w:p>
          <w:p w14:paraId="7F301065" w14:textId="77777777" w:rsidR="00CF1A97" w:rsidRDefault="00CF1A97" w:rsidP="00CF1A97">
            <w:pPr>
              <w:widowControl/>
              <w:tabs>
                <w:tab w:val="left" w:pos="240"/>
                <w:tab w:val="left" w:pos="600"/>
                <w:tab w:val="left" w:pos="1260"/>
                <w:tab w:val="left" w:pos="1500"/>
              </w:tabs>
              <w:suppressAutoHyphens/>
              <w:spacing w:before="20" w:after="20"/>
              <w:rPr>
                <w:rFonts w:ascii="Times New Roman" w:hAnsi="Times New Roman" w:cs="Times New Roman"/>
                <w:bCs/>
              </w:rPr>
            </w:pPr>
            <w:r>
              <w:rPr>
                <w:rFonts w:ascii="Times New Roman" w:eastAsia="Times New Roman" w:hAnsi="Times New Roman" w:cs="Times New Roman"/>
                <w:lang w:bidi="ar-SA"/>
              </w:rPr>
              <w:t>a</w:t>
            </w:r>
            <w:r w:rsidRPr="00CF1A97">
              <w:rPr>
                <w:rFonts w:ascii="Times New Roman" w:eastAsia="Times New Roman" w:hAnsi="Times New Roman" w:cs="Times New Roman"/>
                <w:lang w:bidi="ar-SA"/>
              </w:rPr>
              <w:t>nd</w:t>
            </w:r>
            <w:r w:rsidRPr="008846DD">
              <w:rPr>
                <w:rFonts w:ascii="Times New Roman" w:hAnsi="Times New Roman" w:cs="Times New Roman"/>
                <w:bCs/>
              </w:rPr>
              <w:t xml:space="preserve"> </w:t>
            </w:r>
          </w:p>
          <w:p w14:paraId="6A6D4806" w14:textId="77777777" w:rsidR="00CF1A97" w:rsidRDefault="00CF1A97" w:rsidP="00CF1A97">
            <w:pPr>
              <w:widowControl/>
              <w:tabs>
                <w:tab w:val="left" w:pos="240"/>
                <w:tab w:val="left" w:pos="600"/>
                <w:tab w:val="left" w:pos="1260"/>
                <w:tab w:val="left" w:pos="1500"/>
              </w:tabs>
              <w:suppressAutoHyphens/>
              <w:spacing w:before="20" w:after="20"/>
              <w:rPr>
                <w:rFonts w:ascii="Times New Roman" w:hAnsi="Times New Roman" w:cs="Times New Roman"/>
                <w:bCs/>
              </w:rPr>
            </w:pPr>
          </w:p>
          <w:p w14:paraId="5079CDB5" w14:textId="71F1F5BD" w:rsidR="006772CF" w:rsidRPr="008846DD" w:rsidRDefault="006772CF" w:rsidP="00CF1A97">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hAnsi="Times New Roman" w:cs="Times New Roman"/>
                <w:bCs/>
              </w:rPr>
              <w:t xml:space="preserve">See Section 11-31-28, Assisted Living </w:t>
            </w:r>
            <w:r w:rsidR="00B40E40">
              <w:rPr>
                <w:rFonts w:ascii="Times New Roman" w:hAnsi="Times New Roman" w:cs="Times New Roman"/>
                <w:bCs/>
              </w:rPr>
              <w:t>Centers</w:t>
            </w:r>
            <w:r w:rsidRPr="008846DD">
              <w:rPr>
                <w:rFonts w:ascii="Times New Roman" w:hAnsi="Times New Roman" w:cs="Times New Roman"/>
                <w:bCs/>
              </w:rPr>
              <w:t>, Nursing and Convalescent Homes</w:t>
            </w:r>
          </w:p>
        </w:tc>
      </w:tr>
      <w:tr w:rsidR="006772CF" w:rsidRPr="008846DD" w14:paraId="26A8EBF3" w14:textId="77777777" w:rsidTr="00D15590">
        <w:tc>
          <w:tcPr>
            <w:tcW w:w="2493" w:type="dxa"/>
            <w:vAlign w:val="center"/>
          </w:tcPr>
          <w:p w14:paraId="791DE5E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Parks and Recreation Facilities, Public </w:t>
            </w:r>
          </w:p>
        </w:tc>
        <w:tc>
          <w:tcPr>
            <w:tcW w:w="1035" w:type="dxa"/>
            <w:vAlign w:val="center"/>
          </w:tcPr>
          <w:p w14:paraId="0B0A65E1"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80" w:type="dxa"/>
            <w:vAlign w:val="center"/>
          </w:tcPr>
          <w:p w14:paraId="28F325C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24" w:type="dxa"/>
            <w:vAlign w:val="center"/>
          </w:tcPr>
          <w:p w14:paraId="12FE2B1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3BC8411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35" w:type="dxa"/>
            <w:vAlign w:val="center"/>
          </w:tcPr>
          <w:p w14:paraId="0C74DAA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725" w:type="dxa"/>
            <w:vAlign w:val="center"/>
          </w:tcPr>
          <w:p w14:paraId="79F427D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3DE14703" w14:textId="77777777" w:rsidTr="00D15590">
        <w:tc>
          <w:tcPr>
            <w:tcW w:w="2493" w:type="dxa"/>
          </w:tcPr>
          <w:p w14:paraId="39708D8A" w14:textId="77777777" w:rsidR="006772CF" w:rsidRPr="008846DD" w:rsidRDefault="004E304D"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hyperlink r:id="rId83" w:anchor="page=7" w:tooltip="Places of Worship, chapter 86-87" w:history="1">
              <w:r w:rsidR="006772CF" w:rsidRPr="008846DD">
                <w:rPr>
                  <w:rFonts w:ascii="Times New Roman" w:eastAsia="Times New Roman" w:hAnsi="Times New Roman" w:cs="Times New Roman"/>
                  <w:lang w:bidi="ar-SA"/>
                </w:rPr>
                <w:t>Places of Worship</w:t>
              </w:r>
            </w:hyperlink>
          </w:p>
        </w:tc>
        <w:tc>
          <w:tcPr>
            <w:tcW w:w="1035" w:type="dxa"/>
          </w:tcPr>
          <w:p w14:paraId="2DF2ACD1"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 (19</w:t>
            </w:r>
            <w:r w:rsidRPr="008846DD">
              <w:rPr>
                <w:rFonts w:ascii="Times New Roman" w:eastAsia="Times New Roman" w:hAnsi="Times New Roman" w:cs="Times New Roman"/>
                <w:b/>
                <w:bCs/>
                <w:lang w:bidi="ar-SA"/>
              </w:rPr>
              <w:t>, 22</w:t>
            </w:r>
            <w:r w:rsidRPr="008846DD">
              <w:rPr>
                <w:rFonts w:ascii="Times New Roman" w:eastAsia="Times New Roman" w:hAnsi="Times New Roman" w:cs="Times New Roman"/>
                <w:lang w:bidi="ar-SA"/>
              </w:rPr>
              <w:t>)</w:t>
            </w:r>
          </w:p>
        </w:tc>
        <w:tc>
          <w:tcPr>
            <w:tcW w:w="1080" w:type="dxa"/>
          </w:tcPr>
          <w:p w14:paraId="51DCA4E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 (19</w:t>
            </w:r>
            <w:r w:rsidRPr="008846DD">
              <w:rPr>
                <w:rFonts w:ascii="Times New Roman" w:eastAsia="Times New Roman" w:hAnsi="Times New Roman" w:cs="Times New Roman"/>
                <w:b/>
                <w:bCs/>
                <w:lang w:bidi="ar-SA"/>
              </w:rPr>
              <w:t>, 22</w:t>
            </w:r>
            <w:r w:rsidRPr="008846DD">
              <w:rPr>
                <w:rFonts w:ascii="Times New Roman" w:eastAsia="Times New Roman" w:hAnsi="Times New Roman" w:cs="Times New Roman"/>
                <w:lang w:bidi="ar-SA"/>
              </w:rPr>
              <w:t>)</w:t>
            </w:r>
          </w:p>
        </w:tc>
        <w:tc>
          <w:tcPr>
            <w:tcW w:w="1024" w:type="dxa"/>
          </w:tcPr>
          <w:p w14:paraId="18AFA0C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 (19</w:t>
            </w:r>
            <w:r w:rsidRPr="008846DD">
              <w:rPr>
                <w:rFonts w:ascii="Times New Roman" w:eastAsia="Times New Roman" w:hAnsi="Times New Roman" w:cs="Times New Roman"/>
                <w:b/>
                <w:bCs/>
                <w:lang w:bidi="ar-SA"/>
              </w:rPr>
              <w:t>, 22</w:t>
            </w:r>
            <w:r w:rsidRPr="008846DD">
              <w:rPr>
                <w:rFonts w:ascii="Times New Roman" w:eastAsia="Times New Roman" w:hAnsi="Times New Roman" w:cs="Times New Roman"/>
                <w:lang w:bidi="ar-SA"/>
              </w:rPr>
              <w:t>)</w:t>
            </w:r>
          </w:p>
        </w:tc>
        <w:tc>
          <w:tcPr>
            <w:tcW w:w="916" w:type="dxa"/>
          </w:tcPr>
          <w:p w14:paraId="24B841E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 (19</w:t>
            </w:r>
            <w:r w:rsidRPr="008846DD">
              <w:rPr>
                <w:rFonts w:ascii="Times New Roman" w:eastAsia="Times New Roman" w:hAnsi="Times New Roman" w:cs="Times New Roman"/>
                <w:b/>
                <w:bCs/>
                <w:lang w:bidi="ar-SA"/>
              </w:rPr>
              <w:t>, 22</w:t>
            </w:r>
            <w:r w:rsidRPr="008846DD">
              <w:rPr>
                <w:rFonts w:ascii="Times New Roman" w:eastAsia="Times New Roman" w:hAnsi="Times New Roman" w:cs="Times New Roman"/>
                <w:lang w:bidi="ar-SA"/>
              </w:rPr>
              <w:t>)</w:t>
            </w:r>
          </w:p>
        </w:tc>
        <w:tc>
          <w:tcPr>
            <w:tcW w:w="1035" w:type="dxa"/>
          </w:tcPr>
          <w:p w14:paraId="4BC5BAB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 (19</w:t>
            </w:r>
            <w:r w:rsidRPr="008846DD">
              <w:rPr>
                <w:rFonts w:ascii="Times New Roman" w:eastAsia="Times New Roman" w:hAnsi="Times New Roman" w:cs="Times New Roman"/>
                <w:b/>
                <w:bCs/>
                <w:lang w:bidi="ar-SA"/>
              </w:rPr>
              <w:t>, 22</w:t>
            </w:r>
            <w:r w:rsidRPr="008846DD">
              <w:rPr>
                <w:rFonts w:ascii="Times New Roman" w:eastAsia="Times New Roman" w:hAnsi="Times New Roman" w:cs="Times New Roman"/>
                <w:lang w:bidi="ar-SA"/>
              </w:rPr>
              <w:t>)</w:t>
            </w:r>
          </w:p>
        </w:tc>
        <w:tc>
          <w:tcPr>
            <w:tcW w:w="1725" w:type="dxa"/>
          </w:tcPr>
          <w:p w14:paraId="7B9929B0" w14:textId="77777777" w:rsidR="006772CF" w:rsidRPr="008846DD" w:rsidRDefault="004E304D"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hyperlink r:id="rId84" w:anchor="page=24" w:tooltip="Section 11-31-22" w:history="1">
              <w:r w:rsidR="006772CF" w:rsidRPr="008846DD">
                <w:rPr>
                  <w:rFonts w:ascii="Times New Roman" w:eastAsia="Times New Roman" w:hAnsi="Times New Roman" w:cs="Times New Roman"/>
                  <w:lang w:bidi="ar-SA"/>
                </w:rPr>
                <w:t>Section 11-31-22, Places of Worship</w:t>
              </w:r>
            </w:hyperlink>
          </w:p>
        </w:tc>
      </w:tr>
      <w:tr w:rsidR="006772CF" w:rsidRPr="008846DD" w14:paraId="31A41103" w14:textId="77777777" w:rsidTr="00D15590">
        <w:tc>
          <w:tcPr>
            <w:tcW w:w="2493" w:type="dxa"/>
          </w:tcPr>
          <w:p w14:paraId="066E2485" w14:textId="77777777" w:rsidR="006772CF" w:rsidRPr="008846DD" w:rsidRDefault="004E304D"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hyperlink r:id="rId85" w:anchor="page=7" w:tooltip="Public Safety Facilities" w:history="1">
              <w:r w:rsidR="006772CF" w:rsidRPr="008846DD">
                <w:rPr>
                  <w:rFonts w:ascii="Times New Roman" w:eastAsia="Times New Roman" w:hAnsi="Times New Roman" w:cs="Times New Roman"/>
                  <w:lang w:bidi="ar-SA"/>
                </w:rPr>
                <w:t>Public Safety Facilities</w:t>
              </w:r>
            </w:hyperlink>
          </w:p>
        </w:tc>
        <w:tc>
          <w:tcPr>
            <w:tcW w:w="1035" w:type="dxa"/>
          </w:tcPr>
          <w:p w14:paraId="4A7BC16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w:t>
            </w:r>
          </w:p>
        </w:tc>
        <w:tc>
          <w:tcPr>
            <w:tcW w:w="1080" w:type="dxa"/>
          </w:tcPr>
          <w:p w14:paraId="08B78A6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w:t>
            </w:r>
          </w:p>
        </w:tc>
        <w:tc>
          <w:tcPr>
            <w:tcW w:w="1024" w:type="dxa"/>
          </w:tcPr>
          <w:p w14:paraId="04444551"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w:t>
            </w:r>
          </w:p>
        </w:tc>
        <w:tc>
          <w:tcPr>
            <w:tcW w:w="916" w:type="dxa"/>
          </w:tcPr>
          <w:p w14:paraId="4A23EFF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w:t>
            </w:r>
          </w:p>
        </w:tc>
        <w:tc>
          <w:tcPr>
            <w:tcW w:w="1035" w:type="dxa"/>
          </w:tcPr>
          <w:p w14:paraId="5FBACC9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w:t>
            </w:r>
          </w:p>
        </w:tc>
        <w:tc>
          <w:tcPr>
            <w:tcW w:w="1725" w:type="dxa"/>
          </w:tcPr>
          <w:p w14:paraId="1C48D87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2946E0D1" w14:textId="77777777" w:rsidTr="00D15590">
        <w:trPr>
          <w:cantSplit/>
        </w:trPr>
        <w:tc>
          <w:tcPr>
            <w:tcW w:w="2493" w:type="dxa"/>
          </w:tcPr>
          <w:p w14:paraId="7E2D6F23" w14:textId="77777777" w:rsidR="006772CF" w:rsidRPr="008846DD" w:rsidRDefault="004E304D"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hyperlink r:id="rId86" w:anchor="page=7" w:tooltip="Schools, Public or Private" w:history="1">
              <w:r w:rsidR="006772CF" w:rsidRPr="008846DD">
                <w:rPr>
                  <w:rFonts w:ascii="Times New Roman" w:eastAsia="Times New Roman" w:hAnsi="Times New Roman" w:cs="Times New Roman"/>
                  <w:lang w:bidi="ar-SA"/>
                </w:rPr>
                <w:t>Schools, Public or Private</w:t>
              </w:r>
            </w:hyperlink>
          </w:p>
        </w:tc>
        <w:tc>
          <w:tcPr>
            <w:tcW w:w="1035" w:type="dxa"/>
          </w:tcPr>
          <w:p w14:paraId="300D83C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CUP</w:t>
            </w:r>
            <w:r w:rsidRPr="008846DD">
              <w:rPr>
                <w:rFonts w:ascii="Times New Roman" w:eastAsia="Times New Roman" w:hAnsi="Times New Roman" w:cs="Times New Roman"/>
                <w:b/>
                <w:bCs/>
                <w:lang w:bidi="ar-SA"/>
              </w:rPr>
              <w:t xml:space="preserve"> </w:t>
            </w:r>
            <w:r w:rsidRPr="008846DD">
              <w:rPr>
                <w:rFonts w:ascii="Times New Roman" w:eastAsia="Times New Roman" w:hAnsi="Times New Roman" w:cs="Times New Roman"/>
                <w:lang w:bidi="ar-SA"/>
              </w:rPr>
              <w:br/>
              <w:t>(19, 20)</w:t>
            </w:r>
          </w:p>
        </w:tc>
        <w:tc>
          <w:tcPr>
            <w:tcW w:w="1080" w:type="dxa"/>
          </w:tcPr>
          <w:p w14:paraId="11846EA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CUP</w:t>
            </w:r>
            <w:r w:rsidRPr="008846DD">
              <w:rPr>
                <w:rFonts w:ascii="Times New Roman" w:eastAsia="Times New Roman" w:hAnsi="Times New Roman" w:cs="Times New Roman"/>
                <w:b/>
                <w:bCs/>
                <w:lang w:bidi="ar-SA"/>
              </w:rPr>
              <w:t xml:space="preserve"> </w:t>
            </w:r>
            <w:r w:rsidRPr="008846DD">
              <w:rPr>
                <w:rFonts w:ascii="Times New Roman" w:eastAsia="Times New Roman" w:hAnsi="Times New Roman" w:cs="Times New Roman"/>
                <w:lang w:bidi="ar-SA"/>
              </w:rPr>
              <w:br/>
              <w:t>(19, 20)</w:t>
            </w:r>
          </w:p>
        </w:tc>
        <w:tc>
          <w:tcPr>
            <w:tcW w:w="1024" w:type="dxa"/>
          </w:tcPr>
          <w:p w14:paraId="20952FC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CUP</w:t>
            </w:r>
            <w:r w:rsidRPr="008846DD">
              <w:rPr>
                <w:rFonts w:ascii="Times New Roman" w:eastAsia="Times New Roman" w:hAnsi="Times New Roman" w:cs="Times New Roman"/>
                <w:b/>
                <w:bCs/>
                <w:lang w:bidi="ar-SA"/>
              </w:rPr>
              <w:t xml:space="preserve"> </w:t>
            </w:r>
            <w:r w:rsidRPr="008846DD">
              <w:rPr>
                <w:rFonts w:ascii="Times New Roman" w:eastAsia="Times New Roman" w:hAnsi="Times New Roman" w:cs="Times New Roman"/>
                <w:lang w:bidi="ar-SA"/>
              </w:rPr>
              <w:br/>
              <w:t>(19, 20)</w:t>
            </w:r>
          </w:p>
        </w:tc>
        <w:tc>
          <w:tcPr>
            <w:tcW w:w="916" w:type="dxa"/>
          </w:tcPr>
          <w:p w14:paraId="16574AA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CUP</w:t>
            </w:r>
            <w:r w:rsidRPr="008846DD">
              <w:rPr>
                <w:rFonts w:ascii="Times New Roman" w:eastAsia="Times New Roman" w:hAnsi="Times New Roman" w:cs="Times New Roman"/>
                <w:lang w:bidi="ar-SA"/>
              </w:rPr>
              <w:br/>
              <w:t>(19, 20)</w:t>
            </w:r>
          </w:p>
        </w:tc>
        <w:tc>
          <w:tcPr>
            <w:tcW w:w="1035" w:type="dxa"/>
          </w:tcPr>
          <w:p w14:paraId="2DD79C3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CUP</w:t>
            </w:r>
            <w:r w:rsidRPr="008846DD">
              <w:rPr>
                <w:rFonts w:ascii="Times New Roman" w:eastAsia="Times New Roman" w:hAnsi="Times New Roman" w:cs="Times New Roman"/>
                <w:b/>
                <w:bCs/>
                <w:lang w:bidi="ar-SA"/>
              </w:rPr>
              <w:t xml:space="preserve"> </w:t>
            </w:r>
            <w:r w:rsidRPr="008846DD">
              <w:rPr>
                <w:rFonts w:ascii="Times New Roman" w:eastAsia="Times New Roman" w:hAnsi="Times New Roman" w:cs="Times New Roman"/>
                <w:lang w:bidi="ar-SA"/>
              </w:rPr>
              <w:br/>
              <w:t>(19, 20)</w:t>
            </w:r>
          </w:p>
        </w:tc>
        <w:tc>
          <w:tcPr>
            <w:tcW w:w="1725" w:type="dxa"/>
          </w:tcPr>
          <w:p w14:paraId="4390E8FC" w14:textId="77777777" w:rsidR="006772CF" w:rsidRPr="008846DD" w:rsidRDefault="004E304D"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hyperlink r:id="rId87" w:anchor="page=28" w:tooltip="Section 11-31-24" w:history="1">
              <w:r w:rsidR="006772CF" w:rsidRPr="008846DD">
                <w:rPr>
                  <w:rFonts w:ascii="Times New Roman" w:eastAsia="Times New Roman" w:hAnsi="Times New Roman" w:cs="Times New Roman"/>
                  <w:lang w:bidi="ar-SA"/>
                </w:rPr>
                <w:t>Section 11-31-24, Schools</w:t>
              </w:r>
            </w:hyperlink>
          </w:p>
        </w:tc>
      </w:tr>
      <w:tr w:rsidR="006772CF" w:rsidRPr="008846DD" w14:paraId="1856B830" w14:textId="77777777" w:rsidTr="00D15590">
        <w:trPr>
          <w:trHeight w:val="674"/>
        </w:trPr>
        <w:tc>
          <w:tcPr>
            <w:tcW w:w="2493" w:type="dxa"/>
          </w:tcPr>
          <w:p w14:paraId="1F2B8087" w14:textId="77777777" w:rsidR="006772CF" w:rsidRPr="008846DD" w:rsidRDefault="004E304D"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hyperlink r:id="rId88" w:anchor="page=8" w:tooltip="Social Service Facilities" w:history="1">
              <w:r w:rsidR="006772CF" w:rsidRPr="008846DD">
                <w:rPr>
                  <w:rFonts w:ascii="Times New Roman" w:eastAsia="Times New Roman" w:hAnsi="Times New Roman" w:cs="Times New Roman"/>
                  <w:lang w:bidi="ar-SA"/>
                </w:rPr>
                <w:t>Social Service Facilities</w:t>
              </w:r>
            </w:hyperlink>
          </w:p>
        </w:tc>
        <w:tc>
          <w:tcPr>
            <w:tcW w:w="1035" w:type="dxa"/>
          </w:tcPr>
          <w:p w14:paraId="62EE834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CUP </w:t>
            </w:r>
            <w:r w:rsidRPr="008846DD">
              <w:rPr>
                <w:rFonts w:ascii="Times New Roman" w:eastAsia="Times New Roman" w:hAnsi="Times New Roman" w:cs="Times New Roman"/>
                <w:b/>
                <w:bCs/>
                <w:lang w:bidi="ar-SA"/>
              </w:rPr>
              <w:t>(19, 22)</w:t>
            </w:r>
          </w:p>
        </w:tc>
        <w:tc>
          <w:tcPr>
            <w:tcW w:w="1080" w:type="dxa"/>
          </w:tcPr>
          <w:p w14:paraId="732EF22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CUP </w:t>
            </w:r>
            <w:r w:rsidRPr="008846DD">
              <w:rPr>
                <w:rFonts w:ascii="Times New Roman" w:eastAsia="Times New Roman" w:hAnsi="Times New Roman" w:cs="Times New Roman"/>
                <w:b/>
                <w:bCs/>
                <w:lang w:bidi="ar-SA"/>
              </w:rPr>
              <w:t>(19, 22)</w:t>
            </w:r>
          </w:p>
        </w:tc>
        <w:tc>
          <w:tcPr>
            <w:tcW w:w="1024" w:type="dxa"/>
          </w:tcPr>
          <w:p w14:paraId="6B0D180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CUP </w:t>
            </w:r>
            <w:r w:rsidRPr="008846DD">
              <w:rPr>
                <w:rFonts w:ascii="Times New Roman" w:eastAsia="Times New Roman" w:hAnsi="Times New Roman" w:cs="Times New Roman"/>
                <w:b/>
                <w:bCs/>
                <w:lang w:bidi="ar-SA"/>
              </w:rPr>
              <w:t>(19, 22)</w:t>
            </w:r>
          </w:p>
        </w:tc>
        <w:tc>
          <w:tcPr>
            <w:tcW w:w="916" w:type="dxa"/>
          </w:tcPr>
          <w:p w14:paraId="705F148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w:t>
            </w:r>
          </w:p>
        </w:tc>
        <w:tc>
          <w:tcPr>
            <w:tcW w:w="1035" w:type="dxa"/>
          </w:tcPr>
          <w:p w14:paraId="0AA2D55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w:t>
            </w:r>
          </w:p>
        </w:tc>
        <w:tc>
          <w:tcPr>
            <w:tcW w:w="1725" w:type="dxa"/>
          </w:tcPr>
          <w:p w14:paraId="23DE0AF2" w14:textId="77777777" w:rsidR="006772CF" w:rsidRPr="008846DD" w:rsidRDefault="004E304D" w:rsidP="006772CF">
            <w:pPr>
              <w:widowControl/>
              <w:tabs>
                <w:tab w:val="left" w:pos="240"/>
                <w:tab w:val="left" w:pos="600"/>
                <w:tab w:val="left" w:pos="1260"/>
                <w:tab w:val="left" w:pos="1500"/>
              </w:tabs>
              <w:suppressAutoHyphens/>
              <w:rPr>
                <w:rFonts w:ascii="Times New Roman" w:eastAsia="Times New Roman" w:hAnsi="Times New Roman" w:cs="Times New Roman"/>
                <w:lang w:bidi="ar-SA"/>
              </w:rPr>
            </w:pPr>
            <w:hyperlink r:id="rId89" w:anchor="page=30" w:tooltip="Section 11-31-26" w:history="1">
              <w:r w:rsidR="006772CF" w:rsidRPr="008846DD">
                <w:rPr>
                  <w:rFonts w:ascii="Times New Roman" w:eastAsia="Times New Roman" w:hAnsi="Times New Roman" w:cs="Times New Roman"/>
                  <w:lang w:bidi="ar-SA"/>
                </w:rPr>
                <w:t>Section 11-31-26, Social Service Facilities</w:t>
              </w:r>
            </w:hyperlink>
          </w:p>
        </w:tc>
      </w:tr>
      <w:tr w:rsidR="006772CF" w:rsidRPr="008846DD" w14:paraId="51B9D174" w14:textId="77777777" w:rsidTr="00D15590">
        <w:tc>
          <w:tcPr>
            <w:tcW w:w="9308" w:type="dxa"/>
            <w:gridSpan w:val="7"/>
            <w:shd w:val="clear" w:color="auto" w:fill="D9D9D9"/>
          </w:tcPr>
          <w:p w14:paraId="51E4CDD9" w14:textId="77777777" w:rsidR="006772CF" w:rsidRPr="008846DD" w:rsidRDefault="006772CF" w:rsidP="006772CF">
            <w:pPr>
              <w:keepNext/>
              <w:widowControl/>
              <w:autoSpaceDE/>
              <w:autoSpaceDN/>
              <w:spacing w:before="40" w:after="40"/>
              <w:rPr>
                <w:rFonts w:ascii="Times New Roman" w:eastAsia="Times New Roman" w:hAnsi="Times New Roman" w:cs="Times New Roman"/>
                <w:bCs/>
                <w:lang w:bidi="ar-SA"/>
              </w:rPr>
            </w:pPr>
            <w:r w:rsidRPr="008846DD">
              <w:rPr>
                <w:rFonts w:ascii="Times New Roman" w:eastAsia="Times New Roman" w:hAnsi="Times New Roman" w:cs="Times New Roman"/>
                <w:bCs/>
                <w:lang w:bidi="ar-SA"/>
              </w:rPr>
              <w:t>Commercial Use Classifications</w:t>
            </w:r>
          </w:p>
        </w:tc>
      </w:tr>
      <w:tr w:rsidR="006772CF" w:rsidRPr="008846DD" w14:paraId="397889FF" w14:textId="77777777" w:rsidTr="00D15590">
        <w:tc>
          <w:tcPr>
            <w:tcW w:w="9308" w:type="dxa"/>
            <w:gridSpan w:val="7"/>
          </w:tcPr>
          <w:p w14:paraId="60A51DE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Animal Sales and Services</w:t>
            </w:r>
          </w:p>
        </w:tc>
      </w:tr>
      <w:tr w:rsidR="006772CF" w:rsidRPr="008846DD" w14:paraId="160F28E0" w14:textId="77777777" w:rsidTr="00D15590">
        <w:tc>
          <w:tcPr>
            <w:tcW w:w="2493" w:type="dxa"/>
            <w:vAlign w:val="center"/>
          </w:tcPr>
          <w:p w14:paraId="6052D121" w14:textId="77777777" w:rsidR="006772CF" w:rsidRPr="008846DD" w:rsidRDefault="006772CF" w:rsidP="006772CF">
            <w:pPr>
              <w:widowControl/>
              <w:tabs>
                <w:tab w:val="left" w:pos="240"/>
                <w:tab w:val="left" w:pos="600"/>
                <w:tab w:val="left" w:pos="1260"/>
                <w:tab w:val="left" w:pos="1500"/>
              </w:tabs>
              <w:suppressAutoHyphens/>
              <w:spacing w:before="20" w:after="20"/>
              <w:ind w:firstLine="157"/>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Small Animal Day Care </w:t>
            </w:r>
          </w:p>
        </w:tc>
        <w:tc>
          <w:tcPr>
            <w:tcW w:w="1035" w:type="dxa"/>
            <w:vAlign w:val="center"/>
          </w:tcPr>
          <w:p w14:paraId="642DC27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(4) </w:t>
            </w:r>
          </w:p>
        </w:tc>
        <w:tc>
          <w:tcPr>
            <w:tcW w:w="1080" w:type="dxa"/>
            <w:vAlign w:val="center"/>
          </w:tcPr>
          <w:p w14:paraId="4A8B3E01"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(4) </w:t>
            </w:r>
          </w:p>
        </w:tc>
        <w:tc>
          <w:tcPr>
            <w:tcW w:w="1024" w:type="dxa"/>
            <w:vAlign w:val="center"/>
          </w:tcPr>
          <w:p w14:paraId="5AD68B3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(4) </w:t>
            </w:r>
          </w:p>
        </w:tc>
        <w:tc>
          <w:tcPr>
            <w:tcW w:w="916" w:type="dxa"/>
            <w:vAlign w:val="center"/>
          </w:tcPr>
          <w:p w14:paraId="73A7E1E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0A920661"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(4, 7) </w:t>
            </w:r>
          </w:p>
        </w:tc>
        <w:tc>
          <w:tcPr>
            <w:tcW w:w="1725" w:type="dxa"/>
            <w:vAlign w:val="center"/>
          </w:tcPr>
          <w:p w14:paraId="1F0B783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32B6DD9B" w14:textId="77777777" w:rsidTr="00D15590">
        <w:tc>
          <w:tcPr>
            <w:tcW w:w="2493" w:type="dxa"/>
            <w:vAlign w:val="center"/>
          </w:tcPr>
          <w:p w14:paraId="5E9FE5E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 Kennels </w:t>
            </w:r>
          </w:p>
        </w:tc>
        <w:tc>
          <w:tcPr>
            <w:tcW w:w="1035" w:type="dxa"/>
            <w:vAlign w:val="center"/>
          </w:tcPr>
          <w:p w14:paraId="3742ADA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(4) </w:t>
            </w:r>
          </w:p>
        </w:tc>
        <w:tc>
          <w:tcPr>
            <w:tcW w:w="1080" w:type="dxa"/>
            <w:vAlign w:val="center"/>
          </w:tcPr>
          <w:p w14:paraId="140D7D8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(4) </w:t>
            </w:r>
          </w:p>
        </w:tc>
        <w:tc>
          <w:tcPr>
            <w:tcW w:w="1024" w:type="dxa"/>
            <w:vAlign w:val="center"/>
          </w:tcPr>
          <w:p w14:paraId="64952F9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(4) </w:t>
            </w:r>
          </w:p>
        </w:tc>
        <w:tc>
          <w:tcPr>
            <w:tcW w:w="916" w:type="dxa"/>
            <w:vAlign w:val="center"/>
          </w:tcPr>
          <w:p w14:paraId="4A4F3FE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5D53FD9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725" w:type="dxa"/>
            <w:vAlign w:val="center"/>
          </w:tcPr>
          <w:p w14:paraId="7A33DD1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2923869A" w14:textId="77777777" w:rsidTr="00D15590">
        <w:tc>
          <w:tcPr>
            <w:tcW w:w="2493" w:type="dxa"/>
            <w:vAlign w:val="center"/>
          </w:tcPr>
          <w:p w14:paraId="2C605A2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lastRenderedPageBreak/>
              <w:t xml:space="preserve"> Pet Stores </w:t>
            </w:r>
          </w:p>
        </w:tc>
        <w:tc>
          <w:tcPr>
            <w:tcW w:w="1035" w:type="dxa"/>
            <w:vAlign w:val="center"/>
          </w:tcPr>
          <w:p w14:paraId="076F51A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(4) </w:t>
            </w:r>
          </w:p>
        </w:tc>
        <w:tc>
          <w:tcPr>
            <w:tcW w:w="1080" w:type="dxa"/>
            <w:vAlign w:val="center"/>
          </w:tcPr>
          <w:p w14:paraId="549C321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(4) </w:t>
            </w:r>
          </w:p>
        </w:tc>
        <w:tc>
          <w:tcPr>
            <w:tcW w:w="1024" w:type="dxa"/>
            <w:vAlign w:val="center"/>
          </w:tcPr>
          <w:p w14:paraId="073A353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(4) </w:t>
            </w:r>
          </w:p>
        </w:tc>
        <w:tc>
          <w:tcPr>
            <w:tcW w:w="916" w:type="dxa"/>
            <w:vAlign w:val="center"/>
          </w:tcPr>
          <w:p w14:paraId="5F18FDF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5CD3A4E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(4, 7) </w:t>
            </w:r>
          </w:p>
        </w:tc>
        <w:tc>
          <w:tcPr>
            <w:tcW w:w="1725" w:type="dxa"/>
            <w:vAlign w:val="center"/>
          </w:tcPr>
          <w:p w14:paraId="3E6AFAC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66E3A100" w14:textId="77777777" w:rsidTr="00D15590">
        <w:tc>
          <w:tcPr>
            <w:tcW w:w="2493" w:type="dxa"/>
            <w:vAlign w:val="center"/>
          </w:tcPr>
          <w:p w14:paraId="52EF816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 Veterinary Services </w:t>
            </w:r>
          </w:p>
        </w:tc>
        <w:tc>
          <w:tcPr>
            <w:tcW w:w="1035" w:type="dxa"/>
            <w:vAlign w:val="center"/>
          </w:tcPr>
          <w:p w14:paraId="49446D3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(4) </w:t>
            </w:r>
          </w:p>
        </w:tc>
        <w:tc>
          <w:tcPr>
            <w:tcW w:w="1080" w:type="dxa"/>
            <w:vAlign w:val="center"/>
          </w:tcPr>
          <w:p w14:paraId="611EA92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(4) </w:t>
            </w:r>
          </w:p>
        </w:tc>
        <w:tc>
          <w:tcPr>
            <w:tcW w:w="1024" w:type="dxa"/>
            <w:vAlign w:val="center"/>
          </w:tcPr>
          <w:p w14:paraId="704D072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(4) </w:t>
            </w:r>
          </w:p>
        </w:tc>
        <w:tc>
          <w:tcPr>
            <w:tcW w:w="916" w:type="dxa"/>
            <w:vAlign w:val="center"/>
          </w:tcPr>
          <w:p w14:paraId="56183AE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(4) </w:t>
            </w:r>
          </w:p>
        </w:tc>
        <w:tc>
          <w:tcPr>
            <w:tcW w:w="1035" w:type="dxa"/>
            <w:vAlign w:val="center"/>
          </w:tcPr>
          <w:p w14:paraId="7A98CB1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(4, 7) </w:t>
            </w:r>
          </w:p>
        </w:tc>
        <w:tc>
          <w:tcPr>
            <w:tcW w:w="1725" w:type="dxa"/>
            <w:vAlign w:val="center"/>
          </w:tcPr>
          <w:p w14:paraId="52B4386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20C7EA5C" w14:textId="77777777" w:rsidTr="00D15590">
        <w:tc>
          <w:tcPr>
            <w:tcW w:w="2493" w:type="dxa"/>
            <w:vAlign w:val="center"/>
          </w:tcPr>
          <w:p w14:paraId="45A46CF1"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Artists' Studios </w:t>
            </w:r>
          </w:p>
        </w:tc>
        <w:tc>
          <w:tcPr>
            <w:tcW w:w="1035" w:type="dxa"/>
            <w:vAlign w:val="center"/>
          </w:tcPr>
          <w:p w14:paraId="4FF441A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80" w:type="dxa"/>
            <w:vAlign w:val="center"/>
          </w:tcPr>
          <w:p w14:paraId="68867C6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24" w:type="dxa"/>
            <w:vAlign w:val="center"/>
          </w:tcPr>
          <w:p w14:paraId="0A60519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2C27E31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35" w:type="dxa"/>
            <w:vAlign w:val="center"/>
          </w:tcPr>
          <w:p w14:paraId="113F577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725" w:type="dxa"/>
            <w:vAlign w:val="center"/>
          </w:tcPr>
          <w:p w14:paraId="460AA0C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6754D983" w14:textId="77777777" w:rsidTr="00D15590">
        <w:tc>
          <w:tcPr>
            <w:tcW w:w="2493" w:type="dxa"/>
            <w:vAlign w:val="center"/>
          </w:tcPr>
          <w:p w14:paraId="3076980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Automobile/Vehicle Sales and Services </w:t>
            </w:r>
          </w:p>
        </w:tc>
        <w:tc>
          <w:tcPr>
            <w:tcW w:w="1035" w:type="dxa"/>
            <w:vAlign w:val="center"/>
          </w:tcPr>
          <w:p w14:paraId="50B203E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c>
          <w:tcPr>
            <w:tcW w:w="1080" w:type="dxa"/>
            <w:vAlign w:val="center"/>
          </w:tcPr>
          <w:p w14:paraId="584C8ED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c>
          <w:tcPr>
            <w:tcW w:w="1024" w:type="dxa"/>
            <w:vAlign w:val="center"/>
          </w:tcPr>
          <w:p w14:paraId="0C105A0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c>
          <w:tcPr>
            <w:tcW w:w="916" w:type="dxa"/>
            <w:vAlign w:val="center"/>
          </w:tcPr>
          <w:p w14:paraId="6A5A471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c>
          <w:tcPr>
            <w:tcW w:w="1035" w:type="dxa"/>
            <w:vAlign w:val="center"/>
          </w:tcPr>
          <w:p w14:paraId="2465E59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c>
          <w:tcPr>
            <w:tcW w:w="1725" w:type="dxa"/>
            <w:vAlign w:val="center"/>
          </w:tcPr>
          <w:p w14:paraId="7425C07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291F9E93" w14:textId="77777777" w:rsidTr="00D15590">
        <w:tc>
          <w:tcPr>
            <w:tcW w:w="2493" w:type="dxa"/>
            <w:vAlign w:val="center"/>
          </w:tcPr>
          <w:p w14:paraId="3D29596C" w14:textId="77777777" w:rsidR="006772CF" w:rsidRPr="008846DD" w:rsidRDefault="006772CF" w:rsidP="006772CF">
            <w:pPr>
              <w:widowControl/>
              <w:tabs>
                <w:tab w:val="left" w:pos="240"/>
                <w:tab w:val="left" w:pos="600"/>
                <w:tab w:val="left" w:pos="1260"/>
                <w:tab w:val="left" w:pos="1500"/>
              </w:tabs>
              <w:suppressAutoHyphens/>
              <w:spacing w:before="20" w:after="20"/>
              <w:ind w:left="247"/>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Accessory Automobile Rentals </w:t>
            </w:r>
          </w:p>
        </w:tc>
        <w:tc>
          <w:tcPr>
            <w:tcW w:w="1035" w:type="dxa"/>
            <w:vAlign w:val="center"/>
          </w:tcPr>
          <w:p w14:paraId="76584E1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vAlign w:val="center"/>
          </w:tcPr>
          <w:p w14:paraId="34B98C1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1024" w:type="dxa"/>
            <w:vAlign w:val="center"/>
          </w:tcPr>
          <w:p w14:paraId="4D41562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5E930EA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4AA5F981"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1725" w:type="dxa"/>
            <w:vAlign w:val="center"/>
          </w:tcPr>
          <w:p w14:paraId="5C61A5B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6EEB9445" w14:textId="77777777" w:rsidTr="00D15590">
        <w:tc>
          <w:tcPr>
            <w:tcW w:w="2493" w:type="dxa"/>
            <w:vAlign w:val="center"/>
          </w:tcPr>
          <w:p w14:paraId="3D13244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 Automobile Rentals </w:t>
            </w:r>
          </w:p>
        </w:tc>
        <w:tc>
          <w:tcPr>
            <w:tcW w:w="1035" w:type="dxa"/>
            <w:vAlign w:val="center"/>
          </w:tcPr>
          <w:p w14:paraId="2262839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vAlign w:val="center"/>
          </w:tcPr>
          <w:p w14:paraId="385F179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1024" w:type="dxa"/>
            <w:vAlign w:val="center"/>
          </w:tcPr>
          <w:p w14:paraId="3319C11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7E1288F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281E641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725" w:type="dxa"/>
            <w:vMerge w:val="restart"/>
            <w:vAlign w:val="center"/>
          </w:tcPr>
          <w:p w14:paraId="30F2D53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Section 11-31-5, Automobile Rentals; Automobile/Vehicle Sales and Leasing </w:t>
            </w:r>
          </w:p>
        </w:tc>
      </w:tr>
      <w:tr w:rsidR="006772CF" w:rsidRPr="008846DD" w14:paraId="74507DD5" w14:textId="77777777" w:rsidTr="00D15590">
        <w:tc>
          <w:tcPr>
            <w:tcW w:w="2493" w:type="dxa"/>
            <w:vAlign w:val="center"/>
          </w:tcPr>
          <w:p w14:paraId="5EA418B8" w14:textId="77777777" w:rsidR="006772CF" w:rsidRPr="008846DD" w:rsidRDefault="006772CF" w:rsidP="006772CF">
            <w:pPr>
              <w:widowControl/>
              <w:tabs>
                <w:tab w:val="left" w:pos="240"/>
                <w:tab w:val="left" w:pos="600"/>
                <w:tab w:val="left" w:pos="1260"/>
                <w:tab w:val="left" w:pos="1500"/>
              </w:tabs>
              <w:suppressAutoHyphens/>
              <w:spacing w:before="20" w:after="20"/>
              <w:ind w:left="247"/>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Automobile/Vehicle Sales and Leasing </w:t>
            </w:r>
          </w:p>
        </w:tc>
        <w:tc>
          <w:tcPr>
            <w:tcW w:w="1035" w:type="dxa"/>
            <w:vAlign w:val="center"/>
          </w:tcPr>
          <w:p w14:paraId="58553C3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vAlign w:val="center"/>
          </w:tcPr>
          <w:p w14:paraId="58F3B6A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24" w:type="dxa"/>
            <w:vAlign w:val="center"/>
          </w:tcPr>
          <w:p w14:paraId="18B26EF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10570AB1"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7641D46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725" w:type="dxa"/>
            <w:vMerge/>
            <w:vAlign w:val="center"/>
          </w:tcPr>
          <w:p w14:paraId="567F7FA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14F0A20A" w14:textId="77777777" w:rsidTr="00D15590">
        <w:tc>
          <w:tcPr>
            <w:tcW w:w="2493" w:type="dxa"/>
            <w:vAlign w:val="center"/>
          </w:tcPr>
          <w:p w14:paraId="4EF84A9D" w14:textId="77777777" w:rsidR="006772CF" w:rsidRPr="008846DD" w:rsidRDefault="006772CF" w:rsidP="006772CF">
            <w:pPr>
              <w:widowControl/>
              <w:tabs>
                <w:tab w:val="left" w:pos="240"/>
                <w:tab w:val="left" w:pos="600"/>
                <w:tab w:val="left" w:pos="1260"/>
                <w:tab w:val="left" w:pos="1500"/>
              </w:tabs>
              <w:suppressAutoHyphens/>
              <w:spacing w:before="20" w:after="20"/>
              <w:ind w:left="247"/>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Automobile/Vehicle Repair, Major </w:t>
            </w:r>
          </w:p>
        </w:tc>
        <w:tc>
          <w:tcPr>
            <w:tcW w:w="1035" w:type="dxa"/>
            <w:vAlign w:val="center"/>
          </w:tcPr>
          <w:p w14:paraId="26535B2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vAlign w:val="center"/>
          </w:tcPr>
          <w:p w14:paraId="66DCB32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24" w:type="dxa"/>
            <w:vAlign w:val="center"/>
          </w:tcPr>
          <w:p w14:paraId="3BD1735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6D420BA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19C69B21"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725" w:type="dxa"/>
            <w:vMerge w:val="restart"/>
            <w:vAlign w:val="center"/>
          </w:tcPr>
          <w:p w14:paraId="733A0C2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Section 11-31-6, Automobile/ Vehicle Repair; Major and Minor </w:t>
            </w:r>
          </w:p>
        </w:tc>
      </w:tr>
      <w:tr w:rsidR="006772CF" w:rsidRPr="008846DD" w14:paraId="511EF04E" w14:textId="77777777" w:rsidTr="00D15590">
        <w:tc>
          <w:tcPr>
            <w:tcW w:w="2493" w:type="dxa"/>
            <w:vAlign w:val="center"/>
          </w:tcPr>
          <w:p w14:paraId="6E850EE8" w14:textId="77777777" w:rsidR="006772CF" w:rsidRPr="008846DD" w:rsidRDefault="006772CF" w:rsidP="006772CF">
            <w:pPr>
              <w:widowControl/>
              <w:tabs>
                <w:tab w:val="left" w:pos="240"/>
                <w:tab w:val="left" w:pos="600"/>
                <w:tab w:val="left" w:pos="1260"/>
                <w:tab w:val="left" w:pos="1500"/>
              </w:tabs>
              <w:suppressAutoHyphens/>
              <w:spacing w:before="20" w:after="20"/>
              <w:ind w:left="247"/>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Automobile/Vehicle Service and Repair, Minor </w:t>
            </w:r>
          </w:p>
        </w:tc>
        <w:tc>
          <w:tcPr>
            <w:tcW w:w="1035" w:type="dxa"/>
            <w:vAlign w:val="center"/>
          </w:tcPr>
          <w:p w14:paraId="0199B9B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vAlign w:val="center"/>
          </w:tcPr>
          <w:p w14:paraId="0177716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24" w:type="dxa"/>
            <w:vAlign w:val="center"/>
          </w:tcPr>
          <w:p w14:paraId="5E45A1C1"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305B56B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3B19B34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725" w:type="dxa"/>
            <w:vMerge/>
            <w:vAlign w:val="center"/>
          </w:tcPr>
          <w:p w14:paraId="63FF384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3B315F56" w14:textId="77777777" w:rsidTr="00D15590">
        <w:tc>
          <w:tcPr>
            <w:tcW w:w="2493" w:type="dxa"/>
            <w:vAlign w:val="center"/>
          </w:tcPr>
          <w:p w14:paraId="2AF5CB7C" w14:textId="77777777" w:rsidR="006772CF" w:rsidRPr="008846DD" w:rsidRDefault="006772CF" w:rsidP="006772CF">
            <w:pPr>
              <w:widowControl/>
              <w:tabs>
                <w:tab w:val="left" w:pos="240"/>
                <w:tab w:val="left" w:pos="600"/>
                <w:tab w:val="left" w:pos="1260"/>
                <w:tab w:val="left" w:pos="1500"/>
              </w:tabs>
              <w:suppressAutoHyphens/>
              <w:spacing w:before="20" w:after="20"/>
              <w:ind w:left="247"/>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Automobile/Vehicle Washing </w:t>
            </w:r>
          </w:p>
        </w:tc>
        <w:tc>
          <w:tcPr>
            <w:tcW w:w="1035" w:type="dxa"/>
            <w:vAlign w:val="center"/>
          </w:tcPr>
          <w:p w14:paraId="328C242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1080" w:type="dxa"/>
            <w:vAlign w:val="center"/>
          </w:tcPr>
          <w:p w14:paraId="45537FF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1024" w:type="dxa"/>
            <w:vAlign w:val="center"/>
          </w:tcPr>
          <w:p w14:paraId="2F60655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916" w:type="dxa"/>
            <w:vAlign w:val="center"/>
          </w:tcPr>
          <w:p w14:paraId="201BBEA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636EBC0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725" w:type="dxa"/>
            <w:vAlign w:val="center"/>
          </w:tcPr>
          <w:p w14:paraId="2A312A52" w14:textId="77777777" w:rsidR="006772CF" w:rsidRPr="008846DD" w:rsidRDefault="006772CF" w:rsidP="006772CF">
            <w:pPr>
              <w:widowControl/>
              <w:tabs>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Section 11-31-7, Automobile/ Vehicle Washing </w:t>
            </w:r>
          </w:p>
        </w:tc>
      </w:tr>
      <w:tr w:rsidR="006772CF" w:rsidRPr="008846DD" w14:paraId="73BF6290" w14:textId="77777777" w:rsidTr="00D15590">
        <w:tc>
          <w:tcPr>
            <w:tcW w:w="2493" w:type="dxa"/>
            <w:vAlign w:val="center"/>
          </w:tcPr>
          <w:p w14:paraId="70232E05" w14:textId="77777777" w:rsidR="006772CF" w:rsidRPr="008846DD" w:rsidRDefault="006772CF" w:rsidP="006772CF">
            <w:pPr>
              <w:widowControl/>
              <w:tabs>
                <w:tab w:val="left" w:pos="240"/>
                <w:tab w:val="left" w:pos="600"/>
                <w:tab w:val="left" w:pos="1260"/>
                <w:tab w:val="left" w:pos="1500"/>
              </w:tabs>
              <w:suppressAutoHyphens/>
              <w:spacing w:before="20" w:after="20"/>
              <w:ind w:left="247"/>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Large Vehicle and Equipment Sales, Services, and Rental </w:t>
            </w:r>
          </w:p>
        </w:tc>
        <w:tc>
          <w:tcPr>
            <w:tcW w:w="1035" w:type="dxa"/>
            <w:vAlign w:val="center"/>
          </w:tcPr>
          <w:p w14:paraId="10A9767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vAlign w:val="center"/>
          </w:tcPr>
          <w:p w14:paraId="5032AEC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24" w:type="dxa"/>
            <w:vAlign w:val="center"/>
          </w:tcPr>
          <w:p w14:paraId="4368430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11DFBCC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4F5B083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725" w:type="dxa"/>
            <w:vAlign w:val="center"/>
          </w:tcPr>
          <w:p w14:paraId="72564C70" w14:textId="77777777" w:rsidR="006772CF" w:rsidRPr="008846DD" w:rsidRDefault="006772CF" w:rsidP="006772CF">
            <w:pPr>
              <w:widowControl/>
              <w:tabs>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Section 11-31-5, Automobile Rentals; Automobile/ Vehicle Sales and Leasing </w:t>
            </w:r>
          </w:p>
        </w:tc>
      </w:tr>
      <w:tr w:rsidR="006772CF" w:rsidRPr="008846DD" w14:paraId="6DA2843C" w14:textId="77777777" w:rsidTr="00D15590">
        <w:tc>
          <w:tcPr>
            <w:tcW w:w="2493" w:type="dxa"/>
            <w:vAlign w:val="center"/>
          </w:tcPr>
          <w:p w14:paraId="10353483" w14:textId="77777777" w:rsidR="006772CF" w:rsidRPr="008846DD" w:rsidRDefault="006772CF" w:rsidP="006772CF">
            <w:pPr>
              <w:widowControl/>
              <w:tabs>
                <w:tab w:val="left" w:pos="240"/>
                <w:tab w:val="left" w:pos="600"/>
                <w:tab w:val="left" w:pos="1260"/>
                <w:tab w:val="left" w:pos="1500"/>
              </w:tabs>
              <w:suppressAutoHyphens/>
              <w:spacing w:before="20" w:after="20"/>
              <w:ind w:left="247"/>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Service Station </w:t>
            </w:r>
          </w:p>
        </w:tc>
        <w:tc>
          <w:tcPr>
            <w:tcW w:w="1035" w:type="dxa"/>
            <w:vAlign w:val="center"/>
          </w:tcPr>
          <w:p w14:paraId="642C455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1080" w:type="dxa"/>
            <w:vAlign w:val="center"/>
          </w:tcPr>
          <w:p w14:paraId="116D7DA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1024" w:type="dxa"/>
            <w:vAlign w:val="center"/>
          </w:tcPr>
          <w:p w14:paraId="3079BE4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916" w:type="dxa"/>
            <w:vAlign w:val="center"/>
          </w:tcPr>
          <w:p w14:paraId="4986023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350EB51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725" w:type="dxa"/>
            <w:vAlign w:val="center"/>
          </w:tcPr>
          <w:p w14:paraId="10462267" w14:textId="77777777" w:rsidR="006772CF" w:rsidRPr="008846DD" w:rsidRDefault="006772CF" w:rsidP="006772CF">
            <w:pPr>
              <w:widowControl/>
              <w:tabs>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Section 11-31-25, Service Stations </w:t>
            </w:r>
          </w:p>
        </w:tc>
      </w:tr>
      <w:tr w:rsidR="006772CF" w:rsidRPr="008846DD" w14:paraId="74CC6080" w14:textId="77777777" w:rsidTr="00D15590">
        <w:tc>
          <w:tcPr>
            <w:tcW w:w="2493" w:type="dxa"/>
            <w:vAlign w:val="center"/>
          </w:tcPr>
          <w:p w14:paraId="0EB7E231"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Banks and Financial Institutions </w:t>
            </w:r>
          </w:p>
        </w:tc>
        <w:tc>
          <w:tcPr>
            <w:tcW w:w="1035" w:type="dxa"/>
            <w:vAlign w:val="center"/>
          </w:tcPr>
          <w:p w14:paraId="3F6D36F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80" w:type="dxa"/>
            <w:vAlign w:val="center"/>
          </w:tcPr>
          <w:p w14:paraId="5BE247F1"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24" w:type="dxa"/>
            <w:vAlign w:val="center"/>
          </w:tcPr>
          <w:p w14:paraId="12EEDAD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704D5DD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35" w:type="dxa"/>
            <w:vAlign w:val="center"/>
          </w:tcPr>
          <w:p w14:paraId="6315D9B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725" w:type="dxa"/>
            <w:vAlign w:val="center"/>
          </w:tcPr>
          <w:p w14:paraId="584F49BB" w14:textId="77777777" w:rsidR="006772CF" w:rsidRPr="008846DD" w:rsidRDefault="006772CF" w:rsidP="006772CF">
            <w:pPr>
              <w:widowControl/>
              <w:tabs>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68D8CAA0" w14:textId="77777777" w:rsidTr="00D15590">
        <w:tc>
          <w:tcPr>
            <w:tcW w:w="2493" w:type="dxa"/>
            <w:vAlign w:val="center"/>
          </w:tcPr>
          <w:p w14:paraId="5F9EF8F9" w14:textId="77777777" w:rsidR="006772CF" w:rsidRPr="008846DD" w:rsidRDefault="006772CF" w:rsidP="006772CF">
            <w:pPr>
              <w:widowControl/>
              <w:tabs>
                <w:tab w:val="left" w:pos="240"/>
                <w:tab w:val="left" w:pos="600"/>
                <w:tab w:val="left" w:pos="1260"/>
                <w:tab w:val="left" w:pos="1500"/>
              </w:tabs>
              <w:suppressAutoHyphens/>
              <w:spacing w:before="20" w:after="20"/>
              <w:ind w:left="247"/>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With Drive-Thru Facilities </w:t>
            </w:r>
          </w:p>
        </w:tc>
        <w:tc>
          <w:tcPr>
            <w:tcW w:w="1035" w:type="dxa"/>
            <w:vAlign w:val="center"/>
          </w:tcPr>
          <w:p w14:paraId="70C246A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1080" w:type="dxa"/>
            <w:vAlign w:val="center"/>
          </w:tcPr>
          <w:p w14:paraId="681CE7C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24" w:type="dxa"/>
            <w:vAlign w:val="center"/>
          </w:tcPr>
          <w:p w14:paraId="37F4B43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41B212D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1035" w:type="dxa"/>
            <w:vAlign w:val="center"/>
          </w:tcPr>
          <w:p w14:paraId="6789CE2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1725" w:type="dxa"/>
            <w:vAlign w:val="center"/>
          </w:tcPr>
          <w:p w14:paraId="2CB64DF0" w14:textId="77777777" w:rsidR="006772CF" w:rsidRPr="008846DD" w:rsidRDefault="006772CF" w:rsidP="006772CF">
            <w:pPr>
              <w:widowControl/>
              <w:tabs>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Section 11-31-18, Drive-thru Facilities </w:t>
            </w:r>
          </w:p>
        </w:tc>
      </w:tr>
      <w:tr w:rsidR="006772CF" w:rsidRPr="008846DD" w14:paraId="2130C928" w14:textId="77777777" w:rsidTr="00D15590">
        <w:tc>
          <w:tcPr>
            <w:tcW w:w="2493" w:type="dxa"/>
            <w:vAlign w:val="center"/>
          </w:tcPr>
          <w:p w14:paraId="5FE23F2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Banquet and Conference Center </w:t>
            </w:r>
          </w:p>
        </w:tc>
        <w:tc>
          <w:tcPr>
            <w:tcW w:w="1035" w:type="dxa"/>
            <w:vAlign w:val="center"/>
          </w:tcPr>
          <w:p w14:paraId="059EA68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80" w:type="dxa"/>
            <w:vAlign w:val="center"/>
          </w:tcPr>
          <w:p w14:paraId="3266275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24" w:type="dxa"/>
            <w:vAlign w:val="center"/>
          </w:tcPr>
          <w:p w14:paraId="1400CA5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7D6038B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35" w:type="dxa"/>
            <w:vAlign w:val="center"/>
          </w:tcPr>
          <w:p w14:paraId="6F6D742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725" w:type="dxa"/>
            <w:vAlign w:val="center"/>
          </w:tcPr>
          <w:p w14:paraId="550E507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0BD30A47" w14:textId="77777777" w:rsidTr="00D15590">
        <w:tc>
          <w:tcPr>
            <w:tcW w:w="2493" w:type="dxa"/>
            <w:vAlign w:val="center"/>
          </w:tcPr>
          <w:p w14:paraId="67A1CFA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Building Materials and Services </w:t>
            </w:r>
          </w:p>
        </w:tc>
        <w:tc>
          <w:tcPr>
            <w:tcW w:w="1035" w:type="dxa"/>
            <w:vAlign w:val="center"/>
          </w:tcPr>
          <w:p w14:paraId="45A84ED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vAlign w:val="center"/>
          </w:tcPr>
          <w:p w14:paraId="64E5CD7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(11) </w:t>
            </w:r>
          </w:p>
        </w:tc>
        <w:tc>
          <w:tcPr>
            <w:tcW w:w="1024" w:type="dxa"/>
            <w:vAlign w:val="center"/>
          </w:tcPr>
          <w:p w14:paraId="5F08715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61F14DB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013FD61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725" w:type="dxa"/>
            <w:vAlign w:val="center"/>
          </w:tcPr>
          <w:p w14:paraId="09047A4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Section 11-31-16 if GFA exceeds 25,000 sq. ft. </w:t>
            </w:r>
          </w:p>
        </w:tc>
      </w:tr>
      <w:tr w:rsidR="006772CF" w:rsidRPr="008846DD" w14:paraId="0E9AAD13" w14:textId="77777777" w:rsidTr="00D15590">
        <w:tc>
          <w:tcPr>
            <w:tcW w:w="2493" w:type="dxa"/>
            <w:vAlign w:val="center"/>
          </w:tcPr>
          <w:p w14:paraId="3A3DEBA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Business Services </w:t>
            </w:r>
          </w:p>
        </w:tc>
        <w:tc>
          <w:tcPr>
            <w:tcW w:w="1035" w:type="dxa"/>
            <w:vAlign w:val="center"/>
          </w:tcPr>
          <w:p w14:paraId="7486E53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80" w:type="dxa"/>
            <w:vAlign w:val="center"/>
          </w:tcPr>
          <w:p w14:paraId="761421E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24" w:type="dxa"/>
            <w:vAlign w:val="center"/>
          </w:tcPr>
          <w:p w14:paraId="7D66951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6372169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35" w:type="dxa"/>
            <w:vAlign w:val="center"/>
          </w:tcPr>
          <w:p w14:paraId="2AD8FE6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725" w:type="dxa"/>
            <w:vAlign w:val="center"/>
          </w:tcPr>
          <w:p w14:paraId="61A4E96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5C93C0CD" w14:textId="77777777" w:rsidTr="00D15590">
        <w:tc>
          <w:tcPr>
            <w:tcW w:w="2493" w:type="dxa"/>
          </w:tcPr>
          <w:p w14:paraId="5EEE5C29" w14:textId="77777777" w:rsidR="006772CF" w:rsidRPr="008846DD" w:rsidRDefault="004E304D"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hyperlink r:id="rId90" w:anchor="page=10" w:tooltip="Commercial Entertainment" w:history="1">
              <w:r w:rsidR="006772CF" w:rsidRPr="008846DD">
                <w:rPr>
                  <w:rFonts w:ascii="Times New Roman" w:eastAsia="Times New Roman" w:hAnsi="Times New Roman" w:cs="Times New Roman"/>
                  <w:lang w:bidi="ar-SA"/>
                </w:rPr>
                <w:t>Commercial Entertainment</w:t>
              </w:r>
            </w:hyperlink>
          </w:p>
        </w:tc>
        <w:tc>
          <w:tcPr>
            <w:tcW w:w="1035" w:type="dxa"/>
          </w:tcPr>
          <w:p w14:paraId="79527BD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w:t>
            </w:r>
          </w:p>
        </w:tc>
        <w:tc>
          <w:tcPr>
            <w:tcW w:w="1080" w:type="dxa"/>
          </w:tcPr>
          <w:p w14:paraId="6C64E27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r w:rsidRPr="008846DD">
              <w:rPr>
                <w:rFonts w:ascii="Times New Roman" w:eastAsia="Times New Roman" w:hAnsi="Times New Roman" w:cs="Times New Roman"/>
                <w:b/>
                <w:bCs/>
                <w:lang w:bidi="ar-SA"/>
              </w:rPr>
              <w:t>(19, 22)</w:t>
            </w:r>
          </w:p>
        </w:tc>
        <w:tc>
          <w:tcPr>
            <w:tcW w:w="1024" w:type="dxa"/>
          </w:tcPr>
          <w:p w14:paraId="755175B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r w:rsidRPr="008846DD">
              <w:rPr>
                <w:rFonts w:ascii="Times New Roman" w:eastAsia="Times New Roman" w:hAnsi="Times New Roman" w:cs="Times New Roman"/>
                <w:b/>
                <w:bCs/>
                <w:lang w:bidi="ar-SA"/>
              </w:rPr>
              <w:t>(19, 22)</w:t>
            </w:r>
          </w:p>
        </w:tc>
        <w:tc>
          <w:tcPr>
            <w:tcW w:w="916" w:type="dxa"/>
          </w:tcPr>
          <w:p w14:paraId="511D5F51"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w:t>
            </w:r>
          </w:p>
        </w:tc>
        <w:tc>
          <w:tcPr>
            <w:tcW w:w="1035" w:type="dxa"/>
          </w:tcPr>
          <w:p w14:paraId="6EDE9A0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r w:rsidRPr="008846DD">
              <w:rPr>
                <w:rFonts w:ascii="Times New Roman" w:eastAsia="Times New Roman" w:hAnsi="Times New Roman" w:cs="Times New Roman"/>
                <w:b/>
                <w:bCs/>
                <w:lang w:bidi="ar-SA"/>
              </w:rPr>
              <w:t>(19, 22)</w:t>
            </w:r>
          </w:p>
        </w:tc>
        <w:tc>
          <w:tcPr>
            <w:tcW w:w="1725" w:type="dxa"/>
          </w:tcPr>
          <w:p w14:paraId="6CC855E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78C77CCC" w14:textId="77777777" w:rsidTr="00D15590">
        <w:tc>
          <w:tcPr>
            <w:tcW w:w="9308" w:type="dxa"/>
            <w:gridSpan w:val="7"/>
          </w:tcPr>
          <w:p w14:paraId="2B58627F" w14:textId="77777777" w:rsidR="006772CF" w:rsidRPr="008846DD" w:rsidRDefault="004E304D"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hyperlink r:id="rId91" w:anchor="page=10" w:tooltip="Commercial Recreation" w:history="1">
              <w:r w:rsidR="006772CF" w:rsidRPr="008846DD">
                <w:rPr>
                  <w:rFonts w:ascii="Times New Roman" w:eastAsia="Times New Roman" w:hAnsi="Times New Roman" w:cs="Times New Roman"/>
                  <w:lang w:bidi="ar-SA"/>
                </w:rPr>
                <w:t>Commercial Recreation</w:t>
              </w:r>
            </w:hyperlink>
          </w:p>
        </w:tc>
      </w:tr>
      <w:tr w:rsidR="006772CF" w:rsidRPr="008846DD" w14:paraId="1B174C96" w14:textId="77777777" w:rsidTr="00D15590">
        <w:tc>
          <w:tcPr>
            <w:tcW w:w="2493" w:type="dxa"/>
          </w:tcPr>
          <w:p w14:paraId="180B9613" w14:textId="77777777" w:rsidR="006772CF" w:rsidRPr="008846DD" w:rsidRDefault="004E304D" w:rsidP="006772CF">
            <w:pPr>
              <w:widowControl/>
              <w:tabs>
                <w:tab w:val="left" w:pos="240"/>
                <w:tab w:val="left" w:pos="600"/>
                <w:tab w:val="left" w:pos="1260"/>
                <w:tab w:val="left" w:pos="1500"/>
              </w:tabs>
              <w:suppressAutoHyphens/>
              <w:spacing w:before="20" w:after="20"/>
              <w:ind w:left="180"/>
              <w:rPr>
                <w:rFonts w:ascii="Times New Roman" w:eastAsia="Times New Roman" w:hAnsi="Times New Roman" w:cs="Times New Roman"/>
                <w:lang w:bidi="ar-SA"/>
              </w:rPr>
            </w:pPr>
            <w:hyperlink r:id="rId92" w:anchor="page=10" w:tooltip="Small-Scale" w:history="1">
              <w:r w:rsidR="006772CF" w:rsidRPr="008846DD">
                <w:rPr>
                  <w:rFonts w:ascii="Times New Roman" w:eastAsia="Times New Roman" w:hAnsi="Times New Roman" w:cs="Times New Roman"/>
                  <w:lang w:bidi="ar-SA"/>
                </w:rPr>
                <w:t>Small-Scale</w:t>
              </w:r>
            </w:hyperlink>
          </w:p>
        </w:tc>
        <w:tc>
          <w:tcPr>
            <w:tcW w:w="1035" w:type="dxa"/>
          </w:tcPr>
          <w:p w14:paraId="0F89030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w:t>
            </w:r>
          </w:p>
        </w:tc>
        <w:tc>
          <w:tcPr>
            <w:tcW w:w="1080" w:type="dxa"/>
          </w:tcPr>
          <w:p w14:paraId="1646499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w:t>
            </w:r>
          </w:p>
        </w:tc>
        <w:tc>
          <w:tcPr>
            <w:tcW w:w="1024" w:type="dxa"/>
          </w:tcPr>
          <w:p w14:paraId="2181C6C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P</w:t>
            </w:r>
          </w:p>
        </w:tc>
        <w:tc>
          <w:tcPr>
            <w:tcW w:w="916" w:type="dxa"/>
          </w:tcPr>
          <w:p w14:paraId="0AB283A1"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w:t>
            </w:r>
          </w:p>
        </w:tc>
        <w:tc>
          <w:tcPr>
            <w:tcW w:w="1035" w:type="dxa"/>
          </w:tcPr>
          <w:p w14:paraId="7D705CB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SUP</w:t>
            </w:r>
          </w:p>
        </w:tc>
        <w:tc>
          <w:tcPr>
            <w:tcW w:w="1725" w:type="dxa"/>
          </w:tcPr>
          <w:p w14:paraId="5AA22FF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00D38FFB" w14:textId="77777777" w:rsidTr="00D15590">
        <w:tc>
          <w:tcPr>
            <w:tcW w:w="2493" w:type="dxa"/>
          </w:tcPr>
          <w:p w14:paraId="67E1C3E6" w14:textId="77777777" w:rsidR="006772CF" w:rsidRPr="008846DD" w:rsidRDefault="004E304D" w:rsidP="006772CF">
            <w:pPr>
              <w:widowControl/>
              <w:tabs>
                <w:tab w:val="left" w:pos="240"/>
                <w:tab w:val="left" w:pos="600"/>
                <w:tab w:val="left" w:pos="1260"/>
                <w:tab w:val="left" w:pos="1500"/>
              </w:tabs>
              <w:suppressAutoHyphens/>
              <w:spacing w:before="20" w:after="20"/>
              <w:ind w:left="180"/>
              <w:rPr>
                <w:rFonts w:ascii="Times New Roman" w:eastAsia="Times New Roman" w:hAnsi="Times New Roman" w:cs="Times New Roman"/>
                <w:lang w:bidi="ar-SA"/>
              </w:rPr>
            </w:pPr>
            <w:hyperlink r:id="rId93" w:anchor="page=10" w:tooltip="Large-Scale" w:history="1">
              <w:r w:rsidR="006772CF" w:rsidRPr="008846DD">
                <w:rPr>
                  <w:rFonts w:ascii="Times New Roman" w:eastAsia="Times New Roman" w:hAnsi="Times New Roman" w:cs="Times New Roman"/>
                  <w:lang w:bidi="ar-SA"/>
                </w:rPr>
                <w:t>Large-Scale</w:t>
              </w:r>
            </w:hyperlink>
          </w:p>
        </w:tc>
        <w:tc>
          <w:tcPr>
            <w:tcW w:w="1035" w:type="dxa"/>
          </w:tcPr>
          <w:p w14:paraId="5B252B3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w:t>
            </w:r>
          </w:p>
        </w:tc>
        <w:tc>
          <w:tcPr>
            <w:tcW w:w="1080" w:type="dxa"/>
          </w:tcPr>
          <w:p w14:paraId="3BF8B77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SUP</w:t>
            </w:r>
          </w:p>
        </w:tc>
        <w:tc>
          <w:tcPr>
            <w:tcW w:w="1024" w:type="dxa"/>
          </w:tcPr>
          <w:p w14:paraId="4FA28D0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r w:rsidRPr="008846DD">
              <w:rPr>
                <w:rFonts w:ascii="Times New Roman" w:eastAsia="Times New Roman" w:hAnsi="Times New Roman" w:cs="Times New Roman"/>
                <w:strike/>
                <w:lang w:bidi="ar-SA"/>
              </w:rPr>
              <w:t>(19)</w:t>
            </w:r>
          </w:p>
        </w:tc>
        <w:tc>
          <w:tcPr>
            <w:tcW w:w="916" w:type="dxa"/>
          </w:tcPr>
          <w:p w14:paraId="2A08D54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w:t>
            </w:r>
          </w:p>
        </w:tc>
        <w:tc>
          <w:tcPr>
            <w:tcW w:w="1035" w:type="dxa"/>
          </w:tcPr>
          <w:p w14:paraId="2FEAE42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w:t>
            </w:r>
          </w:p>
        </w:tc>
        <w:tc>
          <w:tcPr>
            <w:tcW w:w="1725" w:type="dxa"/>
          </w:tcPr>
          <w:p w14:paraId="614074F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16F66B86" w14:textId="77777777" w:rsidTr="00D15590">
        <w:trPr>
          <w:cantSplit/>
        </w:trPr>
        <w:tc>
          <w:tcPr>
            <w:tcW w:w="7583" w:type="dxa"/>
            <w:gridSpan w:val="6"/>
            <w:tcBorders>
              <w:bottom w:val="single" w:sz="4" w:space="0" w:color="000000"/>
            </w:tcBorders>
          </w:tcPr>
          <w:p w14:paraId="4F4753C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Eating and Drinking Establishments</w:t>
            </w:r>
          </w:p>
        </w:tc>
        <w:tc>
          <w:tcPr>
            <w:tcW w:w="1725" w:type="dxa"/>
            <w:tcBorders>
              <w:bottom w:val="single" w:sz="4" w:space="0" w:color="000000"/>
            </w:tcBorders>
          </w:tcPr>
          <w:p w14:paraId="7E65804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hAnsi="Times New Roman" w:cs="Times New Roman"/>
              </w:rPr>
            </w:pPr>
          </w:p>
        </w:tc>
      </w:tr>
      <w:tr w:rsidR="006772CF" w:rsidRPr="008846DD" w14:paraId="366AA45B" w14:textId="77777777" w:rsidTr="00D15590">
        <w:trPr>
          <w:cantSplit/>
        </w:trPr>
        <w:tc>
          <w:tcPr>
            <w:tcW w:w="2493" w:type="dxa"/>
            <w:tcBorders>
              <w:bottom w:val="single" w:sz="4" w:space="0" w:color="000000"/>
            </w:tcBorders>
            <w:vAlign w:val="center"/>
          </w:tcPr>
          <w:p w14:paraId="0687BDCA" w14:textId="77777777" w:rsidR="006772CF" w:rsidRPr="008846DD" w:rsidRDefault="006772CF" w:rsidP="006772CF">
            <w:pPr>
              <w:widowControl/>
              <w:tabs>
                <w:tab w:val="left" w:pos="240"/>
                <w:tab w:val="left" w:pos="600"/>
                <w:tab w:val="left" w:pos="1260"/>
                <w:tab w:val="left" w:pos="1500"/>
              </w:tabs>
              <w:suppressAutoHyphens/>
              <w:spacing w:before="20" w:after="20"/>
              <w:ind w:left="18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Bars/Clubs/Lounges </w:t>
            </w:r>
          </w:p>
        </w:tc>
        <w:tc>
          <w:tcPr>
            <w:tcW w:w="1035" w:type="dxa"/>
            <w:tcBorders>
              <w:bottom w:val="single" w:sz="4" w:space="0" w:color="000000"/>
            </w:tcBorders>
            <w:vAlign w:val="center"/>
          </w:tcPr>
          <w:p w14:paraId="2088942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tcBorders>
              <w:bottom w:val="single" w:sz="4" w:space="0" w:color="000000"/>
            </w:tcBorders>
            <w:vAlign w:val="center"/>
          </w:tcPr>
          <w:p w14:paraId="32A83E4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24" w:type="dxa"/>
            <w:tcBorders>
              <w:bottom w:val="single" w:sz="4" w:space="0" w:color="000000"/>
            </w:tcBorders>
            <w:vAlign w:val="center"/>
          </w:tcPr>
          <w:p w14:paraId="7B695C9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tcBorders>
              <w:bottom w:val="single" w:sz="4" w:space="0" w:color="000000"/>
            </w:tcBorders>
            <w:vAlign w:val="center"/>
          </w:tcPr>
          <w:p w14:paraId="1412EFC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tcBorders>
              <w:bottom w:val="single" w:sz="4" w:space="0" w:color="000000"/>
            </w:tcBorders>
            <w:vAlign w:val="center"/>
          </w:tcPr>
          <w:p w14:paraId="358602D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725" w:type="dxa"/>
            <w:tcBorders>
              <w:bottom w:val="single" w:sz="4" w:space="0" w:color="000000"/>
            </w:tcBorders>
            <w:vAlign w:val="center"/>
          </w:tcPr>
          <w:p w14:paraId="712869A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4FF45B3E" w14:textId="77777777" w:rsidTr="00D15590">
        <w:trPr>
          <w:cantSplit/>
        </w:trPr>
        <w:tc>
          <w:tcPr>
            <w:tcW w:w="2493" w:type="dxa"/>
            <w:tcBorders>
              <w:bottom w:val="single" w:sz="4" w:space="0" w:color="000000"/>
            </w:tcBorders>
            <w:vAlign w:val="center"/>
          </w:tcPr>
          <w:p w14:paraId="34300BCE" w14:textId="77777777" w:rsidR="006772CF" w:rsidRPr="008846DD" w:rsidRDefault="006772CF" w:rsidP="006772CF">
            <w:pPr>
              <w:widowControl/>
              <w:tabs>
                <w:tab w:val="left" w:pos="240"/>
                <w:tab w:val="left" w:pos="600"/>
                <w:tab w:val="left" w:pos="1260"/>
                <w:tab w:val="left" w:pos="1500"/>
              </w:tabs>
              <w:suppressAutoHyphens/>
              <w:spacing w:before="20" w:after="20"/>
              <w:ind w:left="18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Coffee Shops/Cafes </w:t>
            </w:r>
          </w:p>
        </w:tc>
        <w:tc>
          <w:tcPr>
            <w:tcW w:w="1035" w:type="dxa"/>
            <w:tcBorders>
              <w:bottom w:val="single" w:sz="4" w:space="0" w:color="000000"/>
            </w:tcBorders>
            <w:vAlign w:val="center"/>
          </w:tcPr>
          <w:p w14:paraId="3241A20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80" w:type="dxa"/>
            <w:tcBorders>
              <w:bottom w:val="single" w:sz="4" w:space="0" w:color="000000"/>
            </w:tcBorders>
            <w:vAlign w:val="center"/>
          </w:tcPr>
          <w:p w14:paraId="1AF17EE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24" w:type="dxa"/>
            <w:tcBorders>
              <w:bottom w:val="single" w:sz="4" w:space="0" w:color="000000"/>
            </w:tcBorders>
            <w:vAlign w:val="center"/>
          </w:tcPr>
          <w:p w14:paraId="3D9DF24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tcBorders>
              <w:bottom w:val="single" w:sz="4" w:space="0" w:color="000000"/>
            </w:tcBorders>
            <w:vAlign w:val="center"/>
          </w:tcPr>
          <w:p w14:paraId="6F656F61"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(5) </w:t>
            </w:r>
          </w:p>
        </w:tc>
        <w:tc>
          <w:tcPr>
            <w:tcW w:w="1035" w:type="dxa"/>
            <w:tcBorders>
              <w:bottom w:val="single" w:sz="4" w:space="0" w:color="000000"/>
            </w:tcBorders>
            <w:vAlign w:val="center"/>
          </w:tcPr>
          <w:p w14:paraId="216EBC4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725" w:type="dxa"/>
            <w:tcBorders>
              <w:bottom w:val="single" w:sz="4" w:space="0" w:color="000000"/>
            </w:tcBorders>
            <w:vAlign w:val="center"/>
          </w:tcPr>
          <w:p w14:paraId="303A845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15B709E9" w14:textId="77777777" w:rsidTr="00D15590">
        <w:trPr>
          <w:cantSplit/>
        </w:trPr>
        <w:tc>
          <w:tcPr>
            <w:tcW w:w="2493" w:type="dxa"/>
            <w:tcBorders>
              <w:bottom w:val="single" w:sz="4" w:space="0" w:color="000000"/>
            </w:tcBorders>
            <w:vAlign w:val="center"/>
          </w:tcPr>
          <w:p w14:paraId="6C5D3E99" w14:textId="77777777" w:rsidR="006772CF" w:rsidRPr="008846DD" w:rsidRDefault="006772CF" w:rsidP="006772CF">
            <w:pPr>
              <w:widowControl/>
              <w:tabs>
                <w:tab w:val="left" w:pos="240"/>
                <w:tab w:val="left" w:pos="600"/>
                <w:tab w:val="left" w:pos="1260"/>
                <w:tab w:val="left" w:pos="1500"/>
              </w:tabs>
              <w:suppressAutoHyphens/>
              <w:spacing w:before="20" w:after="20"/>
              <w:ind w:left="18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Restaurants, Bar and Grill </w:t>
            </w:r>
          </w:p>
        </w:tc>
        <w:tc>
          <w:tcPr>
            <w:tcW w:w="1035" w:type="dxa"/>
            <w:tcBorders>
              <w:bottom w:val="single" w:sz="4" w:space="0" w:color="000000"/>
            </w:tcBorders>
            <w:vAlign w:val="center"/>
          </w:tcPr>
          <w:p w14:paraId="5037750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tcBorders>
              <w:bottom w:val="single" w:sz="4" w:space="0" w:color="000000"/>
            </w:tcBorders>
            <w:vAlign w:val="center"/>
          </w:tcPr>
          <w:p w14:paraId="7A92957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24" w:type="dxa"/>
            <w:tcBorders>
              <w:bottom w:val="single" w:sz="4" w:space="0" w:color="000000"/>
            </w:tcBorders>
            <w:vAlign w:val="center"/>
          </w:tcPr>
          <w:p w14:paraId="647DE2D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tcBorders>
              <w:bottom w:val="single" w:sz="4" w:space="0" w:color="000000"/>
            </w:tcBorders>
            <w:vAlign w:val="center"/>
          </w:tcPr>
          <w:p w14:paraId="4C73DA1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tcBorders>
              <w:bottom w:val="single" w:sz="4" w:space="0" w:color="000000"/>
            </w:tcBorders>
            <w:vAlign w:val="center"/>
          </w:tcPr>
          <w:p w14:paraId="1383C1D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725" w:type="dxa"/>
            <w:tcBorders>
              <w:bottom w:val="single" w:sz="4" w:space="0" w:color="000000"/>
            </w:tcBorders>
            <w:vAlign w:val="center"/>
          </w:tcPr>
          <w:p w14:paraId="40AF074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488DFC3D" w14:textId="77777777" w:rsidTr="00D15590">
        <w:trPr>
          <w:cantSplit/>
        </w:trPr>
        <w:tc>
          <w:tcPr>
            <w:tcW w:w="2493" w:type="dxa"/>
            <w:tcBorders>
              <w:bottom w:val="single" w:sz="4" w:space="0" w:color="000000"/>
            </w:tcBorders>
            <w:vAlign w:val="center"/>
          </w:tcPr>
          <w:p w14:paraId="2A03DE54" w14:textId="77777777" w:rsidR="006772CF" w:rsidRPr="008846DD" w:rsidRDefault="006772CF" w:rsidP="006772CF">
            <w:pPr>
              <w:widowControl/>
              <w:tabs>
                <w:tab w:val="left" w:pos="240"/>
                <w:tab w:val="left" w:pos="600"/>
                <w:tab w:val="left" w:pos="1260"/>
                <w:tab w:val="left" w:pos="1500"/>
              </w:tabs>
              <w:suppressAutoHyphens/>
              <w:spacing w:before="20" w:after="20"/>
              <w:ind w:left="18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Restaurants, Full Service </w:t>
            </w:r>
          </w:p>
        </w:tc>
        <w:tc>
          <w:tcPr>
            <w:tcW w:w="1035" w:type="dxa"/>
            <w:tcBorders>
              <w:bottom w:val="single" w:sz="4" w:space="0" w:color="000000"/>
            </w:tcBorders>
            <w:vAlign w:val="center"/>
          </w:tcPr>
          <w:p w14:paraId="7174F63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80" w:type="dxa"/>
            <w:tcBorders>
              <w:bottom w:val="single" w:sz="4" w:space="0" w:color="000000"/>
            </w:tcBorders>
            <w:vAlign w:val="center"/>
          </w:tcPr>
          <w:p w14:paraId="2F164A3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24" w:type="dxa"/>
            <w:tcBorders>
              <w:bottom w:val="single" w:sz="4" w:space="0" w:color="000000"/>
            </w:tcBorders>
            <w:vAlign w:val="center"/>
          </w:tcPr>
          <w:p w14:paraId="0529D64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tcBorders>
              <w:bottom w:val="single" w:sz="4" w:space="0" w:color="000000"/>
            </w:tcBorders>
            <w:vAlign w:val="center"/>
          </w:tcPr>
          <w:p w14:paraId="310F3C4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tcBorders>
              <w:bottom w:val="single" w:sz="4" w:space="0" w:color="000000"/>
            </w:tcBorders>
            <w:vAlign w:val="center"/>
          </w:tcPr>
          <w:p w14:paraId="3087AC9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725" w:type="dxa"/>
            <w:tcBorders>
              <w:bottom w:val="single" w:sz="4" w:space="0" w:color="000000"/>
            </w:tcBorders>
            <w:vAlign w:val="center"/>
          </w:tcPr>
          <w:p w14:paraId="5FF4AC9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34358769" w14:textId="77777777" w:rsidTr="00D15590">
        <w:trPr>
          <w:cantSplit/>
        </w:trPr>
        <w:tc>
          <w:tcPr>
            <w:tcW w:w="2493" w:type="dxa"/>
            <w:tcBorders>
              <w:bottom w:val="single" w:sz="4" w:space="0" w:color="000000"/>
            </w:tcBorders>
            <w:vAlign w:val="center"/>
          </w:tcPr>
          <w:p w14:paraId="0A1292C5" w14:textId="77777777" w:rsidR="006772CF" w:rsidRPr="008846DD" w:rsidRDefault="006772CF" w:rsidP="006772CF">
            <w:pPr>
              <w:widowControl/>
              <w:tabs>
                <w:tab w:val="left" w:pos="240"/>
                <w:tab w:val="left" w:pos="600"/>
                <w:tab w:val="left" w:pos="1260"/>
                <w:tab w:val="left" w:pos="1500"/>
              </w:tabs>
              <w:suppressAutoHyphens/>
              <w:spacing w:before="20" w:after="20"/>
              <w:ind w:left="18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Restaurants, Limited Service </w:t>
            </w:r>
          </w:p>
        </w:tc>
        <w:tc>
          <w:tcPr>
            <w:tcW w:w="1035" w:type="dxa"/>
            <w:tcBorders>
              <w:bottom w:val="single" w:sz="4" w:space="0" w:color="000000"/>
            </w:tcBorders>
            <w:vAlign w:val="center"/>
          </w:tcPr>
          <w:p w14:paraId="0595448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80" w:type="dxa"/>
            <w:tcBorders>
              <w:bottom w:val="single" w:sz="4" w:space="0" w:color="000000"/>
            </w:tcBorders>
            <w:vAlign w:val="center"/>
          </w:tcPr>
          <w:p w14:paraId="4A734C1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24" w:type="dxa"/>
            <w:tcBorders>
              <w:bottom w:val="single" w:sz="4" w:space="0" w:color="000000"/>
            </w:tcBorders>
            <w:vAlign w:val="center"/>
          </w:tcPr>
          <w:p w14:paraId="443A955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tcBorders>
              <w:bottom w:val="single" w:sz="4" w:space="0" w:color="000000"/>
            </w:tcBorders>
            <w:vAlign w:val="center"/>
          </w:tcPr>
          <w:p w14:paraId="167F66E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(5) </w:t>
            </w:r>
          </w:p>
        </w:tc>
        <w:tc>
          <w:tcPr>
            <w:tcW w:w="1035" w:type="dxa"/>
            <w:tcBorders>
              <w:bottom w:val="single" w:sz="4" w:space="0" w:color="000000"/>
            </w:tcBorders>
            <w:vAlign w:val="center"/>
          </w:tcPr>
          <w:p w14:paraId="309A4B0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725" w:type="dxa"/>
            <w:tcBorders>
              <w:bottom w:val="single" w:sz="4" w:space="0" w:color="000000"/>
            </w:tcBorders>
            <w:vAlign w:val="center"/>
          </w:tcPr>
          <w:p w14:paraId="2A3E545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73B60A8D" w14:textId="77777777" w:rsidTr="00D15590">
        <w:trPr>
          <w:cantSplit/>
        </w:trPr>
        <w:tc>
          <w:tcPr>
            <w:tcW w:w="2493" w:type="dxa"/>
            <w:tcBorders>
              <w:bottom w:val="single" w:sz="4" w:space="0" w:color="000000"/>
            </w:tcBorders>
            <w:vAlign w:val="center"/>
          </w:tcPr>
          <w:p w14:paraId="049894C6" w14:textId="77777777" w:rsidR="006772CF" w:rsidRPr="008846DD" w:rsidRDefault="006772CF" w:rsidP="006772CF">
            <w:pPr>
              <w:widowControl/>
              <w:tabs>
                <w:tab w:val="left" w:pos="240"/>
                <w:tab w:val="left" w:pos="600"/>
                <w:tab w:val="left" w:pos="1260"/>
                <w:tab w:val="left" w:pos="1500"/>
              </w:tabs>
              <w:suppressAutoHyphens/>
              <w:spacing w:before="20" w:after="20"/>
              <w:ind w:left="18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With Drive-Thru Facilities </w:t>
            </w:r>
          </w:p>
        </w:tc>
        <w:tc>
          <w:tcPr>
            <w:tcW w:w="1035" w:type="dxa"/>
            <w:tcBorders>
              <w:bottom w:val="single" w:sz="4" w:space="0" w:color="000000"/>
            </w:tcBorders>
            <w:vAlign w:val="center"/>
          </w:tcPr>
          <w:p w14:paraId="6C902A4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1080" w:type="dxa"/>
            <w:tcBorders>
              <w:bottom w:val="single" w:sz="4" w:space="0" w:color="000000"/>
            </w:tcBorders>
            <w:vAlign w:val="center"/>
          </w:tcPr>
          <w:p w14:paraId="71B3928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24" w:type="dxa"/>
            <w:tcBorders>
              <w:bottom w:val="single" w:sz="4" w:space="0" w:color="000000"/>
            </w:tcBorders>
            <w:vAlign w:val="center"/>
          </w:tcPr>
          <w:p w14:paraId="110A2FA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tcBorders>
              <w:bottom w:val="single" w:sz="4" w:space="0" w:color="000000"/>
            </w:tcBorders>
            <w:vAlign w:val="center"/>
          </w:tcPr>
          <w:p w14:paraId="4ED1BF1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tcBorders>
              <w:bottom w:val="single" w:sz="4" w:space="0" w:color="000000"/>
            </w:tcBorders>
            <w:vAlign w:val="center"/>
          </w:tcPr>
          <w:p w14:paraId="5F9D283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1725" w:type="dxa"/>
            <w:tcBorders>
              <w:bottom w:val="single" w:sz="4" w:space="0" w:color="000000"/>
            </w:tcBorders>
            <w:vAlign w:val="center"/>
          </w:tcPr>
          <w:p w14:paraId="2B1C31F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Section 11-31-18, Drive-thru Facilities </w:t>
            </w:r>
          </w:p>
        </w:tc>
      </w:tr>
      <w:tr w:rsidR="006772CF" w:rsidRPr="008846DD" w14:paraId="5D332DB2" w14:textId="77777777" w:rsidTr="00D15590">
        <w:trPr>
          <w:cantSplit/>
        </w:trPr>
        <w:tc>
          <w:tcPr>
            <w:tcW w:w="2493" w:type="dxa"/>
            <w:tcBorders>
              <w:bottom w:val="single" w:sz="4" w:space="0" w:color="000000"/>
            </w:tcBorders>
          </w:tcPr>
          <w:p w14:paraId="29BFAF0C" w14:textId="77777777" w:rsidR="006772CF" w:rsidRPr="008846DD" w:rsidRDefault="004E304D" w:rsidP="006772CF">
            <w:pPr>
              <w:widowControl/>
              <w:tabs>
                <w:tab w:val="left" w:pos="240"/>
                <w:tab w:val="left" w:pos="600"/>
                <w:tab w:val="left" w:pos="1260"/>
                <w:tab w:val="left" w:pos="1500"/>
              </w:tabs>
              <w:suppressAutoHyphens/>
              <w:spacing w:before="20" w:after="20"/>
              <w:ind w:left="180"/>
              <w:rPr>
                <w:rFonts w:ascii="Times New Roman" w:eastAsia="Times New Roman" w:hAnsi="Times New Roman" w:cs="Times New Roman"/>
                <w:lang w:bidi="ar-SA"/>
              </w:rPr>
            </w:pPr>
            <w:hyperlink r:id="rId94" w:anchor="page=11" w:tooltip="With Outdoor Seating Areas" w:history="1">
              <w:r w:rsidR="006772CF" w:rsidRPr="008846DD">
                <w:rPr>
                  <w:rFonts w:ascii="Times New Roman" w:eastAsia="Times New Roman" w:hAnsi="Times New Roman" w:cs="Times New Roman"/>
                  <w:lang w:bidi="ar-SA"/>
                </w:rPr>
                <w:t>With Outdoor Seating Areas</w:t>
              </w:r>
            </w:hyperlink>
          </w:p>
        </w:tc>
        <w:tc>
          <w:tcPr>
            <w:tcW w:w="1035" w:type="dxa"/>
            <w:tcBorders>
              <w:bottom w:val="single" w:sz="4" w:space="0" w:color="000000"/>
            </w:tcBorders>
          </w:tcPr>
          <w:p w14:paraId="39AB218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r w:rsidRPr="008846DD">
              <w:rPr>
                <w:rFonts w:ascii="Times New Roman" w:eastAsia="Times New Roman" w:hAnsi="Times New Roman" w:cs="Times New Roman"/>
                <w:lang w:bidi="ar-SA"/>
              </w:rPr>
              <w:br/>
            </w:r>
            <w:r w:rsidRPr="008846DD">
              <w:rPr>
                <w:rFonts w:ascii="Times New Roman" w:eastAsia="Times New Roman" w:hAnsi="Times New Roman" w:cs="Times New Roman"/>
                <w:strike/>
                <w:lang w:bidi="ar-SA"/>
              </w:rPr>
              <w:t>(21, 22)</w:t>
            </w:r>
          </w:p>
        </w:tc>
        <w:tc>
          <w:tcPr>
            <w:tcW w:w="1080" w:type="dxa"/>
            <w:tcBorders>
              <w:bottom w:val="single" w:sz="4" w:space="0" w:color="000000"/>
            </w:tcBorders>
          </w:tcPr>
          <w:p w14:paraId="7531D41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r w:rsidRPr="008846DD">
              <w:rPr>
                <w:rFonts w:ascii="Times New Roman" w:eastAsia="Times New Roman" w:hAnsi="Times New Roman" w:cs="Times New Roman"/>
                <w:lang w:bidi="ar-SA"/>
              </w:rPr>
              <w:br/>
            </w:r>
            <w:r w:rsidRPr="008846DD">
              <w:rPr>
                <w:rFonts w:ascii="Times New Roman" w:eastAsia="Times New Roman" w:hAnsi="Times New Roman" w:cs="Times New Roman"/>
                <w:strike/>
                <w:lang w:bidi="ar-SA"/>
              </w:rPr>
              <w:t>(21, 22)</w:t>
            </w:r>
          </w:p>
        </w:tc>
        <w:tc>
          <w:tcPr>
            <w:tcW w:w="1024" w:type="dxa"/>
            <w:tcBorders>
              <w:bottom w:val="single" w:sz="4" w:space="0" w:color="000000"/>
            </w:tcBorders>
          </w:tcPr>
          <w:p w14:paraId="13A1677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r w:rsidRPr="008846DD">
              <w:rPr>
                <w:rFonts w:ascii="Times New Roman" w:eastAsia="Times New Roman" w:hAnsi="Times New Roman" w:cs="Times New Roman"/>
                <w:lang w:bidi="ar-SA"/>
              </w:rPr>
              <w:br/>
            </w:r>
            <w:r w:rsidRPr="008846DD">
              <w:rPr>
                <w:rFonts w:ascii="Times New Roman" w:eastAsia="Times New Roman" w:hAnsi="Times New Roman" w:cs="Times New Roman"/>
                <w:strike/>
                <w:lang w:bidi="ar-SA"/>
              </w:rPr>
              <w:t>(21, 22)</w:t>
            </w:r>
          </w:p>
        </w:tc>
        <w:tc>
          <w:tcPr>
            <w:tcW w:w="916" w:type="dxa"/>
            <w:tcBorders>
              <w:bottom w:val="single" w:sz="4" w:space="0" w:color="000000"/>
            </w:tcBorders>
          </w:tcPr>
          <w:p w14:paraId="320B319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SUP</w:t>
            </w:r>
            <w:r w:rsidRPr="008846DD">
              <w:rPr>
                <w:rFonts w:ascii="Times New Roman" w:eastAsia="Times New Roman" w:hAnsi="Times New Roman" w:cs="Times New Roman"/>
                <w:lang w:bidi="ar-SA"/>
              </w:rPr>
              <w:br/>
            </w:r>
            <w:r w:rsidRPr="008846DD">
              <w:rPr>
                <w:rFonts w:ascii="Times New Roman" w:eastAsia="Times New Roman" w:hAnsi="Times New Roman" w:cs="Times New Roman"/>
                <w:strike/>
                <w:lang w:bidi="ar-SA"/>
              </w:rPr>
              <w:t>(</w:t>
            </w:r>
            <w:r w:rsidRPr="008846DD">
              <w:rPr>
                <w:rFonts w:ascii="Times New Roman" w:eastAsia="Times New Roman" w:hAnsi="Times New Roman" w:cs="Times New Roman"/>
                <w:lang w:bidi="ar-SA"/>
              </w:rPr>
              <w:t>5</w:t>
            </w:r>
            <w:r w:rsidRPr="008846DD">
              <w:rPr>
                <w:rFonts w:ascii="Times New Roman" w:eastAsia="Times New Roman" w:hAnsi="Times New Roman" w:cs="Times New Roman"/>
                <w:strike/>
                <w:lang w:bidi="ar-SA"/>
              </w:rPr>
              <w:t>, 21, 22)</w:t>
            </w:r>
          </w:p>
        </w:tc>
        <w:tc>
          <w:tcPr>
            <w:tcW w:w="1035" w:type="dxa"/>
            <w:tcBorders>
              <w:bottom w:val="single" w:sz="4" w:space="0" w:color="000000"/>
            </w:tcBorders>
          </w:tcPr>
          <w:p w14:paraId="727A8D9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r w:rsidRPr="008846DD">
              <w:rPr>
                <w:rFonts w:ascii="Times New Roman" w:eastAsia="Times New Roman" w:hAnsi="Times New Roman" w:cs="Times New Roman"/>
                <w:lang w:bidi="ar-SA"/>
              </w:rPr>
              <w:br/>
            </w:r>
            <w:r w:rsidRPr="008846DD">
              <w:rPr>
                <w:rFonts w:ascii="Times New Roman" w:eastAsia="Times New Roman" w:hAnsi="Times New Roman" w:cs="Times New Roman"/>
                <w:strike/>
                <w:lang w:bidi="ar-SA"/>
              </w:rPr>
              <w:t>(21, 22)</w:t>
            </w:r>
          </w:p>
        </w:tc>
        <w:tc>
          <w:tcPr>
            <w:tcW w:w="1725" w:type="dxa"/>
            <w:tcBorders>
              <w:bottom w:val="single" w:sz="4" w:space="0" w:color="000000"/>
            </w:tcBorders>
          </w:tcPr>
          <w:p w14:paraId="629730AC" w14:textId="77777777" w:rsidR="006772CF" w:rsidRPr="008846DD" w:rsidRDefault="004E304D"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hyperlink r:id="rId95" w:anchor="page=20" w:tooltip="Section 11-31-19" w:history="1">
              <w:r w:rsidR="006772CF" w:rsidRPr="008846DD">
                <w:rPr>
                  <w:rFonts w:ascii="Times New Roman" w:eastAsia="Times New Roman" w:hAnsi="Times New Roman" w:cs="Times New Roman"/>
                  <w:lang w:bidi="ar-SA"/>
                </w:rPr>
                <w:t>Section 11-31-19, Outdoor Eating Areas</w:t>
              </w:r>
            </w:hyperlink>
          </w:p>
        </w:tc>
      </w:tr>
      <w:tr w:rsidR="006772CF" w:rsidRPr="008846DD" w14:paraId="2C554194" w14:textId="77777777" w:rsidTr="00D15590">
        <w:tc>
          <w:tcPr>
            <w:tcW w:w="2493" w:type="dxa"/>
            <w:vAlign w:val="center"/>
          </w:tcPr>
          <w:p w14:paraId="0F6CDF22" w14:textId="77777777" w:rsidR="006772CF" w:rsidRPr="008846DD" w:rsidRDefault="006772CF" w:rsidP="006772CF">
            <w:pPr>
              <w:widowControl/>
              <w:tabs>
                <w:tab w:val="left" w:pos="240"/>
                <w:tab w:val="left" w:pos="600"/>
                <w:tab w:val="left" w:pos="1260"/>
                <w:tab w:val="left" w:pos="1500"/>
              </w:tabs>
              <w:suppressAutoHyphens/>
              <w:spacing w:before="20" w:after="20"/>
              <w:ind w:left="18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With Live Entertainment </w:t>
            </w:r>
          </w:p>
        </w:tc>
        <w:tc>
          <w:tcPr>
            <w:tcW w:w="1035" w:type="dxa"/>
            <w:vAlign w:val="center"/>
          </w:tcPr>
          <w:p w14:paraId="5EB8CA2E" w14:textId="77777777" w:rsidR="006772CF" w:rsidRPr="008846DD" w:rsidRDefault="006772CF" w:rsidP="006772CF">
            <w:pPr>
              <w:widowControl/>
              <w:tabs>
                <w:tab w:val="left" w:pos="187"/>
                <w:tab w:val="left" w:pos="600"/>
                <w:tab w:val="left" w:pos="1260"/>
                <w:tab w:val="left" w:pos="1500"/>
              </w:tabs>
              <w:suppressAutoHyphens/>
              <w:spacing w:before="20" w:after="20"/>
              <w:ind w:left="180" w:hanging="173"/>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vAlign w:val="center"/>
          </w:tcPr>
          <w:p w14:paraId="723134B4" w14:textId="77777777" w:rsidR="006772CF" w:rsidRPr="008846DD" w:rsidRDefault="006772CF" w:rsidP="006772CF">
            <w:pPr>
              <w:widowControl/>
              <w:tabs>
                <w:tab w:val="left" w:pos="187"/>
                <w:tab w:val="left" w:pos="600"/>
                <w:tab w:val="left" w:pos="1260"/>
                <w:tab w:val="left" w:pos="1500"/>
              </w:tabs>
              <w:suppressAutoHyphens/>
              <w:spacing w:before="20" w:after="20"/>
              <w:ind w:left="180" w:hanging="173"/>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(4, 26) </w:t>
            </w:r>
          </w:p>
        </w:tc>
        <w:tc>
          <w:tcPr>
            <w:tcW w:w="1024" w:type="dxa"/>
            <w:vAlign w:val="center"/>
          </w:tcPr>
          <w:p w14:paraId="64BFD01B" w14:textId="77777777" w:rsidR="006772CF" w:rsidRPr="008846DD" w:rsidRDefault="006772CF" w:rsidP="006772CF">
            <w:pPr>
              <w:widowControl/>
              <w:tabs>
                <w:tab w:val="left" w:pos="187"/>
                <w:tab w:val="left" w:pos="600"/>
                <w:tab w:val="left" w:pos="1260"/>
                <w:tab w:val="left" w:pos="1500"/>
              </w:tabs>
              <w:suppressAutoHyphens/>
              <w:spacing w:before="20" w:after="20"/>
              <w:ind w:left="180" w:hanging="173"/>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(26) </w:t>
            </w:r>
          </w:p>
        </w:tc>
        <w:tc>
          <w:tcPr>
            <w:tcW w:w="916" w:type="dxa"/>
            <w:vAlign w:val="center"/>
          </w:tcPr>
          <w:p w14:paraId="2D9F793F" w14:textId="77777777" w:rsidR="006772CF" w:rsidRPr="008846DD" w:rsidRDefault="006772CF" w:rsidP="006772CF">
            <w:pPr>
              <w:widowControl/>
              <w:tabs>
                <w:tab w:val="left" w:pos="187"/>
                <w:tab w:val="left" w:pos="600"/>
                <w:tab w:val="left" w:pos="1260"/>
                <w:tab w:val="left" w:pos="1500"/>
              </w:tabs>
              <w:suppressAutoHyphens/>
              <w:spacing w:before="20" w:after="20"/>
              <w:ind w:left="180" w:hanging="173"/>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59FB2CC5" w14:textId="77777777" w:rsidR="006772CF" w:rsidRPr="008846DD" w:rsidRDefault="006772CF" w:rsidP="006772CF">
            <w:pPr>
              <w:widowControl/>
              <w:tabs>
                <w:tab w:val="left" w:pos="187"/>
                <w:tab w:val="left" w:pos="600"/>
                <w:tab w:val="left" w:pos="1260"/>
                <w:tab w:val="left" w:pos="1500"/>
              </w:tabs>
              <w:suppressAutoHyphens/>
              <w:spacing w:before="20" w:after="20"/>
              <w:ind w:left="180" w:hanging="173"/>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(4, 26) </w:t>
            </w:r>
          </w:p>
        </w:tc>
        <w:tc>
          <w:tcPr>
            <w:tcW w:w="1725" w:type="dxa"/>
          </w:tcPr>
          <w:p w14:paraId="13F154F7" w14:textId="77777777" w:rsidR="006772CF" w:rsidRPr="008846DD" w:rsidRDefault="006772CF" w:rsidP="006772CF">
            <w:pPr>
              <w:widowControl/>
              <w:tabs>
                <w:tab w:val="left" w:pos="187"/>
                <w:tab w:val="left" w:pos="600"/>
                <w:tab w:val="left" w:pos="1260"/>
                <w:tab w:val="left" w:pos="1500"/>
              </w:tabs>
              <w:suppressAutoHyphens/>
              <w:spacing w:before="20" w:after="20"/>
              <w:ind w:left="180" w:hanging="173"/>
              <w:rPr>
                <w:rFonts w:ascii="Times New Roman" w:eastAsia="Times New Roman" w:hAnsi="Times New Roman" w:cs="Times New Roman"/>
                <w:lang w:bidi="ar-SA"/>
              </w:rPr>
            </w:pPr>
          </w:p>
        </w:tc>
      </w:tr>
      <w:tr w:rsidR="006772CF" w:rsidRPr="008846DD" w14:paraId="50DF0592" w14:textId="77777777" w:rsidTr="00D15590">
        <w:tc>
          <w:tcPr>
            <w:tcW w:w="2493" w:type="dxa"/>
            <w:vAlign w:val="center"/>
          </w:tcPr>
          <w:p w14:paraId="5DC186E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Farmer's Market </w:t>
            </w:r>
          </w:p>
        </w:tc>
        <w:tc>
          <w:tcPr>
            <w:tcW w:w="1035" w:type="dxa"/>
            <w:vAlign w:val="center"/>
          </w:tcPr>
          <w:p w14:paraId="64625331"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TUP/SUP (27) </w:t>
            </w:r>
          </w:p>
        </w:tc>
        <w:tc>
          <w:tcPr>
            <w:tcW w:w="1080" w:type="dxa"/>
            <w:vAlign w:val="center"/>
          </w:tcPr>
          <w:p w14:paraId="2B1E6CD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TUP/SUP (27) </w:t>
            </w:r>
          </w:p>
        </w:tc>
        <w:tc>
          <w:tcPr>
            <w:tcW w:w="1024" w:type="dxa"/>
            <w:vAlign w:val="center"/>
          </w:tcPr>
          <w:p w14:paraId="49437A5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TUP/SUP (27) </w:t>
            </w:r>
          </w:p>
        </w:tc>
        <w:tc>
          <w:tcPr>
            <w:tcW w:w="916" w:type="dxa"/>
            <w:vAlign w:val="center"/>
          </w:tcPr>
          <w:p w14:paraId="3CB8E81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1CADAD8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TUP/SUP (27) </w:t>
            </w:r>
          </w:p>
        </w:tc>
        <w:tc>
          <w:tcPr>
            <w:tcW w:w="1725" w:type="dxa"/>
          </w:tcPr>
          <w:p w14:paraId="4DE7CE3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0150701A" w14:textId="77777777" w:rsidTr="00D15590">
        <w:tc>
          <w:tcPr>
            <w:tcW w:w="9308" w:type="dxa"/>
            <w:gridSpan w:val="7"/>
          </w:tcPr>
          <w:p w14:paraId="16E599F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Food and Beverage Sales</w:t>
            </w:r>
          </w:p>
        </w:tc>
      </w:tr>
      <w:tr w:rsidR="006772CF" w:rsidRPr="008846DD" w14:paraId="07F3602E" w14:textId="77777777" w:rsidTr="00D15590">
        <w:tc>
          <w:tcPr>
            <w:tcW w:w="2493" w:type="dxa"/>
            <w:vAlign w:val="center"/>
          </w:tcPr>
          <w:p w14:paraId="05E940FC" w14:textId="77777777" w:rsidR="006772CF" w:rsidRPr="008846DD" w:rsidRDefault="006772CF" w:rsidP="006772CF">
            <w:pPr>
              <w:widowControl/>
              <w:tabs>
                <w:tab w:val="left" w:pos="240"/>
                <w:tab w:val="left" w:pos="600"/>
                <w:tab w:val="left" w:pos="1260"/>
                <w:tab w:val="left" w:pos="1500"/>
              </w:tabs>
              <w:suppressAutoHyphens/>
              <w:spacing w:before="20" w:after="20"/>
              <w:ind w:left="18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Convenience Market </w:t>
            </w:r>
          </w:p>
        </w:tc>
        <w:tc>
          <w:tcPr>
            <w:tcW w:w="1035" w:type="dxa"/>
            <w:vAlign w:val="center"/>
          </w:tcPr>
          <w:p w14:paraId="606EA51D" w14:textId="77777777" w:rsidR="006772CF" w:rsidRPr="008846DD" w:rsidRDefault="006772CF" w:rsidP="006772CF">
            <w:pPr>
              <w:widowControl/>
              <w:tabs>
                <w:tab w:val="left" w:pos="187"/>
                <w:tab w:val="left" w:pos="600"/>
                <w:tab w:val="left" w:pos="1260"/>
                <w:tab w:val="left" w:pos="1500"/>
              </w:tabs>
              <w:suppressAutoHyphens/>
              <w:spacing w:before="20" w:after="20"/>
              <w:ind w:left="180" w:hanging="173"/>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P/SUP (12) </w:t>
            </w:r>
          </w:p>
        </w:tc>
        <w:tc>
          <w:tcPr>
            <w:tcW w:w="1080" w:type="dxa"/>
            <w:vAlign w:val="center"/>
          </w:tcPr>
          <w:p w14:paraId="0FC13D43" w14:textId="77777777" w:rsidR="006772CF" w:rsidRPr="008846DD" w:rsidRDefault="006772CF" w:rsidP="006772CF">
            <w:pPr>
              <w:widowControl/>
              <w:tabs>
                <w:tab w:val="left" w:pos="187"/>
                <w:tab w:val="left" w:pos="600"/>
                <w:tab w:val="left" w:pos="1260"/>
                <w:tab w:val="left" w:pos="1500"/>
              </w:tabs>
              <w:suppressAutoHyphens/>
              <w:spacing w:before="20" w:after="20"/>
              <w:ind w:left="180" w:hanging="173"/>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P/SUP (12) </w:t>
            </w:r>
          </w:p>
        </w:tc>
        <w:tc>
          <w:tcPr>
            <w:tcW w:w="1024" w:type="dxa"/>
            <w:vAlign w:val="center"/>
          </w:tcPr>
          <w:p w14:paraId="0357E0E6" w14:textId="77777777" w:rsidR="006772CF" w:rsidRPr="008846DD" w:rsidRDefault="006772CF" w:rsidP="006772CF">
            <w:pPr>
              <w:widowControl/>
              <w:tabs>
                <w:tab w:val="left" w:pos="187"/>
                <w:tab w:val="left" w:pos="600"/>
                <w:tab w:val="left" w:pos="1260"/>
                <w:tab w:val="left" w:pos="1500"/>
              </w:tabs>
              <w:suppressAutoHyphens/>
              <w:spacing w:before="20" w:after="20"/>
              <w:ind w:left="180" w:hanging="173"/>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P/SUP (12) </w:t>
            </w:r>
          </w:p>
        </w:tc>
        <w:tc>
          <w:tcPr>
            <w:tcW w:w="916" w:type="dxa"/>
            <w:vAlign w:val="center"/>
          </w:tcPr>
          <w:p w14:paraId="5D5B9BD0" w14:textId="77777777" w:rsidR="006772CF" w:rsidRPr="008846DD" w:rsidRDefault="006772CF" w:rsidP="006772CF">
            <w:pPr>
              <w:widowControl/>
              <w:tabs>
                <w:tab w:val="left" w:pos="187"/>
                <w:tab w:val="left" w:pos="600"/>
                <w:tab w:val="left" w:pos="1260"/>
                <w:tab w:val="left" w:pos="1500"/>
              </w:tabs>
              <w:suppressAutoHyphens/>
              <w:spacing w:before="20" w:after="20"/>
              <w:ind w:left="180" w:hanging="173"/>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(5, 13) </w:t>
            </w:r>
          </w:p>
        </w:tc>
        <w:tc>
          <w:tcPr>
            <w:tcW w:w="1035" w:type="dxa"/>
            <w:vAlign w:val="center"/>
          </w:tcPr>
          <w:p w14:paraId="1E75669D" w14:textId="77777777" w:rsidR="006772CF" w:rsidRPr="008846DD" w:rsidRDefault="006772CF" w:rsidP="006772CF">
            <w:pPr>
              <w:widowControl/>
              <w:tabs>
                <w:tab w:val="left" w:pos="187"/>
                <w:tab w:val="left" w:pos="600"/>
                <w:tab w:val="left" w:pos="1260"/>
                <w:tab w:val="left" w:pos="1500"/>
              </w:tabs>
              <w:suppressAutoHyphens/>
              <w:spacing w:before="20" w:after="20"/>
              <w:ind w:left="180" w:hanging="173"/>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(13) </w:t>
            </w:r>
          </w:p>
        </w:tc>
        <w:tc>
          <w:tcPr>
            <w:tcW w:w="1725" w:type="dxa"/>
            <w:vAlign w:val="center"/>
          </w:tcPr>
          <w:p w14:paraId="18EE45A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Section 11-31-11, Convenience Markets </w:t>
            </w:r>
          </w:p>
        </w:tc>
      </w:tr>
      <w:tr w:rsidR="006772CF" w:rsidRPr="008846DD" w14:paraId="2DC63613" w14:textId="77777777" w:rsidTr="00D15590">
        <w:tc>
          <w:tcPr>
            <w:tcW w:w="2493" w:type="dxa"/>
            <w:vAlign w:val="center"/>
          </w:tcPr>
          <w:p w14:paraId="1EBD7AE3" w14:textId="77777777" w:rsidR="006772CF" w:rsidRPr="008846DD" w:rsidRDefault="006772CF" w:rsidP="006772CF">
            <w:pPr>
              <w:widowControl/>
              <w:tabs>
                <w:tab w:val="left" w:pos="240"/>
                <w:tab w:val="left" w:pos="600"/>
                <w:tab w:val="left" w:pos="1260"/>
                <w:tab w:val="left" w:pos="1500"/>
              </w:tabs>
              <w:suppressAutoHyphens/>
              <w:spacing w:before="20" w:after="20"/>
              <w:ind w:left="18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General Market </w:t>
            </w:r>
          </w:p>
        </w:tc>
        <w:tc>
          <w:tcPr>
            <w:tcW w:w="1035" w:type="dxa"/>
            <w:vAlign w:val="center"/>
          </w:tcPr>
          <w:p w14:paraId="66201674" w14:textId="77777777" w:rsidR="006772CF" w:rsidRPr="008846DD" w:rsidRDefault="006772CF" w:rsidP="006772CF">
            <w:pPr>
              <w:widowControl/>
              <w:tabs>
                <w:tab w:val="left" w:pos="187"/>
                <w:tab w:val="left" w:pos="600"/>
                <w:tab w:val="left" w:pos="1260"/>
                <w:tab w:val="left" w:pos="1500"/>
              </w:tabs>
              <w:suppressAutoHyphens/>
              <w:spacing w:before="20" w:after="20"/>
              <w:ind w:left="180" w:hanging="173"/>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(14) </w:t>
            </w:r>
          </w:p>
        </w:tc>
        <w:tc>
          <w:tcPr>
            <w:tcW w:w="1080" w:type="dxa"/>
            <w:vAlign w:val="center"/>
          </w:tcPr>
          <w:p w14:paraId="780A3E9F" w14:textId="77777777" w:rsidR="006772CF" w:rsidRPr="008846DD" w:rsidRDefault="006772CF" w:rsidP="006772CF">
            <w:pPr>
              <w:widowControl/>
              <w:tabs>
                <w:tab w:val="left" w:pos="187"/>
                <w:tab w:val="left" w:pos="600"/>
                <w:tab w:val="left" w:pos="1260"/>
                <w:tab w:val="left" w:pos="1500"/>
              </w:tabs>
              <w:suppressAutoHyphens/>
              <w:spacing w:before="20" w:after="20"/>
              <w:ind w:left="180" w:hanging="173"/>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24" w:type="dxa"/>
            <w:vAlign w:val="center"/>
          </w:tcPr>
          <w:p w14:paraId="3C115BD6" w14:textId="77777777" w:rsidR="006772CF" w:rsidRPr="008846DD" w:rsidRDefault="006772CF" w:rsidP="006772CF">
            <w:pPr>
              <w:widowControl/>
              <w:tabs>
                <w:tab w:val="left" w:pos="187"/>
                <w:tab w:val="left" w:pos="600"/>
                <w:tab w:val="left" w:pos="1260"/>
                <w:tab w:val="left" w:pos="1500"/>
              </w:tabs>
              <w:suppressAutoHyphens/>
              <w:spacing w:before="20" w:after="20"/>
              <w:ind w:left="180" w:hanging="173"/>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00FD072C" w14:textId="77777777" w:rsidR="006772CF" w:rsidRPr="008846DD" w:rsidRDefault="006772CF" w:rsidP="006772CF">
            <w:pPr>
              <w:widowControl/>
              <w:tabs>
                <w:tab w:val="left" w:pos="187"/>
                <w:tab w:val="left" w:pos="600"/>
                <w:tab w:val="left" w:pos="1260"/>
                <w:tab w:val="left" w:pos="1500"/>
              </w:tabs>
              <w:suppressAutoHyphens/>
              <w:spacing w:before="20" w:after="20"/>
              <w:ind w:left="180" w:hanging="173"/>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0608E214" w14:textId="77777777" w:rsidR="006772CF" w:rsidRPr="008846DD" w:rsidRDefault="006772CF" w:rsidP="006772CF">
            <w:pPr>
              <w:widowControl/>
              <w:tabs>
                <w:tab w:val="left" w:pos="187"/>
                <w:tab w:val="left" w:pos="600"/>
                <w:tab w:val="left" w:pos="1260"/>
                <w:tab w:val="left" w:pos="1500"/>
              </w:tabs>
              <w:suppressAutoHyphens/>
              <w:spacing w:before="20" w:after="20"/>
              <w:ind w:left="180" w:hanging="173"/>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725" w:type="dxa"/>
            <w:vAlign w:val="center"/>
          </w:tcPr>
          <w:p w14:paraId="1DD5CA7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Section 11-31-16 applies if GFA exceeds 25,000 sq. ft. </w:t>
            </w:r>
          </w:p>
        </w:tc>
      </w:tr>
      <w:tr w:rsidR="006772CF" w:rsidRPr="008846DD" w14:paraId="2BAE07F2" w14:textId="77777777" w:rsidTr="00D15590">
        <w:tc>
          <w:tcPr>
            <w:tcW w:w="2493" w:type="dxa"/>
            <w:vAlign w:val="center"/>
          </w:tcPr>
          <w:p w14:paraId="2815397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Funeral Parlors and Mortuaries </w:t>
            </w:r>
          </w:p>
        </w:tc>
        <w:tc>
          <w:tcPr>
            <w:tcW w:w="1035" w:type="dxa"/>
            <w:vAlign w:val="center"/>
          </w:tcPr>
          <w:p w14:paraId="514AD2D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vAlign w:val="center"/>
          </w:tcPr>
          <w:p w14:paraId="3E87C901"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(18) </w:t>
            </w:r>
          </w:p>
        </w:tc>
        <w:tc>
          <w:tcPr>
            <w:tcW w:w="1024" w:type="dxa"/>
            <w:vAlign w:val="center"/>
          </w:tcPr>
          <w:p w14:paraId="7A36F86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29E3E3A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26A24B7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(18) </w:t>
            </w:r>
          </w:p>
        </w:tc>
        <w:tc>
          <w:tcPr>
            <w:tcW w:w="1725" w:type="dxa"/>
            <w:vAlign w:val="center"/>
          </w:tcPr>
          <w:p w14:paraId="3B3642D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5670F15B" w14:textId="77777777" w:rsidTr="00D15590">
        <w:tc>
          <w:tcPr>
            <w:tcW w:w="2493" w:type="dxa"/>
            <w:vAlign w:val="center"/>
          </w:tcPr>
          <w:p w14:paraId="4E739559" w14:textId="77777777" w:rsidR="006772CF" w:rsidRPr="008846DD" w:rsidRDefault="006772CF" w:rsidP="006772CF">
            <w:pPr>
              <w:widowControl/>
              <w:tabs>
                <w:tab w:val="left" w:pos="240"/>
                <w:tab w:val="left" w:pos="600"/>
                <w:tab w:val="left" w:pos="1260"/>
                <w:tab w:val="left" w:pos="1500"/>
              </w:tabs>
              <w:suppressAutoHyphens/>
              <w:spacing w:before="20" w:after="20"/>
              <w:ind w:left="18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Accessory Crematorium </w:t>
            </w:r>
          </w:p>
        </w:tc>
        <w:tc>
          <w:tcPr>
            <w:tcW w:w="1035" w:type="dxa"/>
            <w:vAlign w:val="center"/>
          </w:tcPr>
          <w:p w14:paraId="4335474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vAlign w:val="center"/>
          </w:tcPr>
          <w:p w14:paraId="6DFC67B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1024" w:type="dxa"/>
            <w:vAlign w:val="center"/>
          </w:tcPr>
          <w:p w14:paraId="07242AD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118CD6C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63181AC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725" w:type="dxa"/>
            <w:vAlign w:val="center"/>
          </w:tcPr>
          <w:p w14:paraId="2EC854FB" w14:textId="77777777" w:rsidR="006772CF" w:rsidRPr="008846DD" w:rsidRDefault="006772CF" w:rsidP="006772CF">
            <w:pPr>
              <w:widowControl/>
              <w:tabs>
                <w:tab w:val="left" w:pos="240"/>
                <w:tab w:val="left" w:pos="600"/>
                <w:tab w:val="left" w:pos="1260"/>
                <w:tab w:val="left" w:pos="1500"/>
              </w:tabs>
              <w:suppressAutoHyphens/>
              <w:spacing w:before="20" w:after="20"/>
              <w:ind w:left="180"/>
              <w:rPr>
                <w:rFonts w:ascii="Times New Roman" w:eastAsia="Times New Roman" w:hAnsi="Times New Roman" w:cs="Times New Roman"/>
                <w:lang w:bidi="ar-SA"/>
              </w:rPr>
            </w:pPr>
          </w:p>
        </w:tc>
      </w:tr>
      <w:tr w:rsidR="006772CF" w:rsidRPr="008846DD" w14:paraId="5DCCBEA5" w14:textId="77777777" w:rsidTr="00D15590">
        <w:tc>
          <w:tcPr>
            <w:tcW w:w="2493" w:type="dxa"/>
          </w:tcPr>
          <w:p w14:paraId="45E81789" w14:textId="77777777" w:rsidR="006772CF" w:rsidRPr="008846DD" w:rsidRDefault="004E304D"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hyperlink r:id="rId96" w:anchor="page=12" w:tooltip="Hotels and Motels" w:history="1">
              <w:r w:rsidR="006772CF" w:rsidRPr="008846DD">
                <w:rPr>
                  <w:rFonts w:ascii="Times New Roman" w:eastAsia="Times New Roman" w:hAnsi="Times New Roman" w:cs="Times New Roman"/>
                  <w:lang w:bidi="ar-SA"/>
                </w:rPr>
                <w:t>Hotels and Motels</w:t>
              </w:r>
            </w:hyperlink>
          </w:p>
        </w:tc>
        <w:tc>
          <w:tcPr>
            <w:tcW w:w="1035" w:type="dxa"/>
          </w:tcPr>
          <w:p w14:paraId="73DBB6B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w:t>
            </w:r>
          </w:p>
        </w:tc>
        <w:tc>
          <w:tcPr>
            <w:tcW w:w="1080" w:type="dxa"/>
          </w:tcPr>
          <w:p w14:paraId="4EFC688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r w:rsidRPr="008846DD">
              <w:rPr>
                <w:rFonts w:ascii="Times New Roman" w:eastAsia="Times New Roman" w:hAnsi="Times New Roman" w:cs="Times New Roman"/>
                <w:b/>
                <w:bCs/>
                <w:lang w:bidi="ar-SA"/>
              </w:rPr>
              <w:t>(21, 22)</w:t>
            </w:r>
          </w:p>
        </w:tc>
        <w:tc>
          <w:tcPr>
            <w:tcW w:w="1024" w:type="dxa"/>
          </w:tcPr>
          <w:p w14:paraId="4444221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r w:rsidRPr="008846DD">
              <w:rPr>
                <w:rFonts w:ascii="Times New Roman" w:eastAsia="Times New Roman" w:hAnsi="Times New Roman" w:cs="Times New Roman"/>
                <w:b/>
                <w:bCs/>
                <w:lang w:bidi="ar-SA"/>
              </w:rPr>
              <w:t>(21, 22)</w:t>
            </w:r>
          </w:p>
        </w:tc>
        <w:tc>
          <w:tcPr>
            <w:tcW w:w="916" w:type="dxa"/>
          </w:tcPr>
          <w:p w14:paraId="04DBEA81"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w:t>
            </w:r>
          </w:p>
        </w:tc>
        <w:tc>
          <w:tcPr>
            <w:tcW w:w="1035" w:type="dxa"/>
          </w:tcPr>
          <w:p w14:paraId="03C001C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r w:rsidRPr="008846DD">
              <w:rPr>
                <w:rFonts w:ascii="Times New Roman" w:eastAsia="Times New Roman" w:hAnsi="Times New Roman" w:cs="Times New Roman"/>
                <w:b/>
                <w:bCs/>
                <w:lang w:bidi="ar-SA"/>
              </w:rPr>
              <w:t>(21, 22)</w:t>
            </w:r>
          </w:p>
        </w:tc>
        <w:tc>
          <w:tcPr>
            <w:tcW w:w="1725" w:type="dxa"/>
          </w:tcPr>
          <w:p w14:paraId="7811CC0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495891A2" w14:textId="77777777" w:rsidTr="00D15590">
        <w:tc>
          <w:tcPr>
            <w:tcW w:w="2493" w:type="dxa"/>
            <w:vAlign w:val="center"/>
          </w:tcPr>
          <w:p w14:paraId="12BAB04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Large Commercial Development </w:t>
            </w:r>
          </w:p>
        </w:tc>
        <w:tc>
          <w:tcPr>
            <w:tcW w:w="1035" w:type="dxa"/>
            <w:vAlign w:val="center"/>
          </w:tcPr>
          <w:p w14:paraId="1F08B88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vAlign w:val="center"/>
          </w:tcPr>
          <w:p w14:paraId="2C9C0A1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24" w:type="dxa"/>
            <w:vAlign w:val="center"/>
          </w:tcPr>
          <w:p w14:paraId="793C795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2007B5A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62D19B2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CUP (7) </w:t>
            </w:r>
          </w:p>
        </w:tc>
        <w:tc>
          <w:tcPr>
            <w:tcW w:w="1725" w:type="dxa"/>
            <w:vAlign w:val="center"/>
          </w:tcPr>
          <w:p w14:paraId="1E3A9AF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Section 11-31-16, Large Commercial Development </w:t>
            </w:r>
          </w:p>
        </w:tc>
      </w:tr>
      <w:tr w:rsidR="006772CF" w:rsidRPr="008846DD" w14:paraId="7906679E" w14:textId="77777777" w:rsidTr="00D15590">
        <w:tc>
          <w:tcPr>
            <w:tcW w:w="2493" w:type="dxa"/>
            <w:vAlign w:val="center"/>
          </w:tcPr>
          <w:p w14:paraId="65D7D6C1"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lastRenderedPageBreak/>
              <w:t xml:space="preserve">Light Fleet-Based Services </w:t>
            </w:r>
          </w:p>
        </w:tc>
        <w:tc>
          <w:tcPr>
            <w:tcW w:w="1035" w:type="dxa"/>
            <w:vAlign w:val="center"/>
          </w:tcPr>
          <w:p w14:paraId="2456A15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vAlign w:val="center"/>
          </w:tcPr>
          <w:p w14:paraId="2A77C69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24" w:type="dxa"/>
            <w:vAlign w:val="center"/>
          </w:tcPr>
          <w:p w14:paraId="500B709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61EB3ED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18D6FD8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725" w:type="dxa"/>
            <w:vAlign w:val="center"/>
          </w:tcPr>
          <w:p w14:paraId="0AC9C13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0D17B56B" w14:textId="77777777" w:rsidTr="00D15590">
        <w:tc>
          <w:tcPr>
            <w:tcW w:w="2493" w:type="dxa"/>
            <w:vAlign w:val="center"/>
          </w:tcPr>
          <w:p w14:paraId="05C2164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Live-Work Unit </w:t>
            </w:r>
          </w:p>
        </w:tc>
        <w:tc>
          <w:tcPr>
            <w:tcW w:w="1035" w:type="dxa"/>
            <w:vAlign w:val="center"/>
          </w:tcPr>
          <w:p w14:paraId="01DD81A1"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(19, 20) </w:t>
            </w:r>
          </w:p>
        </w:tc>
        <w:tc>
          <w:tcPr>
            <w:tcW w:w="1080" w:type="dxa"/>
            <w:vAlign w:val="center"/>
          </w:tcPr>
          <w:p w14:paraId="29C2BD2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(19, 20) </w:t>
            </w:r>
          </w:p>
        </w:tc>
        <w:tc>
          <w:tcPr>
            <w:tcW w:w="1024" w:type="dxa"/>
            <w:vAlign w:val="center"/>
          </w:tcPr>
          <w:p w14:paraId="2EE0505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(19, 20) </w:t>
            </w:r>
          </w:p>
        </w:tc>
        <w:tc>
          <w:tcPr>
            <w:tcW w:w="916" w:type="dxa"/>
            <w:vAlign w:val="center"/>
          </w:tcPr>
          <w:p w14:paraId="6E765CF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4DDA31C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(7, 19, </w:t>
            </w:r>
            <w:r w:rsidRPr="008846DD">
              <w:rPr>
                <w:rFonts w:ascii="Times New Roman" w:eastAsia="Times New Roman" w:hAnsi="Times New Roman" w:cs="Times New Roman"/>
                <w:strike/>
                <w:lang w:bidi="ar-SA"/>
              </w:rPr>
              <w:t>22</w:t>
            </w:r>
            <w:r w:rsidRPr="008846DD">
              <w:rPr>
                <w:rFonts w:ascii="Times New Roman" w:eastAsia="Times New Roman" w:hAnsi="Times New Roman" w:cs="Times New Roman"/>
                <w:lang w:bidi="ar-SA"/>
              </w:rPr>
              <w:t xml:space="preserve"> </w:t>
            </w:r>
            <w:r w:rsidRPr="008846DD">
              <w:rPr>
                <w:rFonts w:ascii="Times New Roman" w:eastAsia="Times New Roman" w:hAnsi="Times New Roman" w:cs="Times New Roman"/>
                <w:b/>
                <w:bCs/>
                <w:lang w:bidi="ar-SA"/>
              </w:rPr>
              <w:t>20</w:t>
            </w:r>
            <w:r w:rsidRPr="008846DD">
              <w:rPr>
                <w:rFonts w:ascii="Times New Roman" w:eastAsia="Times New Roman" w:hAnsi="Times New Roman" w:cs="Times New Roman"/>
                <w:lang w:bidi="ar-SA"/>
              </w:rPr>
              <w:t>)</w:t>
            </w:r>
          </w:p>
        </w:tc>
        <w:tc>
          <w:tcPr>
            <w:tcW w:w="1725" w:type="dxa"/>
            <w:vAlign w:val="center"/>
          </w:tcPr>
          <w:p w14:paraId="46B4471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Section 11-31-17, Live Work Units </w:t>
            </w:r>
          </w:p>
        </w:tc>
      </w:tr>
      <w:tr w:rsidR="006772CF" w:rsidRPr="008846DD" w14:paraId="6A961CC7" w14:textId="77777777" w:rsidTr="00D15590">
        <w:tc>
          <w:tcPr>
            <w:tcW w:w="2493" w:type="dxa"/>
            <w:vAlign w:val="center"/>
          </w:tcPr>
          <w:p w14:paraId="6197739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Maintenance and Repair Services </w:t>
            </w:r>
          </w:p>
        </w:tc>
        <w:tc>
          <w:tcPr>
            <w:tcW w:w="1035" w:type="dxa"/>
            <w:vAlign w:val="center"/>
          </w:tcPr>
          <w:p w14:paraId="0A3AE1D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80" w:type="dxa"/>
            <w:vAlign w:val="center"/>
          </w:tcPr>
          <w:p w14:paraId="0FF5E6F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24" w:type="dxa"/>
            <w:vAlign w:val="center"/>
          </w:tcPr>
          <w:p w14:paraId="67AA7BF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1263156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7E38628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725" w:type="dxa"/>
            <w:vAlign w:val="center"/>
          </w:tcPr>
          <w:p w14:paraId="542A01D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35A64595" w14:textId="77777777" w:rsidTr="00D15590">
        <w:tc>
          <w:tcPr>
            <w:tcW w:w="2493" w:type="dxa"/>
            <w:vAlign w:val="center"/>
          </w:tcPr>
          <w:p w14:paraId="1BDADF8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Non-chartered Financial Institutions (Payday Lenders) </w:t>
            </w:r>
          </w:p>
        </w:tc>
        <w:tc>
          <w:tcPr>
            <w:tcW w:w="1035" w:type="dxa"/>
            <w:vAlign w:val="center"/>
          </w:tcPr>
          <w:p w14:paraId="36BEF53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vAlign w:val="center"/>
          </w:tcPr>
          <w:p w14:paraId="56D24CB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CUP (10) </w:t>
            </w:r>
          </w:p>
        </w:tc>
        <w:tc>
          <w:tcPr>
            <w:tcW w:w="1024" w:type="dxa"/>
            <w:vAlign w:val="center"/>
          </w:tcPr>
          <w:p w14:paraId="5CD7085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CUP (10) </w:t>
            </w:r>
          </w:p>
        </w:tc>
        <w:tc>
          <w:tcPr>
            <w:tcW w:w="916" w:type="dxa"/>
            <w:vAlign w:val="center"/>
          </w:tcPr>
          <w:p w14:paraId="4067B9F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6656E43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725" w:type="dxa"/>
            <w:vAlign w:val="center"/>
          </w:tcPr>
          <w:p w14:paraId="2E7E12D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61784DE7" w14:textId="77777777" w:rsidTr="00D15590">
        <w:tc>
          <w:tcPr>
            <w:tcW w:w="2493" w:type="dxa"/>
            <w:vAlign w:val="center"/>
          </w:tcPr>
          <w:p w14:paraId="46C83FC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Offices </w:t>
            </w:r>
          </w:p>
        </w:tc>
        <w:tc>
          <w:tcPr>
            <w:tcW w:w="1035" w:type="dxa"/>
            <w:vAlign w:val="center"/>
          </w:tcPr>
          <w:p w14:paraId="0B44205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c>
          <w:tcPr>
            <w:tcW w:w="1080" w:type="dxa"/>
            <w:vAlign w:val="center"/>
          </w:tcPr>
          <w:p w14:paraId="4F99A26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c>
          <w:tcPr>
            <w:tcW w:w="1024" w:type="dxa"/>
            <w:vAlign w:val="center"/>
          </w:tcPr>
          <w:p w14:paraId="53F7A8A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c>
          <w:tcPr>
            <w:tcW w:w="916" w:type="dxa"/>
            <w:vAlign w:val="center"/>
          </w:tcPr>
          <w:p w14:paraId="5F0EC03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c>
          <w:tcPr>
            <w:tcW w:w="1035" w:type="dxa"/>
            <w:vAlign w:val="center"/>
          </w:tcPr>
          <w:p w14:paraId="53F14091"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c>
          <w:tcPr>
            <w:tcW w:w="1725" w:type="dxa"/>
            <w:vAlign w:val="center"/>
          </w:tcPr>
          <w:p w14:paraId="6946F02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3C604BA2" w14:textId="77777777" w:rsidTr="00D15590">
        <w:tc>
          <w:tcPr>
            <w:tcW w:w="2493" w:type="dxa"/>
            <w:vAlign w:val="center"/>
          </w:tcPr>
          <w:p w14:paraId="5F517E2B" w14:textId="77777777" w:rsidR="006772CF" w:rsidRPr="008846DD" w:rsidRDefault="006772CF" w:rsidP="006772CF">
            <w:pPr>
              <w:widowControl/>
              <w:tabs>
                <w:tab w:val="left" w:pos="240"/>
                <w:tab w:val="left" w:pos="600"/>
                <w:tab w:val="left" w:pos="1260"/>
                <w:tab w:val="left" w:pos="1500"/>
              </w:tabs>
              <w:suppressAutoHyphens/>
              <w:spacing w:before="20" w:after="20"/>
              <w:ind w:left="18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Business and Professional </w:t>
            </w:r>
          </w:p>
        </w:tc>
        <w:tc>
          <w:tcPr>
            <w:tcW w:w="1035" w:type="dxa"/>
            <w:vAlign w:val="center"/>
          </w:tcPr>
          <w:p w14:paraId="54621D0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80" w:type="dxa"/>
            <w:vAlign w:val="center"/>
          </w:tcPr>
          <w:p w14:paraId="52FF599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24" w:type="dxa"/>
            <w:vAlign w:val="center"/>
          </w:tcPr>
          <w:p w14:paraId="291E13B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01E6022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(15) </w:t>
            </w:r>
          </w:p>
        </w:tc>
        <w:tc>
          <w:tcPr>
            <w:tcW w:w="1035" w:type="dxa"/>
            <w:vAlign w:val="center"/>
          </w:tcPr>
          <w:p w14:paraId="6FEC98D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725" w:type="dxa"/>
            <w:vAlign w:val="center"/>
          </w:tcPr>
          <w:p w14:paraId="62B106D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7E4813F3" w14:textId="77777777" w:rsidTr="00D15590">
        <w:tc>
          <w:tcPr>
            <w:tcW w:w="2493" w:type="dxa"/>
            <w:vAlign w:val="center"/>
          </w:tcPr>
          <w:p w14:paraId="55426469" w14:textId="77777777" w:rsidR="006772CF" w:rsidRPr="008846DD" w:rsidRDefault="006772CF" w:rsidP="006772CF">
            <w:pPr>
              <w:widowControl/>
              <w:tabs>
                <w:tab w:val="left" w:pos="240"/>
                <w:tab w:val="left" w:pos="600"/>
                <w:tab w:val="left" w:pos="1260"/>
                <w:tab w:val="left" w:pos="1500"/>
              </w:tabs>
              <w:suppressAutoHyphens/>
              <w:spacing w:before="20" w:after="20"/>
              <w:ind w:left="18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Medical and Dental </w:t>
            </w:r>
          </w:p>
        </w:tc>
        <w:tc>
          <w:tcPr>
            <w:tcW w:w="1035" w:type="dxa"/>
            <w:vAlign w:val="center"/>
          </w:tcPr>
          <w:p w14:paraId="6F12F2D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80" w:type="dxa"/>
            <w:vAlign w:val="center"/>
          </w:tcPr>
          <w:p w14:paraId="44FA6AF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24" w:type="dxa"/>
            <w:vAlign w:val="center"/>
          </w:tcPr>
          <w:p w14:paraId="55E61ED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7839A57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35" w:type="dxa"/>
            <w:vAlign w:val="center"/>
          </w:tcPr>
          <w:p w14:paraId="568CFEF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725" w:type="dxa"/>
            <w:vAlign w:val="center"/>
          </w:tcPr>
          <w:p w14:paraId="7A1E7A5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1A0E11A6" w14:textId="77777777" w:rsidTr="00D15590">
        <w:tc>
          <w:tcPr>
            <w:tcW w:w="2493" w:type="dxa"/>
            <w:vAlign w:val="center"/>
          </w:tcPr>
          <w:p w14:paraId="2E3241E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Parking, Commercial </w:t>
            </w:r>
          </w:p>
        </w:tc>
        <w:tc>
          <w:tcPr>
            <w:tcW w:w="1035" w:type="dxa"/>
            <w:vAlign w:val="center"/>
          </w:tcPr>
          <w:p w14:paraId="5916C85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vAlign w:val="center"/>
          </w:tcPr>
          <w:p w14:paraId="5A102C0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24" w:type="dxa"/>
            <w:vAlign w:val="center"/>
          </w:tcPr>
          <w:p w14:paraId="39772AB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2BAEA49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65EC32B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CUP </w:t>
            </w:r>
          </w:p>
        </w:tc>
        <w:tc>
          <w:tcPr>
            <w:tcW w:w="1725" w:type="dxa"/>
            <w:vAlign w:val="center"/>
          </w:tcPr>
          <w:p w14:paraId="3162100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129C7DD1" w14:textId="77777777" w:rsidTr="00D15590">
        <w:tc>
          <w:tcPr>
            <w:tcW w:w="2493" w:type="dxa"/>
            <w:vAlign w:val="center"/>
          </w:tcPr>
          <w:p w14:paraId="28C7C1C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Personal Services </w:t>
            </w:r>
          </w:p>
        </w:tc>
        <w:tc>
          <w:tcPr>
            <w:tcW w:w="1035" w:type="dxa"/>
            <w:vAlign w:val="center"/>
          </w:tcPr>
          <w:p w14:paraId="1260E8A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80" w:type="dxa"/>
            <w:vAlign w:val="center"/>
          </w:tcPr>
          <w:p w14:paraId="2AC9F27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24" w:type="dxa"/>
            <w:vAlign w:val="center"/>
          </w:tcPr>
          <w:p w14:paraId="2068522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5D2419C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(5) </w:t>
            </w:r>
          </w:p>
        </w:tc>
        <w:tc>
          <w:tcPr>
            <w:tcW w:w="1035" w:type="dxa"/>
            <w:vAlign w:val="center"/>
          </w:tcPr>
          <w:p w14:paraId="4CFDB3F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725" w:type="dxa"/>
            <w:vAlign w:val="center"/>
          </w:tcPr>
          <w:p w14:paraId="3BED1DC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632F4570" w14:textId="77777777" w:rsidTr="00D15590">
        <w:tc>
          <w:tcPr>
            <w:tcW w:w="2493" w:type="dxa"/>
            <w:vAlign w:val="center"/>
          </w:tcPr>
          <w:p w14:paraId="18936D9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Plant Nurseries and Garden Centers </w:t>
            </w:r>
          </w:p>
        </w:tc>
        <w:tc>
          <w:tcPr>
            <w:tcW w:w="1035" w:type="dxa"/>
            <w:vAlign w:val="center"/>
          </w:tcPr>
          <w:p w14:paraId="6ADF988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vAlign w:val="center"/>
          </w:tcPr>
          <w:p w14:paraId="1EEAB9F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1024" w:type="dxa"/>
            <w:vAlign w:val="center"/>
          </w:tcPr>
          <w:p w14:paraId="2DEC698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6199607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5416C22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P/SUP (6, 7) </w:t>
            </w:r>
          </w:p>
        </w:tc>
        <w:tc>
          <w:tcPr>
            <w:tcW w:w="1725" w:type="dxa"/>
            <w:vAlign w:val="center"/>
          </w:tcPr>
          <w:p w14:paraId="0823DF0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1E0D1C0D" w14:textId="77777777" w:rsidTr="00D15590">
        <w:tc>
          <w:tcPr>
            <w:tcW w:w="9308" w:type="dxa"/>
            <w:gridSpan w:val="7"/>
            <w:vAlign w:val="center"/>
          </w:tcPr>
          <w:p w14:paraId="2787C13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Retail Sales </w:t>
            </w:r>
          </w:p>
        </w:tc>
      </w:tr>
      <w:tr w:rsidR="006772CF" w:rsidRPr="008846DD" w14:paraId="638B9380" w14:textId="77777777" w:rsidTr="00D15590">
        <w:tc>
          <w:tcPr>
            <w:tcW w:w="2493" w:type="dxa"/>
            <w:vAlign w:val="center"/>
          </w:tcPr>
          <w:p w14:paraId="77F9DED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 General </w:t>
            </w:r>
          </w:p>
        </w:tc>
        <w:tc>
          <w:tcPr>
            <w:tcW w:w="1035" w:type="dxa"/>
            <w:vAlign w:val="center"/>
          </w:tcPr>
          <w:p w14:paraId="47E78A5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(8, 9) </w:t>
            </w:r>
          </w:p>
        </w:tc>
        <w:tc>
          <w:tcPr>
            <w:tcW w:w="1080" w:type="dxa"/>
            <w:vAlign w:val="center"/>
          </w:tcPr>
          <w:p w14:paraId="18B3258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24" w:type="dxa"/>
            <w:vAlign w:val="center"/>
          </w:tcPr>
          <w:p w14:paraId="2BB300B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0D30069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06797D9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(7) </w:t>
            </w:r>
          </w:p>
        </w:tc>
        <w:tc>
          <w:tcPr>
            <w:tcW w:w="1725" w:type="dxa"/>
            <w:vAlign w:val="center"/>
          </w:tcPr>
          <w:p w14:paraId="7DD4B0B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01F166FA" w14:textId="77777777" w:rsidTr="00D15590">
        <w:tc>
          <w:tcPr>
            <w:tcW w:w="2493" w:type="dxa"/>
            <w:vAlign w:val="center"/>
          </w:tcPr>
          <w:p w14:paraId="7CA672A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 Pawn Shops </w:t>
            </w:r>
          </w:p>
        </w:tc>
        <w:tc>
          <w:tcPr>
            <w:tcW w:w="1035" w:type="dxa"/>
            <w:vAlign w:val="center"/>
          </w:tcPr>
          <w:p w14:paraId="1888A89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CUP (10) </w:t>
            </w:r>
          </w:p>
        </w:tc>
        <w:tc>
          <w:tcPr>
            <w:tcW w:w="1080" w:type="dxa"/>
            <w:vAlign w:val="center"/>
          </w:tcPr>
          <w:p w14:paraId="4DB8668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CUP (10) </w:t>
            </w:r>
          </w:p>
        </w:tc>
        <w:tc>
          <w:tcPr>
            <w:tcW w:w="1024" w:type="dxa"/>
            <w:vAlign w:val="center"/>
          </w:tcPr>
          <w:p w14:paraId="3641E8F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CUP (10) </w:t>
            </w:r>
          </w:p>
        </w:tc>
        <w:tc>
          <w:tcPr>
            <w:tcW w:w="916" w:type="dxa"/>
            <w:vAlign w:val="center"/>
          </w:tcPr>
          <w:p w14:paraId="19930DB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39830CD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725" w:type="dxa"/>
            <w:vAlign w:val="center"/>
          </w:tcPr>
          <w:p w14:paraId="73904D4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Section 11-31-21, Pawn Shops </w:t>
            </w:r>
          </w:p>
        </w:tc>
      </w:tr>
      <w:tr w:rsidR="006772CF" w:rsidRPr="008846DD" w14:paraId="443DEA8E" w14:textId="77777777" w:rsidTr="00D15590">
        <w:tc>
          <w:tcPr>
            <w:tcW w:w="2493" w:type="dxa"/>
            <w:vAlign w:val="center"/>
          </w:tcPr>
          <w:p w14:paraId="250831B4" w14:textId="77777777" w:rsidR="006772CF" w:rsidRPr="008846DD" w:rsidRDefault="006772CF" w:rsidP="006772CF">
            <w:pPr>
              <w:widowControl/>
              <w:tabs>
                <w:tab w:val="left" w:pos="240"/>
                <w:tab w:val="left" w:pos="600"/>
                <w:tab w:val="left" w:pos="1260"/>
                <w:tab w:val="left" w:pos="1500"/>
              </w:tabs>
              <w:suppressAutoHyphens/>
              <w:spacing w:before="20" w:after="20"/>
              <w:ind w:left="247"/>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Tattoo and Body Piercing Parlors </w:t>
            </w:r>
          </w:p>
        </w:tc>
        <w:tc>
          <w:tcPr>
            <w:tcW w:w="1035" w:type="dxa"/>
            <w:vAlign w:val="center"/>
          </w:tcPr>
          <w:p w14:paraId="466798A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vAlign w:val="center"/>
          </w:tcPr>
          <w:p w14:paraId="0F588D2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24" w:type="dxa"/>
            <w:vAlign w:val="center"/>
          </w:tcPr>
          <w:p w14:paraId="532C9B8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7157CCB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505511D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725" w:type="dxa"/>
            <w:vAlign w:val="center"/>
          </w:tcPr>
          <w:p w14:paraId="6A9A806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685D578B" w14:textId="77777777" w:rsidTr="00D15590">
        <w:tc>
          <w:tcPr>
            <w:tcW w:w="9308" w:type="dxa"/>
            <w:gridSpan w:val="7"/>
            <w:shd w:val="clear" w:color="auto" w:fill="D9D9D9" w:themeFill="background1" w:themeFillShade="D9"/>
            <w:vAlign w:val="center"/>
          </w:tcPr>
          <w:p w14:paraId="165C2753" w14:textId="77777777" w:rsidR="006772CF" w:rsidRPr="008846DD" w:rsidRDefault="006772CF" w:rsidP="006772CF">
            <w:pPr>
              <w:keepNext/>
              <w:widowControl/>
              <w:autoSpaceDE/>
              <w:autoSpaceDN/>
              <w:spacing w:before="40" w:after="40"/>
              <w:rPr>
                <w:rFonts w:ascii="Times New Roman" w:eastAsia="Times New Roman" w:hAnsi="Times New Roman" w:cs="Times New Roman"/>
                <w:lang w:bidi="ar-SA"/>
              </w:rPr>
            </w:pPr>
            <w:r w:rsidRPr="008846DD">
              <w:rPr>
                <w:rFonts w:ascii="Times New Roman" w:eastAsia="Times New Roman" w:hAnsi="Times New Roman" w:cs="Times New Roman"/>
                <w:bCs/>
                <w:lang w:bidi="ar-SA"/>
              </w:rPr>
              <w:t>Employment Use Classifications</w:t>
            </w:r>
          </w:p>
        </w:tc>
      </w:tr>
      <w:tr w:rsidR="006772CF" w:rsidRPr="008846DD" w14:paraId="7338E19E" w14:textId="77777777" w:rsidTr="00D15590">
        <w:tc>
          <w:tcPr>
            <w:tcW w:w="2493" w:type="dxa"/>
            <w:vAlign w:val="center"/>
          </w:tcPr>
          <w:p w14:paraId="5FF458C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Handicraft/Custom Manufacturing </w:t>
            </w:r>
          </w:p>
        </w:tc>
        <w:tc>
          <w:tcPr>
            <w:tcW w:w="1035" w:type="dxa"/>
            <w:vAlign w:val="center"/>
          </w:tcPr>
          <w:p w14:paraId="3BFE5F4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vAlign w:val="center"/>
          </w:tcPr>
          <w:p w14:paraId="2899D4E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24" w:type="dxa"/>
            <w:vAlign w:val="center"/>
          </w:tcPr>
          <w:p w14:paraId="3088640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7B7315E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091CD85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725" w:type="dxa"/>
            <w:vAlign w:val="center"/>
          </w:tcPr>
          <w:p w14:paraId="32A4B17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2CD13D23" w14:textId="77777777" w:rsidTr="00D15590">
        <w:tc>
          <w:tcPr>
            <w:tcW w:w="2493" w:type="dxa"/>
            <w:vAlign w:val="center"/>
          </w:tcPr>
          <w:p w14:paraId="68345DD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Light Assembly/Cabinetry </w:t>
            </w:r>
          </w:p>
        </w:tc>
        <w:tc>
          <w:tcPr>
            <w:tcW w:w="1035" w:type="dxa"/>
            <w:vAlign w:val="center"/>
          </w:tcPr>
          <w:p w14:paraId="3C01BDA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vAlign w:val="center"/>
          </w:tcPr>
          <w:p w14:paraId="29D6803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24" w:type="dxa"/>
            <w:vAlign w:val="center"/>
          </w:tcPr>
          <w:p w14:paraId="2502C80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76C097E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559026D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725" w:type="dxa"/>
            <w:vAlign w:val="center"/>
          </w:tcPr>
          <w:p w14:paraId="162F3A0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2BF860FD" w14:textId="77777777" w:rsidTr="00D15590">
        <w:tc>
          <w:tcPr>
            <w:tcW w:w="2493" w:type="dxa"/>
            <w:vAlign w:val="center"/>
          </w:tcPr>
          <w:p w14:paraId="72233C7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Research and Development </w:t>
            </w:r>
          </w:p>
        </w:tc>
        <w:tc>
          <w:tcPr>
            <w:tcW w:w="1035" w:type="dxa"/>
            <w:vAlign w:val="center"/>
          </w:tcPr>
          <w:p w14:paraId="4CD33F0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vAlign w:val="center"/>
          </w:tcPr>
          <w:p w14:paraId="5F26BAF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24" w:type="dxa"/>
            <w:vAlign w:val="center"/>
          </w:tcPr>
          <w:p w14:paraId="6BDEE55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61109451"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5416C84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725" w:type="dxa"/>
            <w:vAlign w:val="center"/>
          </w:tcPr>
          <w:p w14:paraId="090F533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083987E7" w14:textId="77777777" w:rsidTr="00D15590">
        <w:tc>
          <w:tcPr>
            <w:tcW w:w="9308" w:type="dxa"/>
            <w:gridSpan w:val="7"/>
            <w:vAlign w:val="center"/>
          </w:tcPr>
          <w:p w14:paraId="72AD94F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Recycling Facilities </w:t>
            </w:r>
          </w:p>
        </w:tc>
      </w:tr>
      <w:tr w:rsidR="006772CF" w:rsidRPr="008846DD" w14:paraId="124C9CC5" w14:textId="77777777" w:rsidTr="00D15590">
        <w:tc>
          <w:tcPr>
            <w:tcW w:w="2493" w:type="dxa"/>
            <w:vAlign w:val="center"/>
          </w:tcPr>
          <w:p w14:paraId="221F623E" w14:textId="77777777" w:rsidR="006772CF" w:rsidRPr="008846DD" w:rsidRDefault="006772CF" w:rsidP="006772CF">
            <w:pPr>
              <w:widowControl/>
              <w:tabs>
                <w:tab w:val="left" w:pos="240"/>
                <w:tab w:val="left" w:pos="600"/>
                <w:tab w:val="left" w:pos="1260"/>
                <w:tab w:val="left" w:pos="1500"/>
              </w:tabs>
              <w:suppressAutoHyphens/>
              <w:spacing w:before="20" w:after="20"/>
              <w:ind w:left="247"/>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Reverse Vending Machine </w:t>
            </w:r>
          </w:p>
        </w:tc>
        <w:tc>
          <w:tcPr>
            <w:tcW w:w="1035" w:type="dxa"/>
            <w:vAlign w:val="center"/>
          </w:tcPr>
          <w:p w14:paraId="2908964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80" w:type="dxa"/>
            <w:vAlign w:val="center"/>
          </w:tcPr>
          <w:p w14:paraId="4979ECA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24" w:type="dxa"/>
            <w:vAlign w:val="center"/>
          </w:tcPr>
          <w:p w14:paraId="6578616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563CFEE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7D0D0D3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(7) </w:t>
            </w:r>
          </w:p>
        </w:tc>
        <w:tc>
          <w:tcPr>
            <w:tcW w:w="1725" w:type="dxa"/>
            <w:vAlign w:val="center"/>
          </w:tcPr>
          <w:p w14:paraId="78C0AA2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Section 11-31-23 </w:t>
            </w:r>
          </w:p>
        </w:tc>
      </w:tr>
      <w:tr w:rsidR="006772CF" w:rsidRPr="008846DD" w14:paraId="152B68A0" w14:textId="77777777" w:rsidTr="00D15590">
        <w:tc>
          <w:tcPr>
            <w:tcW w:w="2493" w:type="dxa"/>
            <w:vAlign w:val="center"/>
          </w:tcPr>
          <w:p w14:paraId="2026FC1F" w14:textId="77777777" w:rsidR="006772CF" w:rsidRPr="008846DD" w:rsidRDefault="006772CF" w:rsidP="006772CF">
            <w:pPr>
              <w:widowControl/>
              <w:tabs>
                <w:tab w:val="left" w:pos="240"/>
                <w:tab w:val="left" w:pos="600"/>
                <w:tab w:val="left" w:pos="1260"/>
                <w:tab w:val="left" w:pos="1500"/>
              </w:tabs>
              <w:suppressAutoHyphens/>
              <w:spacing w:before="20" w:after="20"/>
              <w:ind w:left="247"/>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Small Indoor Collection Facility </w:t>
            </w:r>
          </w:p>
        </w:tc>
        <w:tc>
          <w:tcPr>
            <w:tcW w:w="1035" w:type="dxa"/>
            <w:vAlign w:val="center"/>
          </w:tcPr>
          <w:p w14:paraId="12A300D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vAlign w:val="center"/>
          </w:tcPr>
          <w:p w14:paraId="1263E7D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1024" w:type="dxa"/>
            <w:vAlign w:val="center"/>
          </w:tcPr>
          <w:p w14:paraId="1DC1CB4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2E9FD75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4514935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(7) </w:t>
            </w:r>
          </w:p>
        </w:tc>
        <w:tc>
          <w:tcPr>
            <w:tcW w:w="1725" w:type="dxa"/>
            <w:vAlign w:val="center"/>
          </w:tcPr>
          <w:p w14:paraId="416685E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Section 11-31-23 </w:t>
            </w:r>
          </w:p>
        </w:tc>
      </w:tr>
      <w:tr w:rsidR="006772CF" w:rsidRPr="008846DD" w14:paraId="3045B579" w14:textId="77777777" w:rsidTr="00D15590">
        <w:tc>
          <w:tcPr>
            <w:tcW w:w="9308" w:type="dxa"/>
            <w:gridSpan w:val="7"/>
            <w:vAlign w:val="center"/>
          </w:tcPr>
          <w:p w14:paraId="3D59921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Warehousing and Storage </w:t>
            </w:r>
          </w:p>
        </w:tc>
      </w:tr>
      <w:tr w:rsidR="006772CF" w:rsidRPr="008846DD" w14:paraId="0FEEDD1A" w14:textId="77777777" w:rsidTr="00D15590">
        <w:tc>
          <w:tcPr>
            <w:tcW w:w="2493" w:type="dxa"/>
            <w:vAlign w:val="center"/>
          </w:tcPr>
          <w:p w14:paraId="7D4FC33D" w14:textId="77777777" w:rsidR="006772CF" w:rsidRPr="008846DD" w:rsidRDefault="006772CF" w:rsidP="006772CF">
            <w:pPr>
              <w:widowControl/>
              <w:tabs>
                <w:tab w:val="left" w:pos="240"/>
                <w:tab w:val="left" w:pos="600"/>
                <w:tab w:val="left" w:pos="1260"/>
                <w:tab w:val="left" w:pos="1500"/>
              </w:tabs>
              <w:suppressAutoHyphens/>
              <w:spacing w:before="20" w:after="20"/>
              <w:ind w:left="247"/>
              <w:rPr>
                <w:rFonts w:ascii="Times New Roman" w:eastAsia="Times New Roman" w:hAnsi="Times New Roman" w:cs="Times New Roman"/>
                <w:b/>
                <w:bCs/>
                <w:lang w:bidi="ar-SA"/>
              </w:rPr>
            </w:pPr>
            <w:r w:rsidRPr="008846DD">
              <w:rPr>
                <w:rFonts w:ascii="Times New Roman" w:eastAsia="Times New Roman" w:hAnsi="Times New Roman" w:cs="Times New Roman"/>
                <w:b/>
                <w:bCs/>
                <w:lang w:bidi="ar-SA"/>
              </w:rPr>
              <w:t>BOAT AND RECREATIONAL VEHICLE STORAGE</w:t>
            </w:r>
          </w:p>
        </w:tc>
        <w:tc>
          <w:tcPr>
            <w:tcW w:w="1035" w:type="dxa"/>
            <w:vAlign w:val="center"/>
          </w:tcPr>
          <w:p w14:paraId="7801E4A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b/>
                <w:bCs/>
                <w:lang w:bidi="ar-SA"/>
              </w:rPr>
            </w:pPr>
            <w:r w:rsidRPr="008846DD">
              <w:rPr>
                <w:rFonts w:ascii="Times New Roman" w:eastAsia="Times New Roman" w:hAnsi="Times New Roman" w:cs="Times New Roman"/>
                <w:b/>
                <w:bCs/>
                <w:lang w:bidi="ar-SA"/>
              </w:rPr>
              <w:t>—</w:t>
            </w:r>
          </w:p>
        </w:tc>
        <w:tc>
          <w:tcPr>
            <w:tcW w:w="1080" w:type="dxa"/>
            <w:vAlign w:val="center"/>
          </w:tcPr>
          <w:p w14:paraId="7BADF7A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b/>
                <w:bCs/>
                <w:lang w:bidi="ar-SA"/>
              </w:rPr>
            </w:pPr>
            <w:r w:rsidRPr="008846DD">
              <w:rPr>
                <w:rFonts w:ascii="Times New Roman" w:eastAsia="Times New Roman" w:hAnsi="Times New Roman" w:cs="Times New Roman"/>
                <w:b/>
                <w:bCs/>
                <w:lang w:bidi="ar-SA"/>
              </w:rPr>
              <w:t>—</w:t>
            </w:r>
          </w:p>
        </w:tc>
        <w:tc>
          <w:tcPr>
            <w:tcW w:w="1024" w:type="dxa"/>
            <w:vAlign w:val="center"/>
          </w:tcPr>
          <w:p w14:paraId="5C023D1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b/>
                <w:bCs/>
                <w:lang w:bidi="ar-SA"/>
              </w:rPr>
            </w:pPr>
            <w:r w:rsidRPr="008846DD">
              <w:rPr>
                <w:rFonts w:ascii="Times New Roman" w:eastAsia="Times New Roman" w:hAnsi="Times New Roman" w:cs="Times New Roman"/>
                <w:b/>
                <w:bCs/>
                <w:lang w:bidi="ar-SA"/>
              </w:rPr>
              <w:t xml:space="preserve">CUP </w:t>
            </w:r>
          </w:p>
        </w:tc>
        <w:tc>
          <w:tcPr>
            <w:tcW w:w="916" w:type="dxa"/>
            <w:vAlign w:val="center"/>
          </w:tcPr>
          <w:p w14:paraId="5CEEBEE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b/>
                <w:bCs/>
                <w:lang w:bidi="ar-SA"/>
              </w:rPr>
            </w:pPr>
            <w:r w:rsidRPr="008846DD">
              <w:rPr>
                <w:rFonts w:ascii="Times New Roman" w:eastAsia="Times New Roman" w:hAnsi="Times New Roman" w:cs="Times New Roman"/>
                <w:b/>
                <w:bCs/>
                <w:lang w:bidi="ar-SA"/>
              </w:rPr>
              <w:t>—</w:t>
            </w:r>
          </w:p>
        </w:tc>
        <w:tc>
          <w:tcPr>
            <w:tcW w:w="1035" w:type="dxa"/>
            <w:vAlign w:val="center"/>
          </w:tcPr>
          <w:p w14:paraId="4E1F519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b/>
                <w:bCs/>
                <w:lang w:bidi="ar-SA"/>
              </w:rPr>
            </w:pPr>
            <w:r w:rsidRPr="008846DD">
              <w:rPr>
                <w:rFonts w:ascii="Times New Roman" w:eastAsia="Times New Roman" w:hAnsi="Times New Roman" w:cs="Times New Roman"/>
                <w:b/>
                <w:bCs/>
                <w:lang w:bidi="ar-SA"/>
              </w:rPr>
              <w:t>—</w:t>
            </w:r>
          </w:p>
        </w:tc>
        <w:tc>
          <w:tcPr>
            <w:tcW w:w="1725" w:type="dxa"/>
            <w:vAlign w:val="center"/>
          </w:tcPr>
          <w:p w14:paraId="22897F8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15BBE9C6" w14:textId="77777777" w:rsidTr="00D15590">
        <w:tc>
          <w:tcPr>
            <w:tcW w:w="2493" w:type="dxa"/>
            <w:vAlign w:val="center"/>
          </w:tcPr>
          <w:p w14:paraId="59A4ED9C" w14:textId="77777777" w:rsidR="006772CF" w:rsidRPr="008846DD" w:rsidRDefault="006772CF" w:rsidP="006772CF">
            <w:pPr>
              <w:widowControl/>
              <w:tabs>
                <w:tab w:val="left" w:pos="240"/>
                <w:tab w:val="left" w:pos="600"/>
                <w:tab w:val="left" w:pos="1260"/>
                <w:tab w:val="left" w:pos="1500"/>
              </w:tabs>
              <w:suppressAutoHyphens/>
              <w:spacing w:before="20" w:after="20"/>
              <w:ind w:left="247"/>
              <w:rPr>
                <w:rFonts w:ascii="Times New Roman" w:eastAsia="Times New Roman" w:hAnsi="Times New Roman" w:cs="Times New Roman"/>
                <w:lang w:bidi="ar-SA"/>
              </w:rPr>
            </w:pPr>
            <w:r w:rsidRPr="008846DD">
              <w:rPr>
                <w:rFonts w:ascii="Times New Roman" w:eastAsia="Times New Roman" w:hAnsi="Times New Roman" w:cs="Times New Roman"/>
                <w:lang w:bidi="ar-SA"/>
              </w:rPr>
              <w:lastRenderedPageBreak/>
              <w:t xml:space="preserve">Mini-Storage </w:t>
            </w:r>
          </w:p>
        </w:tc>
        <w:tc>
          <w:tcPr>
            <w:tcW w:w="1035" w:type="dxa"/>
            <w:vAlign w:val="center"/>
          </w:tcPr>
          <w:p w14:paraId="273C583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vAlign w:val="center"/>
          </w:tcPr>
          <w:p w14:paraId="5111B21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strike/>
                <w:lang w:bidi="ar-SA"/>
              </w:rPr>
            </w:pPr>
            <w:r w:rsidRPr="008846DD">
              <w:rPr>
                <w:rFonts w:ascii="Times New Roman" w:eastAsia="Times New Roman" w:hAnsi="Times New Roman" w:cs="Times New Roman"/>
                <w:strike/>
                <w:lang w:bidi="ar-SA"/>
              </w:rPr>
              <w:t>P</w:t>
            </w:r>
            <w:r w:rsidRPr="008846DD">
              <w:rPr>
                <w:rFonts w:ascii="Times New Roman" w:eastAsia="Times New Roman" w:hAnsi="Times New Roman" w:cs="Times New Roman"/>
                <w:lang w:bidi="ar-SA"/>
              </w:rPr>
              <w:t xml:space="preserve"> </w:t>
            </w:r>
            <w:r w:rsidRPr="008846DD">
              <w:rPr>
                <w:rFonts w:ascii="Times New Roman" w:eastAsia="Times New Roman" w:hAnsi="Times New Roman" w:cs="Times New Roman"/>
                <w:b/>
                <w:bCs/>
                <w:lang w:bidi="ar-SA"/>
              </w:rPr>
              <w:t>CUP</w:t>
            </w:r>
          </w:p>
        </w:tc>
        <w:tc>
          <w:tcPr>
            <w:tcW w:w="1024" w:type="dxa"/>
            <w:vAlign w:val="center"/>
          </w:tcPr>
          <w:p w14:paraId="2EEAE4D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strike/>
                <w:lang w:bidi="ar-SA"/>
              </w:rPr>
              <w:t>P</w:t>
            </w:r>
            <w:r w:rsidRPr="008846DD">
              <w:rPr>
                <w:rFonts w:ascii="Times New Roman" w:eastAsia="Times New Roman" w:hAnsi="Times New Roman" w:cs="Times New Roman"/>
                <w:lang w:bidi="ar-SA"/>
              </w:rPr>
              <w:t xml:space="preserve"> </w:t>
            </w:r>
            <w:r w:rsidRPr="008846DD">
              <w:rPr>
                <w:rFonts w:ascii="Times New Roman" w:eastAsia="Times New Roman" w:hAnsi="Times New Roman" w:cs="Times New Roman"/>
                <w:b/>
                <w:bCs/>
                <w:lang w:bidi="ar-SA"/>
              </w:rPr>
              <w:t>CUP</w:t>
            </w:r>
          </w:p>
        </w:tc>
        <w:tc>
          <w:tcPr>
            <w:tcW w:w="916" w:type="dxa"/>
            <w:vAlign w:val="center"/>
          </w:tcPr>
          <w:p w14:paraId="0459F1F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09A331E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strike/>
                <w:lang w:bidi="ar-SA"/>
              </w:rPr>
              <w:t>SUP</w:t>
            </w:r>
            <w:r w:rsidRPr="008846DD">
              <w:rPr>
                <w:rFonts w:ascii="Times New Roman" w:eastAsia="Times New Roman" w:hAnsi="Times New Roman" w:cs="Times New Roman"/>
                <w:lang w:bidi="ar-SA"/>
              </w:rPr>
              <w:t xml:space="preserve"> </w:t>
            </w:r>
            <w:r w:rsidRPr="008846DD">
              <w:rPr>
                <w:rFonts w:ascii="Times New Roman" w:eastAsia="Times New Roman" w:hAnsi="Times New Roman" w:cs="Times New Roman"/>
                <w:b/>
                <w:bCs/>
                <w:lang w:bidi="ar-SA"/>
              </w:rPr>
              <w:t>CUP</w:t>
            </w:r>
            <w:r w:rsidRPr="008846DD">
              <w:rPr>
                <w:rFonts w:ascii="Times New Roman" w:eastAsia="Times New Roman" w:hAnsi="Times New Roman" w:cs="Times New Roman"/>
                <w:lang w:bidi="ar-SA"/>
              </w:rPr>
              <w:t xml:space="preserve"> (7) </w:t>
            </w:r>
          </w:p>
        </w:tc>
        <w:tc>
          <w:tcPr>
            <w:tcW w:w="1725" w:type="dxa"/>
            <w:vAlign w:val="center"/>
          </w:tcPr>
          <w:p w14:paraId="54BDF06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06EF77D6" w14:textId="77777777" w:rsidTr="00D15590">
        <w:tc>
          <w:tcPr>
            <w:tcW w:w="2493" w:type="dxa"/>
            <w:vAlign w:val="center"/>
          </w:tcPr>
          <w:p w14:paraId="6504024E" w14:textId="77777777" w:rsidR="006772CF" w:rsidRPr="008846DD" w:rsidRDefault="006772CF" w:rsidP="006772CF">
            <w:pPr>
              <w:widowControl/>
              <w:tabs>
                <w:tab w:val="left" w:pos="240"/>
                <w:tab w:val="left" w:pos="600"/>
                <w:tab w:val="left" w:pos="1260"/>
                <w:tab w:val="left" w:pos="1500"/>
              </w:tabs>
              <w:suppressAutoHyphens/>
              <w:spacing w:before="20" w:after="20"/>
              <w:ind w:left="247"/>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Wholesale </w:t>
            </w:r>
          </w:p>
        </w:tc>
        <w:tc>
          <w:tcPr>
            <w:tcW w:w="1035" w:type="dxa"/>
            <w:vAlign w:val="center"/>
          </w:tcPr>
          <w:p w14:paraId="65D95F1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vAlign w:val="center"/>
          </w:tcPr>
          <w:p w14:paraId="5F21359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24" w:type="dxa"/>
            <w:vAlign w:val="center"/>
          </w:tcPr>
          <w:p w14:paraId="1811CBF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CUP </w:t>
            </w:r>
          </w:p>
        </w:tc>
        <w:tc>
          <w:tcPr>
            <w:tcW w:w="916" w:type="dxa"/>
            <w:vAlign w:val="center"/>
          </w:tcPr>
          <w:p w14:paraId="7DCA314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50D117E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725" w:type="dxa"/>
            <w:vAlign w:val="center"/>
          </w:tcPr>
          <w:p w14:paraId="008EF23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24B88A0E" w14:textId="77777777" w:rsidTr="00D15590">
        <w:tc>
          <w:tcPr>
            <w:tcW w:w="9308" w:type="dxa"/>
            <w:gridSpan w:val="7"/>
            <w:shd w:val="clear" w:color="auto" w:fill="D9D9D9" w:themeFill="background1" w:themeFillShade="D9"/>
            <w:vAlign w:val="center"/>
          </w:tcPr>
          <w:p w14:paraId="2BD4FB46" w14:textId="77777777" w:rsidR="006772CF" w:rsidRPr="008846DD" w:rsidRDefault="006772CF" w:rsidP="006772CF">
            <w:pPr>
              <w:keepNext/>
              <w:widowControl/>
              <w:autoSpaceDE/>
              <w:autoSpaceDN/>
              <w:spacing w:before="40" w:after="40"/>
              <w:rPr>
                <w:rFonts w:ascii="Times New Roman" w:eastAsia="Times New Roman" w:hAnsi="Times New Roman" w:cs="Times New Roman"/>
                <w:bCs/>
                <w:lang w:bidi="ar-SA"/>
              </w:rPr>
            </w:pPr>
            <w:r w:rsidRPr="008846DD">
              <w:rPr>
                <w:rFonts w:ascii="Times New Roman" w:eastAsia="Times New Roman" w:hAnsi="Times New Roman" w:cs="Times New Roman"/>
                <w:bCs/>
                <w:lang w:bidi="ar-SA"/>
              </w:rPr>
              <w:t>Transportation, Communication, and Utilities Use Classifications</w:t>
            </w:r>
          </w:p>
        </w:tc>
      </w:tr>
      <w:tr w:rsidR="006772CF" w:rsidRPr="008846DD" w14:paraId="2D35CD88" w14:textId="77777777" w:rsidTr="00D15590">
        <w:tc>
          <w:tcPr>
            <w:tcW w:w="9308" w:type="dxa"/>
            <w:gridSpan w:val="7"/>
            <w:vAlign w:val="center"/>
          </w:tcPr>
          <w:p w14:paraId="5695003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Communication Facilities</w:t>
            </w:r>
          </w:p>
        </w:tc>
      </w:tr>
      <w:tr w:rsidR="006772CF" w:rsidRPr="008846DD" w14:paraId="37B9ECB7" w14:textId="77777777" w:rsidTr="00D15590">
        <w:tc>
          <w:tcPr>
            <w:tcW w:w="2493" w:type="dxa"/>
            <w:vAlign w:val="center"/>
          </w:tcPr>
          <w:p w14:paraId="041A9527" w14:textId="77777777" w:rsidR="006772CF" w:rsidRPr="008846DD" w:rsidRDefault="006772CF" w:rsidP="006772CF">
            <w:pPr>
              <w:widowControl/>
              <w:tabs>
                <w:tab w:val="left" w:pos="240"/>
                <w:tab w:val="left" w:pos="600"/>
                <w:tab w:val="left" w:pos="1260"/>
                <w:tab w:val="left" w:pos="1500"/>
              </w:tabs>
              <w:suppressAutoHyphens/>
              <w:spacing w:before="20" w:after="20"/>
              <w:ind w:left="247"/>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Antenna and Transmission Towers </w:t>
            </w:r>
          </w:p>
        </w:tc>
        <w:tc>
          <w:tcPr>
            <w:tcW w:w="6815" w:type="dxa"/>
            <w:gridSpan w:val="6"/>
            <w:vAlign w:val="center"/>
          </w:tcPr>
          <w:p w14:paraId="0AD8BC3B" w14:textId="77777777" w:rsidR="006772CF" w:rsidRPr="008846DD" w:rsidRDefault="006772CF" w:rsidP="006772CF">
            <w:pPr>
              <w:widowControl/>
              <w:tabs>
                <w:tab w:val="left" w:pos="240"/>
                <w:tab w:val="left" w:pos="600"/>
                <w:tab w:val="left" w:pos="1260"/>
                <w:tab w:val="left" w:pos="1500"/>
              </w:tabs>
              <w:suppressAutoHyphens/>
              <w:spacing w:before="20" w:after="20"/>
              <w:ind w:left="247"/>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See Chapter 35 </w:t>
            </w:r>
          </w:p>
        </w:tc>
      </w:tr>
      <w:tr w:rsidR="006772CF" w:rsidRPr="008846DD" w14:paraId="6A7EA127" w14:textId="77777777" w:rsidTr="00D15590">
        <w:tc>
          <w:tcPr>
            <w:tcW w:w="2493" w:type="dxa"/>
            <w:vAlign w:val="center"/>
          </w:tcPr>
          <w:p w14:paraId="72BAF4AE" w14:textId="77777777" w:rsidR="006772CF" w:rsidRPr="008846DD" w:rsidRDefault="006772CF" w:rsidP="006772CF">
            <w:pPr>
              <w:widowControl/>
              <w:tabs>
                <w:tab w:val="left" w:pos="240"/>
                <w:tab w:val="left" w:pos="600"/>
                <w:tab w:val="left" w:pos="1260"/>
                <w:tab w:val="left" w:pos="1500"/>
              </w:tabs>
              <w:suppressAutoHyphens/>
              <w:spacing w:before="20" w:after="20"/>
              <w:ind w:left="247"/>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Facilities within Buildings </w:t>
            </w:r>
          </w:p>
        </w:tc>
        <w:tc>
          <w:tcPr>
            <w:tcW w:w="6815" w:type="dxa"/>
            <w:gridSpan w:val="6"/>
            <w:vAlign w:val="center"/>
          </w:tcPr>
          <w:p w14:paraId="0949AD00" w14:textId="77777777" w:rsidR="006772CF" w:rsidRPr="008846DD" w:rsidRDefault="006772CF" w:rsidP="006772CF">
            <w:pPr>
              <w:widowControl/>
              <w:tabs>
                <w:tab w:val="left" w:pos="240"/>
                <w:tab w:val="left" w:pos="600"/>
                <w:tab w:val="left" w:pos="1260"/>
                <w:tab w:val="left" w:pos="1500"/>
              </w:tabs>
              <w:suppressAutoHyphens/>
              <w:spacing w:before="20" w:after="20"/>
              <w:ind w:left="247"/>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See Chapter 35 </w:t>
            </w:r>
          </w:p>
        </w:tc>
      </w:tr>
      <w:tr w:rsidR="006772CF" w:rsidRPr="008846DD" w14:paraId="0EB9CD5B" w14:textId="77777777" w:rsidTr="00D15590">
        <w:tc>
          <w:tcPr>
            <w:tcW w:w="2493" w:type="dxa"/>
            <w:vAlign w:val="center"/>
          </w:tcPr>
          <w:p w14:paraId="16F9524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Transportation Passenger Terminals </w:t>
            </w:r>
          </w:p>
        </w:tc>
        <w:tc>
          <w:tcPr>
            <w:tcW w:w="1035" w:type="dxa"/>
            <w:vAlign w:val="center"/>
          </w:tcPr>
          <w:p w14:paraId="75D7147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80" w:type="dxa"/>
            <w:vAlign w:val="center"/>
          </w:tcPr>
          <w:p w14:paraId="5739C1F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24" w:type="dxa"/>
            <w:vAlign w:val="center"/>
          </w:tcPr>
          <w:p w14:paraId="5DD2462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66D9BC2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35" w:type="dxa"/>
            <w:vAlign w:val="center"/>
          </w:tcPr>
          <w:p w14:paraId="4A130AC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725" w:type="dxa"/>
            <w:vAlign w:val="center"/>
          </w:tcPr>
          <w:p w14:paraId="5791C83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6B0FCDB8" w14:textId="77777777" w:rsidTr="00D15590">
        <w:tc>
          <w:tcPr>
            <w:tcW w:w="2493" w:type="dxa"/>
            <w:vAlign w:val="center"/>
          </w:tcPr>
          <w:p w14:paraId="0907CF7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Utilities, Minor </w:t>
            </w:r>
          </w:p>
        </w:tc>
        <w:tc>
          <w:tcPr>
            <w:tcW w:w="1035" w:type="dxa"/>
            <w:vAlign w:val="center"/>
          </w:tcPr>
          <w:p w14:paraId="0BAEAC9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80" w:type="dxa"/>
            <w:vAlign w:val="center"/>
          </w:tcPr>
          <w:p w14:paraId="471F3A8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24" w:type="dxa"/>
            <w:vAlign w:val="center"/>
          </w:tcPr>
          <w:p w14:paraId="1416011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2B34052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035" w:type="dxa"/>
            <w:vAlign w:val="center"/>
          </w:tcPr>
          <w:p w14:paraId="05B76FE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725" w:type="dxa"/>
            <w:vAlign w:val="center"/>
          </w:tcPr>
          <w:p w14:paraId="694DDC7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53B91A96" w14:textId="77777777" w:rsidTr="00D15590">
        <w:tc>
          <w:tcPr>
            <w:tcW w:w="2493" w:type="dxa"/>
            <w:vAlign w:val="center"/>
          </w:tcPr>
          <w:p w14:paraId="5853FBC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Heliports </w:t>
            </w:r>
          </w:p>
        </w:tc>
        <w:tc>
          <w:tcPr>
            <w:tcW w:w="1035" w:type="dxa"/>
            <w:vAlign w:val="center"/>
          </w:tcPr>
          <w:p w14:paraId="28EF363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vAlign w:val="center"/>
          </w:tcPr>
          <w:p w14:paraId="7C00DBC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CUP (24) </w:t>
            </w:r>
          </w:p>
        </w:tc>
        <w:tc>
          <w:tcPr>
            <w:tcW w:w="1024" w:type="dxa"/>
            <w:vAlign w:val="center"/>
          </w:tcPr>
          <w:p w14:paraId="47FBAF9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CUP (24) </w:t>
            </w:r>
          </w:p>
        </w:tc>
        <w:tc>
          <w:tcPr>
            <w:tcW w:w="916" w:type="dxa"/>
            <w:vAlign w:val="center"/>
          </w:tcPr>
          <w:p w14:paraId="1D8D09E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46C1C40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CUP (24) </w:t>
            </w:r>
          </w:p>
        </w:tc>
        <w:tc>
          <w:tcPr>
            <w:tcW w:w="1725" w:type="dxa"/>
            <w:vAlign w:val="center"/>
          </w:tcPr>
          <w:p w14:paraId="128A039B"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03A311E1" w14:textId="77777777" w:rsidTr="00D15590">
        <w:tc>
          <w:tcPr>
            <w:tcW w:w="9308" w:type="dxa"/>
            <w:gridSpan w:val="7"/>
            <w:shd w:val="clear" w:color="auto" w:fill="D9D9D9" w:themeFill="background1" w:themeFillShade="D9"/>
            <w:vAlign w:val="center"/>
          </w:tcPr>
          <w:p w14:paraId="7F3DDF0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bCs/>
                <w:lang w:bidi="ar-SA"/>
              </w:rPr>
              <w:t>Specific Accessory Uses</w:t>
            </w:r>
          </w:p>
        </w:tc>
      </w:tr>
      <w:tr w:rsidR="006772CF" w:rsidRPr="008846DD" w14:paraId="68C73910" w14:textId="77777777" w:rsidTr="00D15590">
        <w:tc>
          <w:tcPr>
            <w:tcW w:w="2493" w:type="dxa"/>
            <w:vAlign w:val="center"/>
          </w:tcPr>
          <w:p w14:paraId="21F1868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Caretakers' Residences </w:t>
            </w:r>
          </w:p>
        </w:tc>
        <w:tc>
          <w:tcPr>
            <w:tcW w:w="1035" w:type="dxa"/>
            <w:vAlign w:val="center"/>
          </w:tcPr>
          <w:p w14:paraId="49C2E62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1080" w:type="dxa"/>
            <w:vAlign w:val="center"/>
          </w:tcPr>
          <w:p w14:paraId="55050CD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1024" w:type="dxa"/>
            <w:vAlign w:val="center"/>
          </w:tcPr>
          <w:p w14:paraId="3DCB3CD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916" w:type="dxa"/>
            <w:vAlign w:val="center"/>
          </w:tcPr>
          <w:p w14:paraId="38E9298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1035" w:type="dxa"/>
            <w:vAlign w:val="center"/>
          </w:tcPr>
          <w:p w14:paraId="63EA960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1725" w:type="dxa"/>
            <w:vAlign w:val="center"/>
          </w:tcPr>
          <w:p w14:paraId="3989712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3106D959" w14:textId="77777777" w:rsidTr="00D15590">
        <w:tc>
          <w:tcPr>
            <w:tcW w:w="2493" w:type="dxa"/>
            <w:vAlign w:val="center"/>
          </w:tcPr>
          <w:p w14:paraId="3DE50EB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Garden Center </w:t>
            </w:r>
          </w:p>
        </w:tc>
        <w:tc>
          <w:tcPr>
            <w:tcW w:w="1035" w:type="dxa"/>
            <w:vAlign w:val="center"/>
          </w:tcPr>
          <w:p w14:paraId="1772CF56"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vAlign w:val="center"/>
          </w:tcPr>
          <w:p w14:paraId="2A88E0F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1024" w:type="dxa"/>
            <w:vAlign w:val="center"/>
          </w:tcPr>
          <w:p w14:paraId="602A816C"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P </w:t>
            </w:r>
          </w:p>
        </w:tc>
        <w:tc>
          <w:tcPr>
            <w:tcW w:w="916" w:type="dxa"/>
            <w:vAlign w:val="center"/>
          </w:tcPr>
          <w:p w14:paraId="59B4007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c>
          <w:tcPr>
            <w:tcW w:w="1035" w:type="dxa"/>
            <w:vAlign w:val="center"/>
          </w:tcPr>
          <w:p w14:paraId="69820B0D"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(6, 7) </w:t>
            </w:r>
          </w:p>
        </w:tc>
        <w:tc>
          <w:tcPr>
            <w:tcW w:w="1725" w:type="dxa"/>
            <w:vAlign w:val="center"/>
          </w:tcPr>
          <w:p w14:paraId="3CEED24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0F7EBDD6" w14:textId="77777777" w:rsidTr="00D15590">
        <w:tc>
          <w:tcPr>
            <w:tcW w:w="2493" w:type="dxa"/>
            <w:vAlign w:val="center"/>
          </w:tcPr>
          <w:p w14:paraId="6ECCEB18"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Outdoor entertainment or activities </w:t>
            </w:r>
          </w:p>
        </w:tc>
        <w:tc>
          <w:tcPr>
            <w:tcW w:w="1035" w:type="dxa"/>
            <w:vAlign w:val="center"/>
          </w:tcPr>
          <w:p w14:paraId="4663E7A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1080" w:type="dxa"/>
            <w:vAlign w:val="center"/>
          </w:tcPr>
          <w:p w14:paraId="01BB26A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1024" w:type="dxa"/>
            <w:vAlign w:val="center"/>
          </w:tcPr>
          <w:p w14:paraId="03C56EA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916" w:type="dxa"/>
            <w:vAlign w:val="center"/>
          </w:tcPr>
          <w:p w14:paraId="48324AF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1035" w:type="dxa"/>
            <w:vAlign w:val="center"/>
          </w:tcPr>
          <w:p w14:paraId="4C73D2B2"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1725" w:type="dxa"/>
            <w:vAlign w:val="center"/>
          </w:tcPr>
          <w:p w14:paraId="1266DED1"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066A2A58" w14:textId="77777777" w:rsidTr="00D15590">
        <w:tc>
          <w:tcPr>
            <w:tcW w:w="2493" w:type="dxa"/>
            <w:vAlign w:val="center"/>
          </w:tcPr>
          <w:p w14:paraId="0C45804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Outdoor display, not specified by other classifications </w:t>
            </w:r>
          </w:p>
        </w:tc>
        <w:tc>
          <w:tcPr>
            <w:tcW w:w="1035" w:type="dxa"/>
            <w:vAlign w:val="center"/>
          </w:tcPr>
          <w:p w14:paraId="6156ECD9"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80" w:type="dxa"/>
            <w:vAlign w:val="center"/>
          </w:tcPr>
          <w:p w14:paraId="5EC91E7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24" w:type="dxa"/>
            <w:vAlign w:val="center"/>
          </w:tcPr>
          <w:p w14:paraId="64A3A38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w:t>
            </w:r>
          </w:p>
        </w:tc>
        <w:tc>
          <w:tcPr>
            <w:tcW w:w="916" w:type="dxa"/>
            <w:vAlign w:val="center"/>
          </w:tcPr>
          <w:p w14:paraId="74C6925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 </w:t>
            </w:r>
          </w:p>
        </w:tc>
        <w:tc>
          <w:tcPr>
            <w:tcW w:w="1035" w:type="dxa"/>
            <w:vAlign w:val="center"/>
          </w:tcPr>
          <w:p w14:paraId="00E91B4E"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SUP (19) </w:t>
            </w:r>
          </w:p>
        </w:tc>
        <w:tc>
          <w:tcPr>
            <w:tcW w:w="1725" w:type="dxa"/>
            <w:vAlign w:val="center"/>
          </w:tcPr>
          <w:p w14:paraId="09C93104"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p>
        </w:tc>
      </w:tr>
      <w:tr w:rsidR="006772CF" w:rsidRPr="008846DD" w14:paraId="06A95435" w14:textId="77777777" w:rsidTr="00D15590">
        <w:tc>
          <w:tcPr>
            <w:tcW w:w="2493" w:type="dxa"/>
          </w:tcPr>
          <w:p w14:paraId="31E72050"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hAnsi="Times New Roman" w:cs="Times New Roman"/>
              </w:rPr>
            </w:pPr>
            <w:r w:rsidRPr="008846DD">
              <w:rPr>
                <w:rFonts w:ascii="Times New Roman" w:hAnsi="Times New Roman" w:cs="Times New Roman"/>
                <w:b/>
              </w:rPr>
              <w:t>PORTABLE STORAGE CONTAINERS</w:t>
            </w:r>
          </w:p>
        </w:tc>
        <w:tc>
          <w:tcPr>
            <w:tcW w:w="1035" w:type="dxa"/>
          </w:tcPr>
          <w:p w14:paraId="0ACF70F3"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hAnsi="Times New Roman" w:cs="Times New Roman"/>
                <w:b/>
              </w:rPr>
              <w:t>P (28)</w:t>
            </w:r>
          </w:p>
        </w:tc>
        <w:tc>
          <w:tcPr>
            <w:tcW w:w="1080" w:type="dxa"/>
          </w:tcPr>
          <w:p w14:paraId="532CC7D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hAnsi="Times New Roman" w:cs="Times New Roman"/>
                <w:b/>
              </w:rPr>
              <w:t>P/SUP (28, 29)</w:t>
            </w:r>
          </w:p>
        </w:tc>
        <w:tc>
          <w:tcPr>
            <w:tcW w:w="1024" w:type="dxa"/>
          </w:tcPr>
          <w:p w14:paraId="77FC90EF"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hAnsi="Times New Roman" w:cs="Times New Roman"/>
                <w:b/>
              </w:rPr>
              <w:t>P/SUP (28, 29)</w:t>
            </w:r>
          </w:p>
        </w:tc>
        <w:tc>
          <w:tcPr>
            <w:tcW w:w="916" w:type="dxa"/>
          </w:tcPr>
          <w:p w14:paraId="2F511DF5"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hAnsi="Times New Roman" w:cs="Times New Roman"/>
                <w:b/>
              </w:rPr>
              <w:t>P (28)</w:t>
            </w:r>
          </w:p>
        </w:tc>
        <w:tc>
          <w:tcPr>
            <w:tcW w:w="1035" w:type="dxa"/>
          </w:tcPr>
          <w:p w14:paraId="55F700AA"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hAnsi="Times New Roman" w:cs="Times New Roman"/>
                <w:b/>
              </w:rPr>
              <w:t>P (28)</w:t>
            </w:r>
          </w:p>
        </w:tc>
        <w:tc>
          <w:tcPr>
            <w:tcW w:w="1725" w:type="dxa"/>
          </w:tcPr>
          <w:p w14:paraId="7FE17097" w14:textId="77777777" w:rsidR="006772CF" w:rsidRPr="008846DD" w:rsidRDefault="006772CF" w:rsidP="006772CF">
            <w:pPr>
              <w:widowControl/>
              <w:tabs>
                <w:tab w:val="left" w:pos="240"/>
                <w:tab w:val="left" w:pos="600"/>
                <w:tab w:val="left" w:pos="1260"/>
                <w:tab w:val="left" w:pos="1500"/>
              </w:tabs>
              <w:suppressAutoHyphens/>
              <w:spacing w:before="20" w:after="20"/>
              <w:rPr>
                <w:rFonts w:ascii="Times New Roman" w:eastAsia="Times New Roman" w:hAnsi="Times New Roman" w:cs="Times New Roman"/>
                <w:lang w:bidi="ar-SA"/>
              </w:rPr>
            </w:pPr>
            <w:r w:rsidRPr="008846DD">
              <w:rPr>
                <w:rFonts w:ascii="Times New Roman" w:hAnsi="Times New Roman" w:cs="Times New Roman"/>
                <w:b/>
              </w:rPr>
              <w:t>SECTION 11-30-16</w:t>
            </w:r>
          </w:p>
        </w:tc>
      </w:tr>
      <w:tr w:rsidR="006772CF" w:rsidRPr="008846DD" w14:paraId="2536DE0E" w14:textId="77777777" w:rsidTr="00D15590">
        <w:tc>
          <w:tcPr>
            <w:tcW w:w="9308" w:type="dxa"/>
            <w:gridSpan w:val="7"/>
          </w:tcPr>
          <w:p w14:paraId="291038C4" w14:textId="77777777" w:rsidR="006772CF" w:rsidRPr="008846DD" w:rsidRDefault="006772CF" w:rsidP="006772CF">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Notes:</w:t>
            </w:r>
          </w:p>
          <w:p w14:paraId="6E5E83ED" w14:textId="77777777" w:rsidR="006772CF" w:rsidRPr="008846DD" w:rsidRDefault="006772CF" w:rsidP="006772CF">
            <w:pPr>
              <w:widowControl/>
              <w:autoSpaceDE/>
              <w:autoSpaceDN/>
              <w:spacing w:line="240" w:lineRule="exact"/>
              <w:ind w:left="426" w:hanging="268"/>
              <w:jc w:val="both"/>
              <w:rPr>
                <w:rFonts w:ascii="Times New Roman" w:eastAsia="Times New Roman" w:hAnsi="Times New Roman" w:cs="Times New Roman"/>
                <w:lang w:bidi="ar-SA"/>
              </w:rPr>
            </w:pPr>
            <w:bookmarkStart w:id="16" w:name="_Hlk45099696"/>
            <w:r w:rsidRPr="008846DD">
              <w:rPr>
                <w:rFonts w:ascii="Times New Roman" w:eastAsia="Times New Roman" w:hAnsi="Times New Roman" w:cs="Times New Roman"/>
                <w:lang w:bidi="ar-SA"/>
              </w:rPr>
              <w:t xml:space="preserve">1.  </w:t>
            </w:r>
            <w:r w:rsidRPr="008846DD">
              <w:rPr>
                <w:rFonts w:ascii="Times New Roman" w:eastAsia="Times New Roman" w:hAnsi="Times New Roman" w:cs="Times New Roman"/>
                <w:strike/>
                <w:lang w:bidi="ar-SA"/>
              </w:rPr>
              <w:t>Multi-Family Residential is permitted for density range between minimum 15 du/ac to maximum 25 du/ac, a minimum of 40% of the Gross Floor Area shall be reserved for commercial land use classifications, as otherwise permitted in the district. In all other cases, Attached Single-Family Dwellings and/or Multi-Family Residential are permitted with approval of a CUP when part of a mixed-use development, with commercial uses in the same building and/or on the same site. See Section 11-31-31, Residential Uses in Commercial Districts</w:t>
            </w:r>
            <w:r w:rsidRPr="008846DD">
              <w:rPr>
                <w:rFonts w:ascii="Times New Roman" w:eastAsia="Times New Roman" w:hAnsi="Times New Roman" w:cs="Times New Roman"/>
                <w:b/>
                <w:bCs/>
                <w:strike/>
                <w:lang w:bidi="ar-SA"/>
              </w:rPr>
              <w:t xml:space="preserve">. </w:t>
            </w:r>
            <w:r w:rsidRPr="008846DD">
              <w:rPr>
                <w:rFonts w:ascii="Times New Roman" w:eastAsia="Times New Roman" w:hAnsi="Times New Roman" w:cs="Times New Roman"/>
                <w:b/>
                <w:bCs/>
                <w:lang w:bidi="ar-SA"/>
              </w:rPr>
              <w:t>RESERVED.</w:t>
            </w:r>
          </w:p>
          <w:bookmarkEnd w:id="16"/>
          <w:p w14:paraId="3AF81B4D" w14:textId="77777777" w:rsidR="006772CF" w:rsidRPr="008846DD" w:rsidRDefault="006772CF" w:rsidP="006772CF">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2. Permitted if occupying less than 5,000 square feet; greater floor area requires approval of an SUP. </w:t>
            </w:r>
          </w:p>
          <w:p w14:paraId="5B3C2AB8" w14:textId="77777777" w:rsidR="006772CF" w:rsidRPr="008846DD" w:rsidRDefault="006772CF" w:rsidP="006772CF">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3. A CUP is required for plasma centers and substance abuse detoxification and treatment centers; other Clinics are permitted by right. </w:t>
            </w:r>
          </w:p>
          <w:p w14:paraId="2E3FB534" w14:textId="77777777" w:rsidR="006772CF" w:rsidRPr="008846DD" w:rsidRDefault="006772CF" w:rsidP="006772CF">
            <w:pPr>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4.  Must be confined to completely enclosed, sound-attenuated facilities. </w:t>
            </w:r>
          </w:p>
          <w:p w14:paraId="5D1755FE" w14:textId="77777777" w:rsidR="006772CF" w:rsidRPr="008846DD" w:rsidRDefault="006772CF" w:rsidP="006772CF">
            <w:pPr>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5. Permitted if located within an office building or other commercial building and occupying no more than 1,500 square feet. </w:t>
            </w:r>
          </w:p>
          <w:p w14:paraId="634AE3C3" w14:textId="77777777" w:rsidR="006772CF" w:rsidRPr="008846DD" w:rsidRDefault="006772CF" w:rsidP="006772CF">
            <w:pPr>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6. Permitted if floor area is no more than 5,000 square feet. Special Use Permit required i</w:t>
            </w:r>
            <w:r w:rsidRPr="008846DD">
              <w:rPr>
                <w:rFonts w:ascii="Times New Roman" w:eastAsia="Times New Roman" w:hAnsi="Times New Roman" w:cs="Times New Roman"/>
                <w:strike/>
                <w:lang w:bidi="ar-SA"/>
              </w:rPr>
              <w:t>s</w:t>
            </w:r>
            <w:r w:rsidRPr="008846DD">
              <w:rPr>
                <w:rFonts w:ascii="Times New Roman" w:eastAsia="Times New Roman" w:hAnsi="Times New Roman" w:cs="Times New Roman"/>
                <w:b/>
                <w:bCs/>
                <w:lang w:bidi="ar-SA"/>
              </w:rPr>
              <w:t>F</w:t>
            </w:r>
            <w:r w:rsidRPr="008846DD">
              <w:rPr>
                <w:rFonts w:ascii="Times New Roman" w:eastAsia="Times New Roman" w:hAnsi="Times New Roman" w:cs="Times New Roman"/>
                <w:lang w:bidi="ar-SA"/>
              </w:rPr>
              <w:t xml:space="preserve"> floor area is greater than 5,000 square feet. </w:t>
            </w:r>
          </w:p>
          <w:p w14:paraId="4B109EA9" w14:textId="77777777" w:rsidR="006772CF" w:rsidRPr="008846DD" w:rsidRDefault="006772CF" w:rsidP="006772CF">
            <w:pPr>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7. All activities must be conducted entirely within an enclosed building, with no outside storage or display. </w:t>
            </w:r>
          </w:p>
          <w:p w14:paraId="57A385AC" w14:textId="77777777" w:rsidR="006772CF" w:rsidRPr="008846DD" w:rsidRDefault="006772CF" w:rsidP="006772CF">
            <w:pPr>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8. No individual retail store may exceed an area of 10,000 square feet. No group commercial development shall exceed an aggregate area of 50,000 square feet. </w:t>
            </w:r>
          </w:p>
          <w:p w14:paraId="374BEDE1" w14:textId="77777777" w:rsidR="006772CF" w:rsidRPr="008846DD" w:rsidRDefault="006772CF" w:rsidP="006772CF">
            <w:pPr>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lastRenderedPageBreak/>
              <w:t xml:space="preserve">9. May not include drive-through facilities. </w:t>
            </w:r>
          </w:p>
          <w:p w14:paraId="76F194C5" w14:textId="77777777" w:rsidR="006772CF" w:rsidRPr="008846DD" w:rsidRDefault="006772CF" w:rsidP="006772CF">
            <w:pPr>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10. Must be at least 1,200 feet from any use in the same classification, and at least 1,200 feet from any school. </w:t>
            </w:r>
          </w:p>
          <w:p w14:paraId="2CE54713" w14:textId="77777777" w:rsidR="006772CF" w:rsidRPr="008846DD" w:rsidRDefault="006772CF" w:rsidP="006772CF">
            <w:pPr>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11. Accessory Outdoor Retail Display, limited to display of landscape and building materials only, requires approval of a SUP. </w:t>
            </w:r>
          </w:p>
          <w:p w14:paraId="72E460F7" w14:textId="77777777" w:rsidR="006772CF" w:rsidRPr="008846DD" w:rsidRDefault="006772CF" w:rsidP="006772CF">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12. SUP is required only if accessory fuel sales are present, otherwise use permitted by right. </w:t>
            </w:r>
          </w:p>
          <w:p w14:paraId="3E68E55B" w14:textId="77777777" w:rsidR="006772CF" w:rsidRPr="008846DD" w:rsidRDefault="006772CF" w:rsidP="006772CF">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13. Accessory fuel sales are not permitted in OC or MX districts. </w:t>
            </w:r>
          </w:p>
          <w:p w14:paraId="5933B730" w14:textId="77777777" w:rsidR="006772CF" w:rsidRPr="008846DD" w:rsidRDefault="006772CF" w:rsidP="006772CF">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14. Maximum size for one store is 10,000 square feet. </w:t>
            </w:r>
          </w:p>
          <w:p w14:paraId="30079231" w14:textId="77777777" w:rsidR="006772CF" w:rsidRPr="008846DD" w:rsidRDefault="006772CF" w:rsidP="006772CF">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15. Retail and restaurant uses are limited to no more than 1,500 square feet each, and no more than 3% of the aggregate gross floor area of the project. </w:t>
            </w:r>
          </w:p>
          <w:p w14:paraId="2D802EE7" w14:textId="77777777" w:rsidR="006772CF" w:rsidRPr="008846DD" w:rsidRDefault="006772CF" w:rsidP="006772CF">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16. Attached single residences shall have a minimum density of 15 dwelling units per acre in MX zones. </w:t>
            </w:r>
          </w:p>
          <w:p w14:paraId="29942A3D" w14:textId="3991543B" w:rsidR="006772CF" w:rsidRPr="00531499" w:rsidRDefault="006772CF" w:rsidP="00531499">
            <w:pPr>
              <w:widowControl/>
              <w:autoSpaceDE/>
              <w:autoSpaceDN/>
              <w:spacing w:line="240" w:lineRule="exact"/>
              <w:ind w:left="426" w:hanging="268"/>
              <w:jc w:val="both"/>
              <w:rPr>
                <w:rFonts w:eastAsia="Times New Roman"/>
                <w:sz w:val="18"/>
                <w:szCs w:val="18"/>
                <w:lang w:bidi="ar-SA"/>
              </w:rPr>
            </w:pPr>
            <w:r w:rsidRPr="008846DD">
              <w:rPr>
                <w:rFonts w:ascii="Times New Roman" w:eastAsia="Times New Roman" w:hAnsi="Times New Roman" w:cs="Times New Roman"/>
                <w:lang w:bidi="ar-SA"/>
              </w:rPr>
              <w:t>17. </w:t>
            </w:r>
            <w:r w:rsidR="00531499" w:rsidRPr="005013DD">
              <w:rPr>
                <w:rFonts w:eastAsia="Times New Roman"/>
                <w:b/>
                <w:bCs/>
                <w:sz w:val="18"/>
                <w:szCs w:val="18"/>
              </w:rPr>
              <w:t xml:space="preserve"> </w:t>
            </w:r>
            <w:r w:rsidR="00531499" w:rsidRPr="00531499">
              <w:rPr>
                <w:rFonts w:ascii="Times New Roman" w:eastAsia="Times New Roman" w:hAnsi="Times New Roman" w:cs="Times New Roman"/>
                <w:lang w:bidi="ar-SA"/>
              </w:rPr>
              <w:t>Allowed only in attached residential dwellings.</w:t>
            </w:r>
          </w:p>
          <w:p w14:paraId="3425233A" w14:textId="77777777" w:rsidR="006772CF" w:rsidRPr="008846DD" w:rsidRDefault="006772CF" w:rsidP="006772CF">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18. Accessory crematories allowed in the LC District with approval of a SUP; accessory crematories not permitted in the MX District.</w:t>
            </w:r>
          </w:p>
          <w:p w14:paraId="0FC54356" w14:textId="77777777" w:rsidR="006772CF" w:rsidRPr="008846DD" w:rsidRDefault="006772CF" w:rsidP="006772CF">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19.Use not permitted when the property is subject to the </w:t>
            </w:r>
            <w:hyperlink r:id="rId97" w:anchor="page=3" w:tooltip="Overflight Area" w:history="1">
              <w:r w:rsidRPr="008846DD">
                <w:rPr>
                  <w:rFonts w:ascii="Times New Roman" w:eastAsia="Times New Roman" w:hAnsi="Times New Roman" w:cs="Times New Roman"/>
                  <w:lang w:bidi="ar-SA"/>
                </w:rPr>
                <w:t>AOA</w:t>
              </w:r>
            </w:hyperlink>
            <w:r w:rsidRPr="008846DD">
              <w:rPr>
                <w:rFonts w:ascii="Times New Roman" w:eastAsia="Times New Roman" w:hAnsi="Times New Roman" w:cs="Times New Roman"/>
                <w:lang w:bidi="ar-SA"/>
              </w:rPr>
              <w:t xml:space="preserve"> 1 overflight area, see </w:t>
            </w:r>
            <w:hyperlink r:id="rId98" w:anchor="page=3" w:tooltip="Sec. 11-19-2" w:history="1">
              <w:r w:rsidRPr="008846DD">
                <w:rPr>
                  <w:rFonts w:ascii="Times New Roman" w:eastAsia="Times New Roman" w:hAnsi="Times New Roman" w:cs="Times New Roman"/>
                  <w:lang w:bidi="ar-SA"/>
                </w:rPr>
                <w:t>Section 11-19-2</w:t>
              </w:r>
            </w:hyperlink>
            <w:r w:rsidRPr="008846DD">
              <w:rPr>
                <w:rFonts w:ascii="Times New Roman" w:eastAsia="Times New Roman" w:hAnsi="Times New Roman" w:cs="Times New Roman"/>
                <w:lang w:bidi="ar-SA"/>
              </w:rPr>
              <w:t>, Runway Protection Zones and Airport Overflight Areas.</w:t>
            </w:r>
          </w:p>
          <w:p w14:paraId="1DB4F6DD" w14:textId="77777777" w:rsidR="006772CF" w:rsidRPr="008846DD" w:rsidRDefault="006772CF" w:rsidP="006772CF">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20.Use not permitted when the property is subject to the </w:t>
            </w:r>
            <w:hyperlink r:id="rId99" w:anchor="page=3" w:tooltip="Overflight Area" w:history="1">
              <w:r w:rsidRPr="008846DD">
                <w:rPr>
                  <w:rFonts w:ascii="Times New Roman" w:eastAsia="Times New Roman" w:hAnsi="Times New Roman" w:cs="Times New Roman"/>
                  <w:lang w:bidi="ar-SA"/>
                </w:rPr>
                <w:t>AOA</w:t>
              </w:r>
            </w:hyperlink>
            <w:r w:rsidRPr="008846DD">
              <w:rPr>
                <w:rFonts w:ascii="Times New Roman" w:eastAsia="Times New Roman" w:hAnsi="Times New Roman" w:cs="Times New Roman"/>
                <w:lang w:bidi="ar-SA"/>
              </w:rPr>
              <w:t xml:space="preserve"> 2 overflight area , see </w:t>
            </w:r>
            <w:hyperlink r:id="rId100" w:anchor="page=3" w:tooltip="Sec. 11-19-2" w:history="1">
              <w:r w:rsidRPr="008846DD">
                <w:rPr>
                  <w:rFonts w:ascii="Times New Roman" w:eastAsia="Times New Roman" w:hAnsi="Times New Roman" w:cs="Times New Roman"/>
                  <w:lang w:bidi="ar-SA"/>
                </w:rPr>
                <w:t>Section 11-19-2</w:t>
              </w:r>
            </w:hyperlink>
            <w:r w:rsidRPr="008846DD">
              <w:rPr>
                <w:rFonts w:ascii="Times New Roman" w:eastAsia="Times New Roman" w:hAnsi="Times New Roman" w:cs="Times New Roman"/>
                <w:lang w:bidi="ar-SA"/>
              </w:rPr>
              <w:t>, Runway Protection Zones and Airport Overflight Areas.</w:t>
            </w:r>
          </w:p>
          <w:p w14:paraId="426F2DBD" w14:textId="77777777" w:rsidR="006772CF" w:rsidRPr="008846DD" w:rsidRDefault="006772CF" w:rsidP="006772CF">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21.Use permitted with approval of a </w:t>
            </w:r>
            <w:hyperlink r:id="rId101" w:anchor="page=4" w:tooltip="Council Use Permit" w:history="1">
              <w:r w:rsidRPr="008846DD">
                <w:rPr>
                  <w:rFonts w:ascii="Times New Roman" w:eastAsia="Times New Roman" w:hAnsi="Times New Roman" w:cs="Times New Roman"/>
                  <w:lang w:bidi="ar-SA"/>
                </w:rPr>
                <w:t>CUP</w:t>
              </w:r>
            </w:hyperlink>
            <w:r w:rsidRPr="008846DD">
              <w:rPr>
                <w:rFonts w:ascii="Times New Roman" w:eastAsia="Times New Roman" w:hAnsi="Times New Roman" w:cs="Times New Roman"/>
                <w:lang w:bidi="ar-SA"/>
              </w:rPr>
              <w:t xml:space="preserve"> when the property is subject to the </w:t>
            </w:r>
            <w:hyperlink r:id="rId102" w:anchor="page=3" w:tooltip="Overflight Area" w:history="1">
              <w:r w:rsidRPr="008846DD">
                <w:rPr>
                  <w:rFonts w:ascii="Times New Roman" w:eastAsia="Times New Roman" w:hAnsi="Times New Roman" w:cs="Times New Roman"/>
                  <w:lang w:bidi="ar-SA"/>
                </w:rPr>
                <w:t>AOA</w:t>
              </w:r>
            </w:hyperlink>
            <w:r w:rsidRPr="008846DD">
              <w:rPr>
                <w:rFonts w:ascii="Times New Roman" w:eastAsia="Times New Roman" w:hAnsi="Times New Roman" w:cs="Times New Roman"/>
                <w:lang w:bidi="ar-SA"/>
              </w:rPr>
              <w:t xml:space="preserve"> 1 overflight area, See </w:t>
            </w:r>
            <w:hyperlink r:id="rId103" w:anchor="page=3" w:tooltip="Sec. 11-19-2" w:history="1">
              <w:r w:rsidRPr="008846DD">
                <w:rPr>
                  <w:rFonts w:ascii="Times New Roman" w:eastAsia="Times New Roman" w:hAnsi="Times New Roman" w:cs="Times New Roman"/>
                  <w:lang w:bidi="ar-SA"/>
                </w:rPr>
                <w:t>Section 11-19-2</w:t>
              </w:r>
            </w:hyperlink>
            <w:r w:rsidRPr="008846DD">
              <w:rPr>
                <w:rFonts w:ascii="Times New Roman" w:eastAsia="Times New Roman" w:hAnsi="Times New Roman" w:cs="Times New Roman"/>
                <w:lang w:bidi="ar-SA"/>
              </w:rPr>
              <w:t>, Runway Protection Zones and Airport Overflight Areas.</w:t>
            </w:r>
          </w:p>
          <w:p w14:paraId="3E3A8101" w14:textId="77777777" w:rsidR="006772CF" w:rsidRPr="008846DD" w:rsidRDefault="006772CF" w:rsidP="006772CF">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22.Use permitted with the approval of a </w:t>
            </w:r>
            <w:hyperlink r:id="rId104" w:anchor="page=4" w:tooltip="Council Use Permit" w:history="1">
              <w:r w:rsidRPr="008846DD">
                <w:rPr>
                  <w:rFonts w:ascii="Times New Roman" w:eastAsia="Times New Roman" w:hAnsi="Times New Roman" w:cs="Times New Roman"/>
                  <w:lang w:bidi="ar-SA"/>
                </w:rPr>
                <w:t>CUP</w:t>
              </w:r>
            </w:hyperlink>
            <w:r w:rsidRPr="008846DD">
              <w:rPr>
                <w:rFonts w:ascii="Times New Roman" w:eastAsia="Times New Roman" w:hAnsi="Times New Roman" w:cs="Times New Roman"/>
                <w:lang w:bidi="ar-SA"/>
              </w:rPr>
              <w:t xml:space="preserve"> when the property is subject to the </w:t>
            </w:r>
            <w:hyperlink r:id="rId105" w:anchor="page=3" w:tooltip="Overflight Area" w:history="1">
              <w:r w:rsidRPr="008846DD">
                <w:rPr>
                  <w:rFonts w:ascii="Times New Roman" w:eastAsia="Times New Roman" w:hAnsi="Times New Roman" w:cs="Times New Roman"/>
                  <w:lang w:bidi="ar-SA"/>
                </w:rPr>
                <w:t>AOA</w:t>
              </w:r>
            </w:hyperlink>
            <w:r w:rsidRPr="008846DD">
              <w:rPr>
                <w:rFonts w:ascii="Times New Roman" w:eastAsia="Times New Roman" w:hAnsi="Times New Roman" w:cs="Times New Roman"/>
                <w:lang w:bidi="ar-SA"/>
              </w:rPr>
              <w:t xml:space="preserve"> 2 overflight area, See </w:t>
            </w:r>
            <w:hyperlink r:id="rId106" w:anchor="page=3" w:tooltip="Sec. 11-19-2" w:history="1">
              <w:r w:rsidRPr="008846DD">
                <w:rPr>
                  <w:rFonts w:ascii="Times New Roman" w:eastAsia="Times New Roman" w:hAnsi="Times New Roman" w:cs="Times New Roman"/>
                  <w:lang w:bidi="ar-SA"/>
                </w:rPr>
                <w:t>Section 11-19-2</w:t>
              </w:r>
            </w:hyperlink>
            <w:r w:rsidRPr="008846DD">
              <w:rPr>
                <w:rFonts w:ascii="Times New Roman" w:eastAsia="Times New Roman" w:hAnsi="Times New Roman" w:cs="Times New Roman"/>
                <w:lang w:bidi="ar-SA"/>
              </w:rPr>
              <w:t>, Runway Protection Zones and Airport Overflight Areas.</w:t>
            </w:r>
          </w:p>
          <w:p w14:paraId="6573D8EE" w14:textId="77777777" w:rsidR="006772CF" w:rsidRPr="008846DD" w:rsidRDefault="006772CF" w:rsidP="006772CF">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23.Home Occupations permitted as ancillary activity where and when a residence use is authorized.</w:t>
            </w:r>
          </w:p>
          <w:p w14:paraId="28560CF0" w14:textId="77777777" w:rsidR="006772CF" w:rsidRPr="008846DD" w:rsidRDefault="006772CF" w:rsidP="006772CF">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24.Heliports in Commercial Districts shall be set a minimum of 2 full stories above the natural grade, unless associated with a hospital.</w:t>
            </w:r>
          </w:p>
          <w:p w14:paraId="083B0AF0" w14:textId="77777777" w:rsidR="006772CF" w:rsidRPr="008846DD" w:rsidRDefault="006772CF" w:rsidP="006772CF">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 xml:space="preserve">25.Subject to approval by the </w:t>
            </w:r>
            <w:hyperlink r:id="rId107" w:history="1">
              <w:r w:rsidRPr="008846DD">
                <w:rPr>
                  <w:rFonts w:ascii="Times New Roman" w:eastAsia="Times New Roman" w:hAnsi="Times New Roman" w:cs="Times New Roman"/>
                  <w:lang w:bidi="ar-SA"/>
                </w:rPr>
                <w:t>City Council</w:t>
              </w:r>
            </w:hyperlink>
            <w:r w:rsidRPr="008846DD">
              <w:rPr>
                <w:rFonts w:ascii="Times New Roman" w:eastAsia="Times New Roman" w:hAnsi="Times New Roman" w:cs="Times New Roman"/>
                <w:lang w:bidi="ar-SA"/>
              </w:rPr>
              <w:t xml:space="preserve"> and the </w:t>
            </w:r>
            <w:hyperlink r:id="rId108" w:tooltip="State Racing Commission" w:history="1">
              <w:r w:rsidRPr="008846DD">
                <w:rPr>
                  <w:rFonts w:ascii="Times New Roman" w:eastAsia="Times New Roman" w:hAnsi="Times New Roman" w:cs="Times New Roman"/>
                  <w:lang w:bidi="ar-SA"/>
                </w:rPr>
                <w:t>State Racing Commission</w:t>
              </w:r>
            </w:hyperlink>
            <w:r w:rsidRPr="008846DD">
              <w:rPr>
                <w:rFonts w:ascii="Times New Roman" w:eastAsia="Times New Roman" w:hAnsi="Times New Roman" w:cs="Times New Roman"/>
                <w:lang w:bidi="ar-SA"/>
              </w:rPr>
              <w:t xml:space="preserve"> of a </w:t>
            </w:r>
            <w:hyperlink r:id="rId109" w:anchor="page=13" w:history="1">
              <w:r w:rsidRPr="008846DD">
                <w:rPr>
                  <w:rFonts w:ascii="Times New Roman" w:eastAsia="Times New Roman" w:hAnsi="Times New Roman" w:cs="Times New Roman"/>
                  <w:lang w:bidi="ar-SA"/>
                </w:rPr>
                <w:t>Tele-track Betting  Establishment Permit</w:t>
              </w:r>
            </w:hyperlink>
            <w:r w:rsidRPr="008846DD">
              <w:rPr>
                <w:rFonts w:ascii="Times New Roman" w:eastAsia="Times New Roman" w:hAnsi="Times New Roman" w:cs="Times New Roman"/>
                <w:lang w:bidi="ar-SA"/>
              </w:rPr>
              <w:t xml:space="preserve"> per </w:t>
            </w:r>
            <w:hyperlink r:id="rId110" w:tooltip="AAC R19-2-401" w:history="1">
              <w:r w:rsidRPr="008846DD">
                <w:rPr>
                  <w:rFonts w:ascii="Times New Roman" w:eastAsia="Times New Roman" w:hAnsi="Times New Roman" w:cs="Times New Roman"/>
                  <w:lang w:bidi="ar-SA"/>
                </w:rPr>
                <w:t>AAC R19-2-401</w:t>
              </w:r>
            </w:hyperlink>
            <w:r w:rsidRPr="008846DD">
              <w:rPr>
                <w:rFonts w:ascii="Times New Roman" w:eastAsia="Times New Roman" w:hAnsi="Times New Roman" w:cs="Times New Roman"/>
                <w:lang w:bidi="ar-SA"/>
              </w:rPr>
              <w:t xml:space="preserve"> and following.</w:t>
            </w:r>
          </w:p>
          <w:p w14:paraId="5C1F520F" w14:textId="77777777" w:rsidR="006772CF" w:rsidRPr="008846DD" w:rsidRDefault="006772CF" w:rsidP="006772CF">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26.Permitted only when accessory to a</w:t>
            </w:r>
            <w:r w:rsidRPr="008846DD">
              <w:rPr>
                <w:rFonts w:ascii="Times New Roman" w:eastAsia="Times New Roman" w:hAnsi="Times New Roman" w:cs="Times New Roman"/>
                <w:b/>
                <w:bCs/>
                <w:lang w:bidi="ar-SA"/>
              </w:rPr>
              <w:t>N</w:t>
            </w:r>
            <w:r w:rsidRPr="008846DD">
              <w:rPr>
                <w:rFonts w:ascii="Times New Roman" w:eastAsia="Times New Roman" w:hAnsi="Times New Roman" w:cs="Times New Roman"/>
                <w:lang w:bidi="ar-SA"/>
              </w:rPr>
              <w:t xml:space="preserve"> Eating or Drinking establishment</w:t>
            </w:r>
            <w:r w:rsidRPr="008846DD">
              <w:rPr>
                <w:rFonts w:ascii="Times New Roman" w:eastAsia="Times New Roman" w:hAnsi="Times New Roman" w:cs="Times New Roman"/>
                <w:b/>
                <w:bCs/>
                <w:lang w:bidi="ar-SA"/>
              </w:rPr>
              <w:t xml:space="preserve">. </w:t>
            </w:r>
          </w:p>
          <w:p w14:paraId="389BDE1E" w14:textId="77777777" w:rsidR="006772CF" w:rsidRPr="008846DD" w:rsidRDefault="006772CF" w:rsidP="006772CF">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27.</w:t>
            </w:r>
            <w:hyperlink r:id="rId111" w:anchor="page=4" w:tooltip="Special Use Permits" w:history="1">
              <w:r w:rsidRPr="008846DD">
                <w:rPr>
                  <w:rFonts w:ascii="Times New Roman" w:eastAsia="Times New Roman" w:hAnsi="Times New Roman" w:cs="Times New Roman"/>
                  <w:lang w:bidi="ar-SA"/>
                </w:rPr>
                <w:t>Special Use Permit</w:t>
              </w:r>
            </w:hyperlink>
            <w:r w:rsidRPr="008846DD">
              <w:rPr>
                <w:rFonts w:ascii="Times New Roman" w:eastAsia="Times New Roman" w:hAnsi="Times New Roman" w:cs="Times New Roman"/>
                <w:lang w:bidi="ar-SA"/>
              </w:rPr>
              <w:t xml:space="preserve"> is required for continuation of Farmer’s Market at expiration of </w:t>
            </w:r>
            <w:hyperlink r:id="rId112" w:anchor="page=2" w:history="1">
              <w:r w:rsidRPr="008846DD">
                <w:rPr>
                  <w:rFonts w:ascii="Times New Roman" w:eastAsia="Times New Roman" w:hAnsi="Times New Roman" w:cs="Times New Roman"/>
                  <w:lang w:bidi="ar-SA"/>
                </w:rPr>
                <w:t>Temporary Use Permit</w:t>
              </w:r>
            </w:hyperlink>
            <w:r w:rsidRPr="008846DD">
              <w:rPr>
                <w:rFonts w:ascii="Times New Roman" w:eastAsia="Times New Roman" w:hAnsi="Times New Roman" w:cs="Times New Roman"/>
                <w:lang w:bidi="ar-SA"/>
              </w:rPr>
              <w:t xml:space="preserve"> Period.</w:t>
            </w:r>
          </w:p>
          <w:p w14:paraId="4EA5087A" w14:textId="77777777" w:rsidR="006772CF" w:rsidRPr="008846DD" w:rsidRDefault="006772CF" w:rsidP="006772CF">
            <w:pPr>
              <w:spacing w:line="240" w:lineRule="exact"/>
              <w:ind w:left="426" w:hanging="268"/>
              <w:jc w:val="both"/>
              <w:rPr>
                <w:rFonts w:ascii="Times New Roman" w:eastAsia="Times New Roman" w:hAnsi="Times New Roman" w:cs="Times New Roman"/>
                <w:b/>
                <w:bCs/>
                <w:lang w:bidi="ar-SA"/>
              </w:rPr>
            </w:pPr>
            <w:r w:rsidRPr="008846DD">
              <w:rPr>
                <w:rFonts w:ascii="Times New Roman" w:eastAsia="Times New Roman" w:hAnsi="Times New Roman" w:cs="Times New Roman"/>
                <w:b/>
                <w:bCs/>
                <w:lang w:bidi="ar-SA"/>
              </w:rPr>
              <w:t xml:space="preserve">28.TEMPORARY USE OF PORTABLE STORAGE CONTAINERS DURING CONSTRUCTION IS PERMITTED </w:t>
            </w:r>
            <w:r w:rsidRPr="008846DD">
              <w:rPr>
                <w:rFonts w:ascii="Times New Roman" w:hAnsi="Times New Roman" w:cs="Times New Roman"/>
                <w:b/>
                <w:bCs/>
              </w:rPr>
              <w:t xml:space="preserve">IN ACCORDANCE WITH </w:t>
            </w:r>
            <w:r w:rsidRPr="008846DD">
              <w:rPr>
                <w:rFonts w:ascii="Times New Roman" w:eastAsia="Times New Roman" w:hAnsi="Times New Roman" w:cs="Times New Roman"/>
                <w:b/>
                <w:bCs/>
                <w:lang w:bidi="ar-SA"/>
              </w:rPr>
              <w:t xml:space="preserve">SECTION 11-30-16. </w:t>
            </w:r>
          </w:p>
          <w:p w14:paraId="2C431985" w14:textId="77777777" w:rsidR="006772CF" w:rsidRPr="008846DD" w:rsidRDefault="006772CF" w:rsidP="006772CF">
            <w:pPr>
              <w:spacing w:line="240" w:lineRule="exact"/>
              <w:ind w:left="426" w:hanging="268"/>
              <w:jc w:val="both"/>
              <w:rPr>
                <w:rFonts w:ascii="Times New Roman" w:eastAsia="Times New Roman" w:hAnsi="Times New Roman" w:cs="Times New Roman"/>
                <w:b/>
                <w:bCs/>
                <w:lang w:bidi="ar-SA"/>
              </w:rPr>
            </w:pPr>
            <w:r w:rsidRPr="008846DD">
              <w:rPr>
                <w:rFonts w:ascii="Times New Roman" w:eastAsia="Times New Roman" w:hAnsi="Times New Roman" w:cs="Times New Roman"/>
                <w:b/>
                <w:bCs/>
                <w:lang w:bidi="ar-SA"/>
              </w:rPr>
              <w:t xml:space="preserve">29. TEMPORARY OR PERIODIC COMMERCIAL STORAGE IS PERMITTED WITH A SUP IN ACCORDANCE WITH SECTION 11-30-16.  </w:t>
            </w:r>
          </w:p>
        </w:tc>
      </w:tr>
    </w:tbl>
    <w:p w14:paraId="4212BEEF" w14:textId="77777777" w:rsidR="005A63AB" w:rsidRDefault="005A63AB" w:rsidP="0026486F">
      <w:pPr>
        <w:spacing w:line="276" w:lineRule="auto"/>
        <w:rPr>
          <w:rFonts w:ascii="Times New Roman" w:hAnsi="Times New Roman" w:cs="Times New Roman"/>
          <w:b/>
          <w:u w:val="thick"/>
        </w:rPr>
      </w:pPr>
    </w:p>
    <w:p w14:paraId="0353AFF9" w14:textId="442106E8" w:rsidR="00D15590" w:rsidRPr="008846DD" w:rsidRDefault="00F94575" w:rsidP="0026486F">
      <w:pPr>
        <w:spacing w:line="276" w:lineRule="auto"/>
        <w:rPr>
          <w:rFonts w:ascii="Times New Roman" w:hAnsi="Times New Roman" w:cs="Times New Roman"/>
        </w:rPr>
      </w:pPr>
      <w:r w:rsidRPr="008846DD">
        <w:rPr>
          <w:rFonts w:ascii="Times New Roman" w:hAnsi="Times New Roman" w:cs="Times New Roman"/>
          <w:b/>
          <w:u w:val="thick"/>
        </w:rPr>
        <w:t>Section 7:</w:t>
      </w:r>
      <w:r w:rsidRPr="008846DD">
        <w:rPr>
          <w:rFonts w:ascii="Times New Roman" w:hAnsi="Times New Roman" w:cs="Times New Roman"/>
          <w:b/>
        </w:rPr>
        <w:tab/>
      </w:r>
      <w:r w:rsidRPr="008846DD">
        <w:rPr>
          <w:rFonts w:ascii="Times New Roman" w:hAnsi="Times New Roman" w:cs="Times New Roman"/>
        </w:rPr>
        <w:t>That Title 11, Chapter 6, Table 11-6-3.A: Development Standards – Commercial Districts is hereby amended as follows:</w:t>
      </w:r>
    </w:p>
    <w:p w14:paraId="3C928FD1" w14:textId="77777777" w:rsidR="00D15590" w:rsidRPr="008846DD" w:rsidRDefault="00D15590" w:rsidP="00D15590">
      <w:pPr>
        <w:spacing w:line="276" w:lineRule="auto"/>
        <w:ind w:left="90"/>
        <w:rPr>
          <w:rFonts w:ascii="Times New Roman" w:eastAsia="Times New Roman" w:hAnsi="Times New Roman" w:cs="Times New Roman"/>
          <w:b/>
          <w:bCs/>
          <w:lang w:bidi="ar-SA"/>
        </w:rPr>
      </w:pPr>
    </w:p>
    <w:tbl>
      <w:tblPr>
        <w:tblW w:w="9352" w:type="dxa"/>
        <w:tblCellSpacing w:w="0"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2709"/>
        <w:gridCol w:w="906"/>
        <w:gridCol w:w="974"/>
        <w:gridCol w:w="874"/>
        <w:gridCol w:w="965"/>
        <w:gridCol w:w="2924"/>
      </w:tblGrid>
      <w:tr w:rsidR="00121838" w:rsidRPr="008846DD" w14:paraId="798B4CEA" w14:textId="77777777" w:rsidTr="00D15590">
        <w:trPr>
          <w:tblCellSpacing w:w="0" w:type="dxa"/>
        </w:trPr>
        <w:tc>
          <w:tcPr>
            <w:tcW w:w="9352" w:type="dxa"/>
            <w:gridSpan w:val="6"/>
            <w:tcBorders>
              <w:top w:val="outset" w:sz="6" w:space="0" w:color="auto"/>
              <w:left w:val="outset" w:sz="6" w:space="0" w:color="auto"/>
              <w:bottom w:val="outset" w:sz="6" w:space="0" w:color="auto"/>
              <w:right w:val="outset" w:sz="6" w:space="0" w:color="auto"/>
            </w:tcBorders>
            <w:shd w:val="clear" w:color="auto" w:fill="C0C0C0"/>
            <w:vAlign w:val="center"/>
            <w:hideMark/>
          </w:tcPr>
          <w:p w14:paraId="5DA40CC8" w14:textId="77777777" w:rsidR="00D15590" w:rsidRPr="008846DD" w:rsidRDefault="00F94575">
            <w:pPr>
              <w:rPr>
                <w:rFonts w:ascii="Times New Roman" w:eastAsia="Times New Roman" w:hAnsi="Times New Roman" w:cs="Times New Roman"/>
                <w:lang w:bidi="ar-SA"/>
              </w:rPr>
            </w:pPr>
            <w:r w:rsidRPr="008846DD">
              <w:rPr>
                <w:rFonts w:ascii="Times New Roman" w:eastAsia="Times New Roman" w:hAnsi="Times New Roman" w:cs="Times New Roman"/>
              </w:rPr>
              <w:t xml:space="preserve">Table 11-6-3.A: Development Standards - Commercial Districts </w:t>
            </w:r>
          </w:p>
        </w:tc>
      </w:tr>
      <w:tr w:rsidR="00121838" w:rsidRPr="008846DD" w14:paraId="4A3E18C1"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70129B4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Standard </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14DCC13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NC (C-1) </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73EC8E7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LC (C-2) </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5522CD1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GC (C-3) </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3321CAA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OC (O-S) </w:t>
            </w:r>
          </w:p>
        </w:tc>
        <w:tc>
          <w:tcPr>
            <w:tcW w:w="2924"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3267914E"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Additional Standards </w:t>
            </w:r>
          </w:p>
        </w:tc>
      </w:tr>
      <w:tr w:rsidR="00121838" w:rsidRPr="008846DD" w14:paraId="37512899" w14:textId="77777777" w:rsidTr="00D15590">
        <w:trPr>
          <w:tblCellSpacing w:w="0" w:type="dxa"/>
        </w:trPr>
        <w:tc>
          <w:tcPr>
            <w:tcW w:w="9352" w:type="dxa"/>
            <w:gridSpan w:val="6"/>
            <w:tcBorders>
              <w:top w:val="outset" w:sz="6" w:space="0" w:color="auto"/>
              <w:left w:val="outset" w:sz="6" w:space="0" w:color="auto"/>
              <w:bottom w:val="outset" w:sz="6" w:space="0" w:color="auto"/>
              <w:right w:val="outset" w:sz="6" w:space="0" w:color="auto"/>
            </w:tcBorders>
            <w:shd w:val="clear" w:color="auto" w:fill="C0C0C0"/>
            <w:vAlign w:val="center"/>
            <w:hideMark/>
          </w:tcPr>
          <w:p w14:paraId="4B487F87"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Lot and Density Standards </w:t>
            </w:r>
          </w:p>
        </w:tc>
      </w:tr>
      <w:tr w:rsidR="00121838" w:rsidRPr="008846DD" w14:paraId="465AB4A2"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F8F452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Minimum Lot Area (sq. ft.)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5CE59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5,000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64E1F9A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10,000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333CEE"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5,000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64B5585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10,000 </w:t>
            </w:r>
          </w:p>
        </w:tc>
        <w:tc>
          <w:tcPr>
            <w:tcW w:w="2924" w:type="dxa"/>
            <w:tcBorders>
              <w:top w:val="outset" w:sz="6" w:space="0" w:color="auto"/>
              <w:left w:val="outset" w:sz="6" w:space="0" w:color="auto"/>
              <w:bottom w:val="outset" w:sz="6" w:space="0" w:color="auto"/>
              <w:right w:val="outset" w:sz="6" w:space="0" w:color="auto"/>
            </w:tcBorders>
            <w:vAlign w:val="center"/>
          </w:tcPr>
          <w:p w14:paraId="1C09FDCF" w14:textId="77777777" w:rsidR="00D15590" w:rsidRPr="008846DD" w:rsidRDefault="00D15590">
            <w:pPr>
              <w:rPr>
                <w:rFonts w:ascii="Times New Roman" w:eastAsia="Times New Roman" w:hAnsi="Times New Roman" w:cs="Times New Roman"/>
              </w:rPr>
            </w:pPr>
          </w:p>
        </w:tc>
      </w:tr>
      <w:tr w:rsidR="00121838" w:rsidRPr="008846DD" w14:paraId="548E096B"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0D07AC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Minimum Lot Width (ft.)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03DD0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14:paraId="2443CF4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73C05E"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14:paraId="6BA7AD5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100 </w:t>
            </w:r>
          </w:p>
        </w:tc>
        <w:tc>
          <w:tcPr>
            <w:tcW w:w="2924" w:type="dxa"/>
            <w:tcBorders>
              <w:top w:val="outset" w:sz="6" w:space="0" w:color="auto"/>
              <w:left w:val="outset" w:sz="6" w:space="0" w:color="auto"/>
              <w:bottom w:val="outset" w:sz="6" w:space="0" w:color="auto"/>
              <w:right w:val="outset" w:sz="6" w:space="0" w:color="auto"/>
            </w:tcBorders>
            <w:vAlign w:val="center"/>
          </w:tcPr>
          <w:p w14:paraId="1AB2B31C" w14:textId="77777777" w:rsidR="00D15590" w:rsidRPr="008846DD" w:rsidRDefault="00D15590">
            <w:pPr>
              <w:rPr>
                <w:rFonts w:ascii="Times New Roman" w:eastAsia="Times New Roman" w:hAnsi="Times New Roman" w:cs="Times New Roman"/>
              </w:rPr>
            </w:pPr>
          </w:p>
        </w:tc>
      </w:tr>
      <w:tr w:rsidR="00121838" w:rsidRPr="008846DD" w14:paraId="161F3393"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80C3C5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lastRenderedPageBreak/>
              <w:t xml:space="preserve">Minimum Lot Depth (ft.)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872BF3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1ED8B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2B6C59E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C24EC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100 </w:t>
            </w:r>
          </w:p>
        </w:tc>
        <w:tc>
          <w:tcPr>
            <w:tcW w:w="2924" w:type="dxa"/>
            <w:tcBorders>
              <w:top w:val="outset" w:sz="6" w:space="0" w:color="auto"/>
              <w:left w:val="outset" w:sz="6" w:space="0" w:color="auto"/>
              <w:bottom w:val="outset" w:sz="6" w:space="0" w:color="auto"/>
              <w:right w:val="outset" w:sz="6" w:space="0" w:color="auto"/>
            </w:tcBorders>
            <w:vAlign w:val="center"/>
          </w:tcPr>
          <w:p w14:paraId="17543FC5" w14:textId="77777777" w:rsidR="00D15590" w:rsidRPr="008846DD" w:rsidRDefault="00D15590">
            <w:pPr>
              <w:rPr>
                <w:rFonts w:ascii="Times New Roman" w:eastAsia="Times New Roman" w:hAnsi="Times New Roman" w:cs="Times New Roman"/>
              </w:rPr>
            </w:pPr>
          </w:p>
        </w:tc>
      </w:tr>
      <w:tr w:rsidR="00121838" w:rsidRPr="008846DD" w14:paraId="1DDEF92A"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tcPr>
          <w:p w14:paraId="460A3B0F" w14:textId="77777777" w:rsidR="00D15590" w:rsidRPr="008846DD" w:rsidRDefault="00F94575" w:rsidP="00D15590">
            <w:pPr>
              <w:rPr>
                <w:rFonts w:ascii="Times New Roman" w:eastAsia="Times New Roman" w:hAnsi="Times New Roman" w:cs="Times New Roman"/>
                <w:b/>
              </w:rPr>
            </w:pPr>
            <w:r w:rsidRPr="008846DD">
              <w:rPr>
                <w:rFonts w:ascii="Times New Roman" w:hAnsi="Times New Roman" w:cs="Times New Roman"/>
                <w:b/>
              </w:rPr>
              <w:t>MAXIMUM LOT COVERAGE (% OF LOT)</w:t>
            </w:r>
          </w:p>
        </w:tc>
        <w:tc>
          <w:tcPr>
            <w:tcW w:w="0" w:type="auto"/>
            <w:tcBorders>
              <w:top w:val="outset" w:sz="6" w:space="0" w:color="auto"/>
              <w:left w:val="outset" w:sz="6" w:space="0" w:color="auto"/>
              <w:bottom w:val="outset" w:sz="6" w:space="0" w:color="auto"/>
              <w:right w:val="outset" w:sz="6" w:space="0" w:color="auto"/>
            </w:tcBorders>
            <w:vAlign w:val="bottom"/>
          </w:tcPr>
          <w:p w14:paraId="1188922F"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
                <w:bCs/>
              </w:rPr>
              <w:t>80%</w:t>
            </w:r>
          </w:p>
        </w:tc>
        <w:tc>
          <w:tcPr>
            <w:tcW w:w="0" w:type="auto"/>
            <w:tcBorders>
              <w:top w:val="outset" w:sz="6" w:space="0" w:color="auto"/>
              <w:left w:val="outset" w:sz="6" w:space="0" w:color="auto"/>
              <w:bottom w:val="outset" w:sz="6" w:space="0" w:color="auto"/>
              <w:right w:val="outset" w:sz="6" w:space="0" w:color="auto"/>
            </w:tcBorders>
            <w:vAlign w:val="bottom"/>
          </w:tcPr>
          <w:p w14:paraId="3F5CBF7C"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
                <w:bCs/>
              </w:rPr>
              <w:t>80%</w:t>
            </w:r>
          </w:p>
        </w:tc>
        <w:tc>
          <w:tcPr>
            <w:tcW w:w="0" w:type="auto"/>
            <w:tcBorders>
              <w:top w:val="outset" w:sz="6" w:space="0" w:color="auto"/>
              <w:left w:val="outset" w:sz="6" w:space="0" w:color="auto"/>
              <w:bottom w:val="outset" w:sz="6" w:space="0" w:color="auto"/>
              <w:right w:val="outset" w:sz="6" w:space="0" w:color="auto"/>
            </w:tcBorders>
            <w:vAlign w:val="bottom"/>
          </w:tcPr>
          <w:p w14:paraId="642ACA8B"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
                <w:bCs/>
              </w:rPr>
              <w:t>80%</w:t>
            </w:r>
          </w:p>
        </w:tc>
        <w:tc>
          <w:tcPr>
            <w:tcW w:w="0" w:type="auto"/>
            <w:tcBorders>
              <w:top w:val="outset" w:sz="6" w:space="0" w:color="auto"/>
              <w:left w:val="outset" w:sz="6" w:space="0" w:color="auto"/>
              <w:bottom w:val="outset" w:sz="6" w:space="0" w:color="auto"/>
              <w:right w:val="outset" w:sz="6" w:space="0" w:color="auto"/>
            </w:tcBorders>
            <w:vAlign w:val="bottom"/>
          </w:tcPr>
          <w:p w14:paraId="58A90FCF"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
                <w:bCs/>
              </w:rPr>
              <w:t>80%</w:t>
            </w:r>
          </w:p>
        </w:tc>
        <w:tc>
          <w:tcPr>
            <w:tcW w:w="2924" w:type="dxa"/>
            <w:tcBorders>
              <w:top w:val="outset" w:sz="6" w:space="0" w:color="auto"/>
              <w:left w:val="outset" w:sz="6" w:space="0" w:color="auto"/>
              <w:bottom w:val="outset" w:sz="6" w:space="0" w:color="auto"/>
              <w:right w:val="outset" w:sz="6" w:space="0" w:color="auto"/>
            </w:tcBorders>
            <w:vAlign w:val="bottom"/>
          </w:tcPr>
          <w:p w14:paraId="68D065D1" w14:textId="77777777" w:rsidR="00D15590" w:rsidRPr="008846DD" w:rsidRDefault="00D15590" w:rsidP="00D15590">
            <w:pPr>
              <w:rPr>
                <w:rFonts w:ascii="Times New Roman" w:eastAsia="Times New Roman" w:hAnsi="Times New Roman" w:cs="Times New Roman"/>
              </w:rPr>
            </w:pPr>
          </w:p>
        </w:tc>
      </w:tr>
      <w:tr w:rsidR="00121838" w:rsidRPr="008846DD" w14:paraId="1F475B54" w14:textId="77777777" w:rsidTr="00D15590">
        <w:trPr>
          <w:tblCellSpacing w:w="0" w:type="dxa"/>
        </w:trPr>
        <w:tc>
          <w:tcPr>
            <w:tcW w:w="9352" w:type="dxa"/>
            <w:gridSpan w:val="6"/>
            <w:tcBorders>
              <w:top w:val="outset" w:sz="6" w:space="0" w:color="auto"/>
              <w:left w:val="outset" w:sz="6" w:space="0" w:color="auto"/>
              <w:bottom w:val="outset" w:sz="6" w:space="0" w:color="auto"/>
              <w:right w:val="outset" w:sz="6" w:space="0" w:color="auto"/>
            </w:tcBorders>
            <w:shd w:val="clear" w:color="auto" w:fill="C0C0C0"/>
            <w:vAlign w:val="center"/>
            <w:hideMark/>
          </w:tcPr>
          <w:p w14:paraId="0E098BDD"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Building Form and Location </w:t>
            </w:r>
          </w:p>
        </w:tc>
      </w:tr>
      <w:tr w:rsidR="00121838" w:rsidRPr="008846DD" w14:paraId="60D838B5"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F876848"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Maximum Height (ft.)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B83F90"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14:paraId="2F6B5400"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14:paraId="438251ED"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8DC756"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30 </w:t>
            </w:r>
          </w:p>
        </w:tc>
        <w:tc>
          <w:tcPr>
            <w:tcW w:w="2924" w:type="dxa"/>
            <w:tcBorders>
              <w:top w:val="outset" w:sz="6" w:space="0" w:color="auto"/>
              <w:left w:val="outset" w:sz="6" w:space="0" w:color="auto"/>
              <w:bottom w:val="outset" w:sz="6" w:space="0" w:color="auto"/>
              <w:right w:val="outset" w:sz="6" w:space="0" w:color="auto"/>
            </w:tcBorders>
            <w:vAlign w:val="center"/>
          </w:tcPr>
          <w:p w14:paraId="4F253111" w14:textId="77777777" w:rsidR="00D15590" w:rsidRPr="008846DD" w:rsidRDefault="00D15590" w:rsidP="00D15590">
            <w:pPr>
              <w:rPr>
                <w:rFonts w:ascii="Times New Roman" w:eastAsia="Times New Roman" w:hAnsi="Times New Roman" w:cs="Times New Roman"/>
              </w:rPr>
            </w:pPr>
          </w:p>
        </w:tc>
      </w:tr>
      <w:tr w:rsidR="00121838" w:rsidRPr="008846DD" w14:paraId="5E21FEB4" w14:textId="77777777" w:rsidTr="00D15590">
        <w:trPr>
          <w:tblCellSpacing w:w="0" w:type="dxa"/>
        </w:trPr>
        <w:tc>
          <w:tcPr>
            <w:tcW w:w="9352" w:type="dxa"/>
            <w:gridSpan w:val="6"/>
            <w:tcBorders>
              <w:top w:val="outset" w:sz="6" w:space="0" w:color="auto"/>
              <w:left w:val="outset" w:sz="6" w:space="0" w:color="auto"/>
              <w:bottom w:val="outset" w:sz="6" w:space="0" w:color="auto"/>
              <w:right w:val="outset" w:sz="6" w:space="0" w:color="auto"/>
            </w:tcBorders>
            <w:vAlign w:val="center"/>
            <w:hideMark/>
          </w:tcPr>
          <w:p w14:paraId="6204684B"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Minimum Setback along Property Lines or Building and Parking Areas (ft.) </w:t>
            </w:r>
          </w:p>
        </w:tc>
      </w:tr>
      <w:tr w:rsidR="00121838" w:rsidRPr="008846DD" w14:paraId="05A04F61"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9352A16"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Front and Street-Facing Side: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679C8101"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Varies by classification of adjacent street: </w:t>
            </w:r>
            <w:r w:rsidRPr="008846DD">
              <w:rPr>
                <w:rFonts w:ascii="Times New Roman" w:eastAsia="Times New Roman" w:hAnsi="Times New Roman" w:cs="Times New Roman"/>
              </w:rPr>
              <w:br/>
              <w:t xml:space="preserve">6-lane arterial: 15 ft. </w:t>
            </w:r>
            <w:r w:rsidRPr="008846DD">
              <w:rPr>
                <w:rFonts w:ascii="Times New Roman" w:eastAsia="Times New Roman" w:hAnsi="Times New Roman" w:cs="Times New Roman"/>
              </w:rPr>
              <w:br/>
              <w:t xml:space="preserve">4-lane arterial: 15 ft. </w:t>
            </w:r>
            <w:r w:rsidRPr="008846DD">
              <w:rPr>
                <w:rFonts w:ascii="Times New Roman" w:eastAsia="Times New Roman" w:hAnsi="Times New Roman" w:cs="Times New Roman"/>
              </w:rPr>
              <w:br/>
              <w:t xml:space="preserve">Major/Midsection Collector: 15 ft. </w:t>
            </w:r>
            <w:r w:rsidRPr="008846DD">
              <w:rPr>
                <w:rFonts w:ascii="Times New Roman" w:eastAsia="Times New Roman" w:hAnsi="Times New Roman" w:cs="Times New Roman"/>
              </w:rPr>
              <w:br/>
              <w:t xml:space="preserve">Industrial/Commercial Collector: 20 ft. </w:t>
            </w:r>
            <w:r w:rsidRPr="008846DD">
              <w:rPr>
                <w:rFonts w:ascii="Times New Roman" w:eastAsia="Times New Roman" w:hAnsi="Times New Roman" w:cs="Times New Roman"/>
              </w:rPr>
              <w:br/>
              <w:t xml:space="preserve">Local Street: 20 ft. </w:t>
            </w:r>
            <w:r w:rsidRPr="008846DD">
              <w:rPr>
                <w:rFonts w:ascii="Times New Roman" w:eastAsia="Times New Roman" w:hAnsi="Times New Roman" w:cs="Times New Roman"/>
              </w:rPr>
              <w:br/>
              <w:t xml:space="preserve">Freeways: 30 ft. for buildings; 15 ft. for parking structures </w:t>
            </w:r>
          </w:p>
        </w:tc>
        <w:tc>
          <w:tcPr>
            <w:tcW w:w="2924" w:type="dxa"/>
            <w:tcBorders>
              <w:top w:val="outset" w:sz="6" w:space="0" w:color="auto"/>
              <w:left w:val="outset" w:sz="6" w:space="0" w:color="auto"/>
              <w:bottom w:val="outset" w:sz="6" w:space="0" w:color="auto"/>
              <w:right w:val="outset" w:sz="6" w:space="0" w:color="auto"/>
            </w:tcBorders>
            <w:vAlign w:val="center"/>
            <w:hideMark/>
          </w:tcPr>
          <w:p w14:paraId="7A0DFC98"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Setbacks shall be landscaped according to Ch. 33, Landscaping. </w:t>
            </w:r>
          </w:p>
        </w:tc>
      </w:tr>
      <w:tr w:rsidR="00121838" w:rsidRPr="008846DD" w14:paraId="719B9F92"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211EEF6"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Interior Side and Rear: Adjacent to RS District: </w:t>
            </w:r>
          </w:p>
        </w:tc>
        <w:tc>
          <w:tcPr>
            <w:tcW w:w="0" w:type="auto"/>
            <w:tcBorders>
              <w:top w:val="outset" w:sz="6" w:space="0" w:color="auto"/>
              <w:left w:val="outset" w:sz="6" w:space="0" w:color="auto"/>
              <w:bottom w:val="outset" w:sz="6" w:space="0" w:color="auto"/>
              <w:right w:val="outset" w:sz="6" w:space="0" w:color="auto"/>
            </w:tcBorders>
            <w:vAlign w:val="center"/>
          </w:tcPr>
          <w:p w14:paraId="35095272" w14:textId="77777777" w:rsidR="00D15590" w:rsidRPr="008846DD" w:rsidRDefault="00D15590" w:rsidP="00D15590">
            <w:pPr>
              <w:rPr>
                <w:rFonts w:ascii="Times New Roman" w:eastAsia="Times New Roman" w:hAnsi="Times New Roman" w:cs="Times New Roman"/>
              </w:rPr>
            </w:pPr>
          </w:p>
        </w:tc>
        <w:tc>
          <w:tcPr>
            <w:tcW w:w="0" w:type="auto"/>
            <w:tcBorders>
              <w:top w:val="outset" w:sz="6" w:space="0" w:color="auto"/>
              <w:left w:val="outset" w:sz="6" w:space="0" w:color="auto"/>
              <w:bottom w:val="outset" w:sz="6" w:space="0" w:color="auto"/>
              <w:right w:val="outset" w:sz="6" w:space="0" w:color="auto"/>
            </w:tcBorders>
            <w:vAlign w:val="center"/>
          </w:tcPr>
          <w:p w14:paraId="41ACBBA7" w14:textId="77777777" w:rsidR="00D15590" w:rsidRPr="008846DD" w:rsidRDefault="00D15590" w:rsidP="00D15590">
            <w:pPr>
              <w:rPr>
                <w:rFonts w:ascii="Times New Roman" w:eastAsia="Times New Roman" w:hAnsi="Times New Roman" w:cs="Times New Roman"/>
              </w:rPr>
            </w:pPr>
          </w:p>
        </w:tc>
        <w:tc>
          <w:tcPr>
            <w:tcW w:w="0" w:type="auto"/>
            <w:tcBorders>
              <w:top w:val="outset" w:sz="6" w:space="0" w:color="auto"/>
              <w:left w:val="outset" w:sz="6" w:space="0" w:color="auto"/>
              <w:bottom w:val="outset" w:sz="6" w:space="0" w:color="auto"/>
              <w:right w:val="outset" w:sz="6" w:space="0" w:color="auto"/>
            </w:tcBorders>
            <w:vAlign w:val="center"/>
          </w:tcPr>
          <w:p w14:paraId="1AA7C026" w14:textId="77777777" w:rsidR="00D15590" w:rsidRPr="008846DD" w:rsidRDefault="00D15590" w:rsidP="00D15590">
            <w:pPr>
              <w:rPr>
                <w:rFonts w:ascii="Times New Roman" w:eastAsia="Times New Roman" w:hAnsi="Times New Roman" w:cs="Times New Roman"/>
              </w:rPr>
            </w:pPr>
          </w:p>
        </w:tc>
        <w:tc>
          <w:tcPr>
            <w:tcW w:w="0" w:type="auto"/>
            <w:tcBorders>
              <w:top w:val="outset" w:sz="6" w:space="0" w:color="auto"/>
              <w:left w:val="outset" w:sz="6" w:space="0" w:color="auto"/>
              <w:bottom w:val="outset" w:sz="6" w:space="0" w:color="auto"/>
              <w:right w:val="outset" w:sz="6" w:space="0" w:color="auto"/>
            </w:tcBorders>
            <w:vAlign w:val="center"/>
          </w:tcPr>
          <w:p w14:paraId="30833A69" w14:textId="77777777" w:rsidR="00D15590" w:rsidRPr="008846DD" w:rsidRDefault="00D15590" w:rsidP="00D15590">
            <w:pPr>
              <w:rPr>
                <w:rFonts w:ascii="Times New Roman" w:eastAsia="Times New Roman" w:hAnsi="Times New Roman" w:cs="Times New Roman"/>
              </w:rPr>
            </w:pPr>
          </w:p>
        </w:tc>
        <w:tc>
          <w:tcPr>
            <w:tcW w:w="2924" w:type="dxa"/>
            <w:vMerge w:val="restart"/>
            <w:tcBorders>
              <w:top w:val="outset" w:sz="6" w:space="0" w:color="auto"/>
              <w:left w:val="outset" w:sz="6" w:space="0" w:color="auto"/>
              <w:bottom w:val="outset" w:sz="6" w:space="0" w:color="auto"/>
              <w:right w:val="outset" w:sz="6" w:space="0" w:color="auto"/>
            </w:tcBorders>
            <w:vAlign w:val="center"/>
            <w:hideMark/>
          </w:tcPr>
          <w:p w14:paraId="3564A85C"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Setbacks shall be landscaped according to Ch. 33, Landscaping. </w:t>
            </w:r>
          </w:p>
        </w:tc>
      </w:tr>
      <w:tr w:rsidR="00121838" w:rsidRPr="008846DD" w14:paraId="487BB7DC"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A458F2F"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1-story building </w:t>
            </w:r>
          </w:p>
        </w:tc>
        <w:tc>
          <w:tcPr>
            <w:tcW w:w="0" w:type="auto"/>
            <w:tcBorders>
              <w:top w:val="outset" w:sz="6" w:space="0" w:color="auto"/>
              <w:left w:val="outset" w:sz="6" w:space="0" w:color="auto"/>
              <w:bottom w:val="outset" w:sz="6" w:space="0" w:color="auto"/>
              <w:right w:val="outset" w:sz="6" w:space="0" w:color="auto"/>
            </w:tcBorders>
            <w:vAlign w:val="center"/>
            <w:hideMark/>
          </w:tcPr>
          <w:p w14:paraId="5992F4AF"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14:paraId="75C1CC17"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14:paraId="26BF8B7D"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56FB13"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25 </w:t>
            </w:r>
          </w:p>
        </w:tc>
        <w:tc>
          <w:tcPr>
            <w:tcW w:w="2924" w:type="dxa"/>
            <w:vMerge/>
            <w:tcBorders>
              <w:top w:val="outset" w:sz="6" w:space="0" w:color="auto"/>
              <w:left w:val="outset" w:sz="6" w:space="0" w:color="auto"/>
              <w:bottom w:val="outset" w:sz="6" w:space="0" w:color="auto"/>
              <w:right w:val="outset" w:sz="6" w:space="0" w:color="auto"/>
            </w:tcBorders>
            <w:vAlign w:val="center"/>
            <w:hideMark/>
          </w:tcPr>
          <w:p w14:paraId="2CEAD860" w14:textId="77777777" w:rsidR="00D15590" w:rsidRPr="008846DD" w:rsidRDefault="00D15590" w:rsidP="00D15590">
            <w:pPr>
              <w:rPr>
                <w:rFonts w:ascii="Times New Roman" w:eastAsia="Times New Roman" w:hAnsi="Times New Roman" w:cs="Times New Roman"/>
              </w:rPr>
            </w:pPr>
          </w:p>
        </w:tc>
      </w:tr>
      <w:tr w:rsidR="00121838" w:rsidRPr="008846DD" w14:paraId="62334214"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D495CB8"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2-story building </w:t>
            </w:r>
          </w:p>
        </w:tc>
        <w:tc>
          <w:tcPr>
            <w:tcW w:w="0" w:type="auto"/>
            <w:tcBorders>
              <w:top w:val="outset" w:sz="6" w:space="0" w:color="auto"/>
              <w:left w:val="outset" w:sz="6" w:space="0" w:color="auto"/>
              <w:bottom w:val="outset" w:sz="6" w:space="0" w:color="auto"/>
              <w:right w:val="outset" w:sz="6" w:space="0" w:color="auto"/>
            </w:tcBorders>
            <w:vAlign w:val="center"/>
            <w:hideMark/>
          </w:tcPr>
          <w:p w14:paraId="1276EAF8"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14:paraId="7720E3B0"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14:paraId="43CBCE99"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50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C1A091"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50 </w:t>
            </w:r>
          </w:p>
        </w:tc>
        <w:tc>
          <w:tcPr>
            <w:tcW w:w="2924" w:type="dxa"/>
            <w:vMerge/>
            <w:tcBorders>
              <w:top w:val="outset" w:sz="6" w:space="0" w:color="auto"/>
              <w:left w:val="outset" w:sz="6" w:space="0" w:color="auto"/>
              <w:bottom w:val="outset" w:sz="6" w:space="0" w:color="auto"/>
              <w:right w:val="outset" w:sz="6" w:space="0" w:color="auto"/>
            </w:tcBorders>
            <w:vAlign w:val="center"/>
            <w:hideMark/>
          </w:tcPr>
          <w:p w14:paraId="2B39C47A" w14:textId="77777777" w:rsidR="00D15590" w:rsidRPr="008846DD" w:rsidRDefault="00D15590" w:rsidP="00D15590">
            <w:pPr>
              <w:rPr>
                <w:rFonts w:ascii="Times New Roman" w:eastAsia="Times New Roman" w:hAnsi="Times New Roman" w:cs="Times New Roman"/>
              </w:rPr>
            </w:pPr>
          </w:p>
        </w:tc>
      </w:tr>
      <w:tr w:rsidR="00121838" w:rsidRPr="008846DD" w14:paraId="50D3DE60"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37AD739"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3-story building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9F9D5D"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75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64FC0F"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75 </w:t>
            </w:r>
          </w:p>
        </w:tc>
        <w:tc>
          <w:tcPr>
            <w:tcW w:w="0" w:type="auto"/>
            <w:tcBorders>
              <w:top w:val="outset" w:sz="6" w:space="0" w:color="auto"/>
              <w:left w:val="outset" w:sz="6" w:space="0" w:color="auto"/>
              <w:bottom w:val="outset" w:sz="6" w:space="0" w:color="auto"/>
              <w:right w:val="outset" w:sz="6" w:space="0" w:color="auto"/>
            </w:tcBorders>
            <w:vAlign w:val="center"/>
            <w:hideMark/>
          </w:tcPr>
          <w:p w14:paraId="3526AE48"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75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F8CA0A"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75 </w:t>
            </w:r>
          </w:p>
        </w:tc>
        <w:tc>
          <w:tcPr>
            <w:tcW w:w="2924" w:type="dxa"/>
            <w:vMerge/>
            <w:tcBorders>
              <w:top w:val="outset" w:sz="6" w:space="0" w:color="auto"/>
              <w:left w:val="outset" w:sz="6" w:space="0" w:color="auto"/>
              <w:bottom w:val="outset" w:sz="6" w:space="0" w:color="auto"/>
              <w:right w:val="outset" w:sz="6" w:space="0" w:color="auto"/>
            </w:tcBorders>
            <w:vAlign w:val="center"/>
            <w:hideMark/>
          </w:tcPr>
          <w:p w14:paraId="0E6B98DC" w14:textId="77777777" w:rsidR="00D15590" w:rsidRPr="008846DD" w:rsidRDefault="00D15590" w:rsidP="00D15590">
            <w:pPr>
              <w:rPr>
                <w:rFonts w:ascii="Times New Roman" w:eastAsia="Times New Roman" w:hAnsi="Times New Roman" w:cs="Times New Roman"/>
              </w:rPr>
            </w:pPr>
          </w:p>
        </w:tc>
      </w:tr>
      <w:tr w:rsidR="00121838" w:rsidRPr="008846DD" w14:paraId="4FA5BBAA"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B06FA64"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Interior Side and Rear: Adjacent to RM District: </w:t>
            </w:r>
          </w:p>
        </w:tc>
        <w:tc>
          <w:tcPr>
            <w:tcW w:w="0" w:type="auto"/>
            <w:tcBorders>
              <w:top w:val="outset" w:sz="6" w:space="0" w:color="auto"/>
              <w:left w:val="outset" w:sz="6" w:space="0" w:color="auto"/>
              <w:bottom w:val="outset" w:sz="6" w:space="0" w:color="auto"/>
              <w:right w:val="outset" w:sz="6" w:space="0" w:color="auto"/>
            </w:tcBorders>
            <w:vAlign w:val="center"/>
          </w:tcPr>
          <w:p w14:paraId="05C0AF4A" w14:textId="77777777" w:rsidR="00D15590" w:rsidRPr="008846DD" w:rsidRDefault="00D15590" w:rsidP="00D15590">
            <w:pPr>
              <w:rPr>
                <w:rFonts w:ascii="Times New Roman" w:eastAsia="Times New Roman" w:hAnsi="Times New Roman" w:cs="Times New Roman"/>
              </w:rPr>
            </w:pPr>
          </w:p>
        </w:tc>
        <w:tc>
          <w:tcPr>
            <w:tcW w:w="0" w:type="auto"/>
            <w:tcBorders>
              <w:top w:val="outset" w:sz="6" w:space="0" w:color="auto"/>
              <w:left w:val="outset" w:sz="6" w:space="0" w:color="auto"/>
              <w:bottom w:val="outset" w:sz="6" w:space="0" w:color="auto"/>
              <w:right w:val="outset" w:sz="6" w:space="0" w:color="auto"/>
            </w:tcBorders>
            <w:vAlign w:val="center"/>
          </w:tcPr>
          <w:p w14:paraId="4C115F28" w14:textId="77777777" w:rsidR="00D15590" w:rsidRPr="008846DD" w:rsidRDefault="00D15590" w:rsidP="00D15590">
            <w:pPr>
              <w:rPr>
                <w:rFonts w:ascii="Times New Roman" w:eastAsia="Times New Roman" w:hAnsi="Times New Roman" w:cs="Times New Roman"/>
              </w:rPr>
            </w:pPr>
          </w:p>
        </w:tc>
        <w:tc>
          <w:tcPr>
            <w:tcW w:w="0" w:type="auto"/>
            <w:tcBorders>
              <w:top w:val="outset" w:sz="6" w:space="0" w:color="auto"/>
              <w:left w:val="outset" w:sz="6" w:space="0" w:color="auto"/>
              <w:bottom w:val="outset" w:sz="6" w:space="0" w:color="auto"/>
              <w:right w:val="outset" w:sz="6" w:space="0" w:color="auto"/>
            </w:tcBorders>
            <w:vAlign w:val="center"/>
          </w:tcPr>
          <w:p w14:paraId="517C60FD" w14:textId="77777777" w:rsidR="00D15590" w:rsidRPr="008846DD" w:rsidRDefault="00D15590" w:rsidP="00D15590">
            <w:pPr>
              <w:rPr>
                <w:rFonts w:ascii="Times New Roman" w:eastAsia="Times New Roman" w:hAnsi="Times New Roman" w:cs="Times New Roman"/>
              </w:rPr>
            </w:pPr>
          </w:p>
        </w:tc>
        <w:tc>
          <w:tcPr>
            <w:tcW w:w="0" w:type="auto"/>
            <w:tcBorders>
              <w:top w:val="outset" w:sz="6" w:space="0" w:color="auto"/>
              <w:left w:val="outset" w:sz="6" w:space="0" w:color="auto"/>
              <w:bottom w:val="outset" w:sz="6" w:space="0" w:color="auto"/>
              <w:right w:val="outset" w:sz="6" w:space="0" w:color="auto"/>
            </w:tcBorders>
            <w:vAlign w:val="center"/>
          </w:tcPr>
          <w:p w14:paraId="2BA1B37C" w14:textId="77777777" w:rsidR="00D15590" w:rsidRPr="008846DD" w:rsidRDefault="00D15590" w:rsidP="00D15590">
            <w:pPr>
              <w:rPr>
                <w:rFonts w:ascii="Times New Roman" w:eastAsia="Times New Roman" w:hAnsi="Times New Roman" w:cs="Times New Roman"/>
              </w:rPr>
            </w:pPr>
          </w:p>
        </w:tc>
        <w:tc>
          <w:tcPr>
            <w:tcW w:w="2924" w:type="dxa"/>
            <w:vMerge w:val="restart"/>
            <w:tcBorders>
              <w:top w:val="outset" w:sz="6" w:space="0" w:color="auto"/>
              <w:left w:val="outset" w:sz="6" w:space="0" w:color="auto"/>
              <w:bottom w:val="outset" w:sz="6" w:space="0" w:color="auto"/>
              <w:right w:val="outset" w:sz="6" w:space="0" w:color="auto"/>
            </w:tcBorders>
            <w:vAlign w:val="center"/>
            <w:hideMark/>
          </w:tcPr>
          <w:p w14:paraId="756F7343"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Setbacks shall be landscaped according to Ch. 33, Landscaping. </w:t>
            </w:r>
          </w:p>
        </w:tc>
      </w:tr>
      <w:tr w:rsidR="00121838" w:rsidRPr="008846DD" w14:paraId="73E7C56A"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41D3902"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1st story </w:t>
            </w:r>
          </w:p>
        </w:tc>
        <w:tc>
          <w:tcPr>
            <w:tcW w:w="0" w:type="auto"/>
            <w:tcBorders>
              <w:top w:val="outset" w:sz="6" w:space="0" w:color="auto"/>
              <w:left w:val="outset" w:sz="6" w:space="0" w:color="auto"/>
              <w:bottom w:val="outset" w:sz="6" w:space="0" w:color="auto"/>
              <w:right w:val="outset" w:sz="6" w:space="0" w:color="auto"/>
            </w:tcBorders>
            <w:vAlign w:val="center"/>
            <w:hideMark/>
          </w:tcPr>
          <w:p w14:paraId="1020C9D0"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EAD9FF"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50B9F6A2"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20 </w:t>
            </w:r>
          </w:p>
        </w:tc>
        <w:tc>
          <w:tcPr>
            <w:tcW w:w="0" w:type="auto"/>
            <w:tcBorders>
              <w:top w:val="outset" w:sz="6" w:space="0" w:color="auto"/>
              <w:left w:val="outset" w:sz="6" w:space="0" w:color="auto"/>
              <w:bottom w:val="outset" w:sz="6" w:space="0" w:color="auto"/>
              <w:right w:val="outset" w:sz="6" w:space="0" w:color="auto"/>
            </w:tcBorders>
            <w:vAlign w:val="center"/>
            <w:hideMark/>
          </w:tcPr>
          <w:p w14:paraId="09378D61"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20 </w:t>
            </w:r>
          </w:p>
        </w:tc>
        <w:tc>
          <w:tcPr>
            <w:tcW w:w="2924" w:type="dxa"/>
            <w:vMerge/>
            <w:tcBorders>
              <w:top w:val="outset" w:sz="6" w:space="0" w:color="auto"/>
              <w:left w:val="outset" w:sz="6" w:space="0" w:color="auto"/>
              <w:bottom w:val="outset" w:sz="6" w:space="0" w:color="auto"/>
              <w:right w:val="outset" w:sz="6" w:space="0" w:color="auto"/>
            </w:tcBorders>
            <w:vAlign w:val="center"/>
            <w:hideMark/>
          </w:tcPr>
          <w:p w14:paraId="333784A0" w14:textId="77777777" w:rsidR="00D15590" w:rsidRPr="008846DD" w:rsidRDefault="00D15590" w:rsidP="00D15590">
            <w:pPr>
              <w:rPr>
                <w:rFonts w:ascii="Times New Roman" w:eastAsia="Times New Roman" w:hAnsi="Times New Roman" w:cs="Times New Roman"/>
              </w:rPr>
            </w:pPr>
          </w:p>
        </w:tc>
      </w:tr>
      <w:tr w:rsidR="00121838" w:rsidRPr="008846DD" w14:paraId="7513D647"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D8D64CD"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Each additional story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60D886"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14:paraId="225F7488"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14:paraId="430655CE"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14:paraId="651695DA"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15 </w:t>
            </w:r>
          </w:p>
        </w:tc>
        <w:tc>
          <w:tcPr>
            <w:tcW w:w="2924" w:type="dxa"/>
            <w:vMerge/>
            <w:tcBorders>
              <w:top w:val="outset" w:sz="6" w:space="0" w:color="auto"/>
              <w:left w:val="outset" w:sz="6" w:space="0" w:color="auto"/>
              <w:bottom w:val="outset" w:sz="6" w:space="0" w:color="auto"/>
              <w:right w:val="outset" w:sz="6" w:space="0" w:color="auto"/>
            </w:tcBorders>
            <w:vAlign w:val="center"/>
            <w:hideMark/>
          </w:tcPr>
          <w:p w14:paraId="2E7FBA1E" w14:textId="77777777" w:rsidR="00D15590" w:rsidRPr="008846DD" w:rsidRDefault="00D15590" w:rsidP="00D15590">
            <w:pPr>
              <w:rPr>
                <w:rFonts w:ascii="Times New Roman" w:eastAsia="Times New Roman" w:hAnsi="Times New Roman" w:cs="Times New Roman"/>
              </w:rPr>
            </w:pPr>
          </w:p>
        </w:tc>
      </w:tr>
      <w:tr w:rsidR="00121838" w:rsidRPr="008846DD" w14:paraId="7C58FA08"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51069A4"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Interior Side and Rear: Adjacent to Non-residential District: Each story </w:t>
            </w:r>
          </w:p>
        </w:tc>
        <w:tc>
          <w:tcPr>
            <w:tcW w:w="0" w:type="auto"/>
            <w:tcBorders>
              <w:top w:val="outset" w:sz="6" w:space="0" w:color="auto"/>
              <w:left w:val="outset" w:sz="6" w:space="0" w:color="auto"/>
              <w:bottom w:val="outset" w:sz="6" w:space="0" w:color="auto"/>
              <w:right w:val="outset" w:sz="6" w:space="0" w:color="auto"/>
            </w:tcBorders>
            <w:vAlign w:val="center"/>
            <w:hideMark/>
          </w:tcPr>
          <w:p w14:paraId="31B17832"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14:paraId="005CD1D0"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14:paraId="03E9BC28"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14:paraId="38E408B9"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15 </w:t>
            </w:r>
          </w:p>
        </w:tc>
        <w:tc>
          <w:tcPr>
            <w:tcW w:w="2924" w:type="dxa"/>
            <w:tcBorders>
              <w:top w:val="outset" w:sz="6" w:space="0" w:color="auto"/>
              <w:left w:val="outset" w:sz="6" w:space="0" w:color="auto"/>
              <w:bottom w:val="outset" w:sz="6" w:space="0" w:color="auto"/>
              <w:right w:val="outset" w:sz="6" w:space="0" w:color="auto"/>
            </w:tcBorders>
            <w:vAlign w:val="center"/>
            <w:hideMark/>
          </w:tcPr>
          <w:p w14:paraId="1F2F8048"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Setbacks shall be landscaped according to Ch. 33, Landscaping. </w:t>
            </w:r>
          </w:p>
        </w:tc>
      </w:tr>
      <w:tr w:rsidR="00121838" w:rsidRPr="008846DD" w14:paraId="46AEDFE5"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C7D07BA"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Setback at Street Intersections for Buildings and Patios (covered or uncovered) - Minimum radius (ft.) </w:t>
            </w:r>
          </w:p>
        </w:tc>
        <w:tc>
          <w:tcPr>
            <w:tcW w:w="0" w:type="auto"/>
            <w:gridSpan w:val="4"/>
            <w:tcBorders>
              <w:top w:val="outset" w:sz="6" w:space="0" w:color="auto"/>
              <w:left w:val="outset" w:sz="6" w:space="0" w:color="auto"/>
              <w:bottom w:val="outset" w:sz="6" w:space="0" w:color="auto"/>
              <w:right w:val="outset" w:sz="6" w:space="0" w:color="auto"/>
            </w:tcBorders>
            <w:vAlign w:val="center"/>
            <w:hideMark/>
          </w:tcPr>
          <w:p w14:paraId="639E7077"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Arterial with Arterial: 25 ft. </w:t>
            </w:r>
            <w:r w:rsidRPr="008846DD">
              <w:rPr>
                <w:rFonts w:ascii="Times New Roman" w:eastAsia="Times New Roman" w:hAnsi="Times New Roman" w:cs="Times New Roman"/>
              </w:rPr>
              <w:br/>
              <w:t xml:space="preserve">Arterial with Major/Midsection Collector: 25 ft. </w:t>
            </w:r>
            <w:r w:rsidRPr="008846DD">
              <w:rPr>
                <w:rFonts w:ascii="Times New Roman" w:eastAsia="Times New Roman" w:hAnsi="Times New Roman" w:cs="Times New Roman"/>
              </w:rPr>
              <w:br/>
              <w:t xml:space="preserve">Arterial with Collector/Commercial/Industrial: 25 ft. </w:t>
            </w:r>
            <w:r w:rsidRPr="008846DD">
              <w:rPr>
                <w:rFonts w:ascii="Times New Roman" w:eastAsia="Times New Roman" w:hAnsi="Times New Roman" w:cs="Times New Roman"/>
              </w:rPr>
              <w:br/>
              <w:t xml:space="preserve">Major/Midsection Collector with Major/Midsection Collector: 15 ft. </w:t>
            </w:r>
            <w:r w:rsidRPr="008846DD">
              <w:rPr>
                <w:rFonts w:ascii="Times New Roman" w:eastAsia="Times New Roman" w:hAnsi="Times New Roman" w:cs="Times New Roman"/>
              </w:rPr>
              <w:br/>
              <w:t xml:space="preserve">Major/Midsection Collector with Collector/Industrial/Commercial: 15 ft. </w:t>
            </w:r>
            <w:r w:rsidRPr="008846DD">
              <w:rPr>
                <w:rFonts w:ascii="Times New Roman" w:eastAsia="Times New Roman" w:hAnsi="Times New Roman" w:cs="Times New Roman"/>
              </w:rPr>
              <w:br/>
              <w:t xml:space="preserve">Collector/Industrial/Commercial with Collector/Industrial/Commercial: 15 ft. </w:t>
            </w:r>
          </w:p>
        </w:tc>
        <w:tc>
          <w:tcPr>
            <w:tcW w:w="2924" w:type="dxa"/>
            <w:tcBorders>
              <w:top w:val="outset" w:sz="6" w:space="0" w:color="auto"/>
              <w:left w:val="outset" w:sz="6" w:space="0" w:color="auto"/>
              <w:bottom w:val="outset" w:sz="6" w:space="0" w:color="auto"/>
              <w:right w:val="outset" w:sz="6" w:space="0" w:color="auto"/>
            </w:tcBorders>
            <w:vAlign w:val="center"/>
          </w:tcPr>
          <w:p w14:paraId="504D75D9" w14:textId="77777777" w:rsidR="00D15590" w:rsidRPr="008846DD" w:rsidRDefault="00D15590" w:rsidP="00D15590">
            <w:pPr>
              <w:rPr>
                <w:rFonts w:ascii="Times New Roman" w:eastAsia="Times New Roman" w:hAnsi="Times New Roman" w:cs="Times New Roman"/>
              </w:rPr>
            </w:pPr>
          </w:p>
        </w:tc>
      </w:tr>
      <w:tr w:rsidR="00121838" w:rsidRPr="008846DD" w14:paraId="786B6497" w14:textId="77777777" w:rsidTr="00D15590">
        <w:trPr>
          <w:tblCellSpacing w:w="0" w:type="dxa"/>
        </w:trPr>
        <w:tc>
          <w:tcPr>
            <w:tcW w:w="9352" w:type="dxa"/>
            <w:gridSpan w:val="6"/>
            <w:tcBorders>
              <w:top w:val="outset" w:sz="6" w:space="0" w:color="auto"/>
              <w:left w:val="outset" w:sz="6" w:space="0" w:color="auto"/>
              <w:bottom w:val="outset" w:sz="6" w:space="0" w:color="auto"/>
              <w:right w:val="outset" w:sz="6" w:space="0" w:color="auto"/>
            </w:tcBorders>
            <w:vAlign w:val="center"/>
            <w:hideMark/>
          </w:tcPr>
          <w:p w14:paraId="3DD03AC5"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Minimum Separation between Buildings on Same Lot (ft.) </w:t>
            </w:r>
          </w:p>
        </w:tc>
      </w:tr>
      <w:tr w:rsidR="00121838" w:rsidRPr="008846DD" w14:paraId="63AD53FE"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AFEEA91"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Building height up to 20 ft.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079A44E"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14:paraId="45A0FFD4"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834A65"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14:paraId="63C9F17C"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25 </w:t>
            </w:r>
          </w:p>
        </w:tc>
        <w:tc>
          <w:tcPr>
            <w:tcW w:w="2924" w:type="dxa"/>
            <w:tcBorders>
              <w:top w:val="outset" w:sz="6" w:space="0" w:color="auto"/>
              <w:left w:val="outset" w:sz="6" w:space="0" w:color="auto"/>
              <w:bottom w:val="outset" w:sz="6" w:space="0" w:color="auto"/>
              <w:right w:val="outset" w:sz="6" w:space="0" w:color="auto"/>
            </w:tcBorders>
            <w:vAlign w:val="center"/>
          </w:tcPr>
          <w:p w14:paraId="5542185C" w14:textId="77777777" w:rsidR="00D15590" w:rsidRPr="008846DD" w:rsidRDefault="00D15590" w:rsidP="00D15590">
            <w:pPr>
              <w:rPr>
                <w:rFonts w:ascii="Times New Roman" w:eastAsia="Times New Roman" w:hAnsi="Times New Roman" w:cs="Times New Roman"/>
              </w:rPr>
            </w:pPr>
          </w:p>
        </w:tc>
      </w:tr>
      <w:tr w:rsidR="00121838" w:rsidRPr="008846DD" w14:paraId="71E1D15C"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B7C178F"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Building height between 20 and 40 ft. </w:t>
            </w:r>
          </w:p>
        </w:tc>
        <w:tc>
          <w:tcPr>
            <w:tcW w:w="0" w:type="auto"/>
            <w:tcBorders>
              <w:top w:val="outset" w:sz="6" w:space="0" w:color="auto"/>
              <w:left w:val="outset" w:sz="6" w:space="0" w:color="auto"/>
              <w:bottom w:val="outset" w:sz="6" w:space="0" w:color="auto"/>
              <w:right w:val="outset" w:sz="6" w:space="0" w:color="auto"/>
            </w:tcBorders>
            <w:vAlign w:val="center"/>
            <w:hideMark/>
          </w:tcPr>
          <w:p w14:paraId="32A08C16"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2AF83D"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14:paraId="0F822A9C"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30 </w:t>
            </w:r>
          </w:p>
        </w:tc>
        <w:tc>
          <w:tcPr>
            <w:tcW w:w="0" w:type="auto"/>
            <w:tcBorders>
              <w:top w:val="outset" w:sz="6" w:space="0" w:color="auto"/>
              <w:left w:val="outset" w:sz="6" w:space="0" w:color="auto"/>
              <w:bottom w:val="outset" w:sz="6" w:space="0" w:color="auto"/>
              <w:right w:val="outset" w:sz="6" w:space="0" w:color="auto"/>
            </w:tcBorders>
            <w:vAlign w:val="center"/>
            <w:hideMark/>
          </w:tcPr>
          <w:p w14:paraId="0FA94C1C"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30 </w:t>
            </w:r>
          </w:p>
        </w:tc>
        <w:tc>
          <w:tcPr>
            <w:tcW w:w="2924" w:type="dxa"/>
            <w:tcBorders>
              <w:top w:val="outset" w:sz="6" w:space="0" w:color="auto"/>
              <w:left w:val="outset" w:sz="6" w:space="0" w:color="auto"/>
              <w:bottom w:val="outset" w:sz="6" w:space="0" w:color="auto"/>
              <w:right w:val="outset" w:sz="6" w:space="0" w:color="auto"/>
            </w:tcBorders>
            <w:vAlign w:val="center"/>
          </w:tcPr>
          <w:p w14:paraId="6CD992CE" w14:textId="77777777" w:rsidR="00D15590" w:rsidRPr="008846DD" w:rsidRDefault="00D15590" w:rsidP="00D15590">
            <w:pPr>
              <w:rPr>
                <w:rFonts w:ascii="Times New Roman" w:eastAsia="Times New Roman" w:hAnsi="Times New Roman" w:cs="Times New Roman"/>
              </w:rPr>
            </w:pPr>
          </w:p>
        </w:tc>
      </w:tr>
      <w:tr w:rsidR="00121838" w:rsidRPr="008846DD" w14:paraId="1BB7820D"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F299F3E"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lastRenderedPageBreak/>
              <w:t xml:space="preserve">Building height over 40 ft.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CF1238"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35 </w:t>
            </w:r>
          </w:p>
        </w:tc>
        <w:tc>
          <w:tcPr>
            <w:tcW w:w="0" w:type="auto"/>
            <w:tcBorders>
              <w:top w:val="outset" w:sz="6" w:space="0" w:color="auto"/>
              <w:left w:val="outset" w:sz="6" w:space="0" w:color="auto"/>
              <w:bottom w:val="outset" w:sz="6" w:space="0" w:color="auto"/>
              <w:right w:val="outset" w:sz="6" w:space="0" w:color="auto"/>
            </w:tcBorders>
            <w:vAlign w:val="center"/>
            <w:hideMark/>
          </w:tcPr>
          <w:p w14:paraId="74FAE28E"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35 </w:t>
            </w:r>
          </w:p>
        </w:tc>
        <w:tc>
          <w:tcPr>
            <w:tcW w:w="0" w:type="auto"/>
            <w:tcBorders>
              <w:top w:val="outset" w:sz="6" w:space="0" w:color="auto"/>
              <w:left w:val="outset" w:sz="6" w:space="0" w:color="auto"/>
              <w:bottom w:val="outset" w:sz="6" w:space="0" w:color="auto"/>
              <w:right w:val="outset" w:sz="6" w:space="0" w:color="auto"/>
            </w:tcBorders>
            <w:vAlign w:val="center"/>
            <w:hideMark/>
          </w:tcPr>
          <w:p w14:paraId="57D2574C"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35 </w:t>
            </w:r>
          </w:p>
        </w:tc>
        <w:tc>
          <w:tcPr>
            <w:tcW w:w="0" w:type="auto"/>
            <w:tcBorders>
              <w:top w:val="outset" w:sz="6" w:space="0" w:color="auto"/>
              <w:left w:val="outset" w:sz="6" w:space="0" w:color="auto"/>
              <w:bottom w:val="outset" w:sz="6" w:space="0" w:color="auto"/>
              <w:right w:val="outset" w:sz="6" w:space="0" w:color="auto"/>
            </w:tcBorders>
            <w:vAlign w:val="center"/>
            <w:hideMark/>
          </w:tcPr>
          <w:p w14:paraId="3B6BE63C"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35 </w:t>
            </w:r>
          </w:p>
        </w:tc>
        <w:tc>
          <w:tcPr>
            <w:tcW w:w="2924" w:type="dxa"/>
            <w:tcBorders>
              <w:top w:val="outset" w:sz="6" w:space="0" w:color="auto"/>
              <w:left w:val="outset" w:sz="6" w:space="0" w:color="auto"/>
              <w:bottom w:val="outset" w:sz="6" w:space="0" w:color="auto"/>
              <w:right w:val="outset" w:sz="6" w:space="0" w:color="auto"/>
            </w:tcBorders>
            <w:vAlign w:val="center"/>
          </w:tcPr>
          <w:p w14:paraId="356C6DA7" w14:textId="77777777" w:rsidR="00D15590" w:rsidRPr="008846DD" w:rsidRDefault="00D15590" w:rsidP="00D15590">
            <w:pPr>
              <w:rPr>
                <w:rFonts w:ascii="Times New Roman" w:eastAsia="Times New Roman" w:hAnsi="Times New Roman" w:cs="Times New Roman"/>
              </w:rPr>
            </w:pPr>
          </w:p>
        </w:tc>
      </w:tr>
      <w:tr w:rsidR="00121838" w:rsidRPr="008846DD" w14:paraId="2CBDAE32"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A04F327"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Ground-Floor Transparency Requirement Applies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AF1157A"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Yes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D1E241"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Yes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E1B7E6"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Yes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58B5C5"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Yes </w:t>
            </w:r>
          </w:p>
        </w:tc>
        <w:tc>
          <w:tcPr>
            <w:tcW w:w="2924" w:type="dxa"/>
            <w:tcBorders>
              <w:top w:val="outset" w:sz="6" w:space="0" w:color="auto"/>
              <w:left w:val="outset" w:sz="6" w:space="0" w:color="auto"/>
              <w:bottom w:val="outset" w:sz="6" w:space="0" w:color="auto"/>
              <w:right w:val="outset" w:sz="6" w:space="0" w:color="auto"/>
            </w:tcBorders>
            <w:vAlign w:val="center"/>
          </w:tcPr>
          <w:p w14:paraId="7B41F76B" w14:textId="77777777" w:rsidR="00D15590" w:rsidRPr="008846DD" w:rsidRDefault="00D15590" w:rsidP="00D15590">
            <w:pPr>
              <w:rPr>
                <w:rFonts w:ascii="Times New Roman" w:eastAsia="Times New Roman" w:hAnsi="Times New Roman" w:cs="Times New Roman"/>
              </w:rPr>
            </w:pPr>
          </w:p>
        </w:tc>
      </w:tr>
      <w:tr w:rsidR="00121838" w:rsidRPr="008846DD" w14:paraId="0A02F2C7"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3D0846B"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Main Building Entrance Orientation Requirement Applies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749E96"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Yes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1F4D6A8"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Yes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8DBAFBE"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Yes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EF1D528"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Yes </w:t>
            </w:r>
          </w:p>
        </w:tc>
        <w:tc>
          <w:tcPr>
            <w:tcW w:w="2924" w:type="dxa"/>
            <w:tcBorders>
              <w:top w:val="outset" w:sz="6" w:space="0" w:color="auto"/>
              <w:left w:val="outset" w:sz="6" w:space="0" w:color="auto"/>
              <w:bottom w:val="outset" w:sz="6" w:space="0" w:color="auto"/>
              <w:right w:val="outset" w:sz="6" w:space="0" w:color="auto"/>
            </w:tcBorders>
            <w:vAlign w:val="center"/>
          </w:tcPr>
          <w:p w14:paraId="0E8B1DCD" w14:textId="77777777" w:rsidR="00D15590" w:rsidRPr="008846DD" w:rsidRDefault="00D15590" w:rsidP="00D15590">
            <w:pPr>
              <w:rPr>
                <w:rFonts w:ascii="Times New Roman" w:eastAsia="Times New Roman" w:hAnsi="Times New Roman" w:cs="Times New Roman"/>
              </w:rPr>
            </w:pPr>
          </w:p>
        </w:tc>
      </w:tr>
      <w:tr w:rsidR="00121838" w:rsidRPr="008846DD" w14:paraId="635147D6" w14:textId="77777777" w:rsidTr="00D15590">
        <w:trPr>
          <w:tblCellSpacing w:w="0" w:type="dxa"/>
        </w:trPr>
        <w:tc>
          <w:tcPr>
            <w:tcW w:w="9352" w:type="dxa"/>
            <w:gridSpan w:val="6"/>
            <w:tcBorders>
              <w:top w:val="outset" w:sz="6" w:space="0" w:color="auto"/>
              <w:left w:val="outset" w:sz="6" w:space="0" w:color="auto"/>
              <w:bottom w:val="outset" w:sz="6" w:space="0" w:color="auto"/>
              <w:right w:val="outset" w:sz="6" w:space="0" w:color="auto"/>
            </w:tcBorders>
            <w:shd w:val="clear" w:color="auto" w:fill="C0C0C0"/>
            <w:vAlign w:val="center"/>
            <w:hideMark/>
          </w:tcPr>
          <w:p w14:paraId="2E2883B3"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Additional Standards for Residential Development </w:t>
            </w:r>
          </w:p>
        </w:tc>
      </w:tr>
      <w:tr w:rsidR="00121838" w:rsidRPr="008846DD" w14:paraId="1ACB249F"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03DC677"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Minimum Residential Density (dwelling units/net acre)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CF3A863"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NA </w:t>
            </w:r>
          </w:p>
        </w:tc>
        <w:tc>
          <w:tcPr>
            <w:tcW w:w="0" w:type="auto"/>
            <w:tcBorders>
              <w:top w:val="outset" w:sz="6" w:space="0" w:color="auto"/>
              <w:left w:val="outset" w:sz="6" w:space="0" w:color="auto"/>
              <w:bottom w:val="outset" w:sz="6" w:space="0" w:color="auto"/>
              <w:right w:val="outset" w:sz="6" w:space="0" w:color="auto"/>
            </w:tcBorders>
            <w:vAlign w:val="center"/>
            <w:hideMark/>
          </w:tcPr>
          <w:p w14:paraId="4A8F99AF"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NA </w:t>
            </w:r>
          </w:p>
        </w:tc>
        <w:tc>
          <w:tcPr>
            <w:tcW w:w="0" w:type="auto"/>
            <w:tcBorders>
              <w:top w:val="outset" w:sz="6" w:space="0" w:color="auto"/>
              <w:left w:val="outset" w:sz="6" w:space="0" w:color="auto"/>
              <w:bottom w:val="outset" w:sz="6" w:space="0" w:color="auto"/>
              <w:right w:val="outset" w:sz="6" w:space="0" w:color="auto"/>
            </w:tcBorders>
            <w:vAlign w:val="center"/>
            <w:hideMark/>
          </w:tcPr>
          <w:p w14:paraId="02079F80"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NA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7EAB91"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NA </w:t>
            </w:r>
          </w:p>
        </w:tc>
        <w:tc>
          <w:tcPr>
            <w:tcW w:w="2924" w:type="dxa"/>
            <w:vMerge w:val="restart"/>
            <w:tcBorders>
              <w:top w:val="outset" w:sz="6" w:space="0" w:color="auto"/>
              <w:left w:val="outset" w:sz="6" w:space="0" w:color="auto"/>
              <w:bottom w:val="outset" w:sz="6" w:space="0" w:color="auto"/>
              <w:right w:val="outset" w:sz="6" w:space="0" w:color="auto"/>
            </w:tcBorders>
            <w:vAlign w:val="center"/>
            <w:hideMark/>
          </w:tcPr>
          <w:p w14:paraId="0B88D11E"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CUP per Table 11-6-2 </w:t>
            </w:r>
          </w:p>
        </w:tc>
      </w:tr>
      <w:tr w:rsidR="00121838" w:rsidRPr="008846DD" w14:paraId="58328044"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E48AE7E"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Maximum Residential Density (dwelling units/net acre)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55B0398"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15 </w:t>
            </w:r>
          </w:p>
        </w:tc>
        <w:tc>
          <w:tcPr>
            <w:tcW w:w="0" w:type="auto"/>
            <w:tcBorders>
              <w:top w:val="outset" w:sz="6" w:space="0" w:color="auto"/>
              <w:left w:val="outset" w:sz="6" w:space="0" w:color="auto"/>
              <w:bottom w:val="outset" w:sz="6" w:space="0" w:color="auto"/>
              <w:right w:val="outset" w:sz="6" w:space="0" w:color="auto"/>
            </w:tcBorders>
            <w:vAlign w:val="center"/>
            <w:hideMark/>
          </w:tcPr>
          <w:p w14:paraId="4FA5C6BE"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25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C64FC6" w14:textId="77777777" w:rsidR="00D15590" w:rsidRPr="008846DD" w:rsidRDefault="00F94575" w:rsidP="00D15590">
            <w:pPr>
              <w:rPr>
                <w:rFonts w:ascii="Times New Roman" w:eastAsia="Times New Roman" w:hAnsi="Times New Roman" w:cs="Times New Roman"/>
                <w:strike/>
              </w:rPr>
            </w:pPr>
            <w:r w:rsidRPr="008846DD">
              <w:rPr>
                <w:rFonts w:ascii="Times New Roman" w:eastAsia="Times New Roman" w:hAnsi="Times New Roman" w:cs="Times New Roman"/>
                <w:strike/>
              </w:rPr>
              <w:t>15</w:t>
            </w:r>
            <w:r w:rsidRPr="008846DD">
              <w:rPr>
                <w:rFonts w:ascii="Times New Roman" w:eastAsia="Times New Roman" w:hAnsi="Times New Roman" w:cs="Times New Roman"/>
                <w:b/>
                <w:bCs/>
              </w:rPr>
              <w:t xml:space="preserve"> 25</w:t>
            </w:r>
          </w:p>
        </w:tc>
        <w:tc>
          <w:tcPr>
            <w:tcW w:w="0" w:type="auto"/>
            <w:tcBorders>
              <w:top w:val="outset" w:sz="6" w:space="0" w:color="auto"/>
              <w:left w:val="outset" w:sz="6" w:space="0" w:color="auto"/>
              <w:bottom w:val="outset" w:sz="6" w:space="0" w:color="auto"/>
              <w:right w:val="outset" w:sz="6" w:space="0" w:color="auto"/>
            </w:tcBorders>
            <w:vAlign w:val="center"/>
            <w:hideMark/>
          </w:tcPr>
          <w:p w14:paraId="43EF3639"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25 </w:t>
            </w:r>
          </w:p>
        </w:tc>
        <w:tc>
          <w:tcPr>
            <w:tcW w:w="2924" w:type="dxa"/>
            <w:vMerge/>
            <w:tcBorders>
              <w:top w:val="outset" w:sz="6" w:space="0" w:color="auto"/>
              <w:left w:val="outset" w:sz="6" w:space="0" w:color="auto"/>
              <w:bottom w:val="outset" w:sz="6" w:space="0" w:color="auto"/>
              <w:right w:val="outset" w:sz="6" w:space="0" w:color="auto"/>
            </w:tcBorders>
            <w:vAlign w:val="center"/>
            <w:hideMark/>
          </w:tcPr>
          <w:p w14:paraId="4AFFF3A3" w14:textId="77777777" w:rsidR="00D15590" w:rsidRPr="008846DD" w:rsidRDefault="00D15590" w:rsidP="00D15590">
            <w:pPr>
              <w:rPr>
                <w:rFonts w:ascii="Times New Roman" w:eastAsia="Times New Roman" w:hAnsi="Times New Roman" w:cs="Times New Roman"/>
              </w:rPr>
            </w:pPr>
          </w:p>
        </w:tc>
      </w:tr>
      <w:tr w:rsidR="00121838" w:rsidRPr="008846DD" w14:paraId="6FEE4697" w14:textId="77777777" w:rsidTr="00D15590">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46F988E"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Minimum Outdoor Living Area (sq. ft./unit)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3C4FFB"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D54C90"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100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E71E3B"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150 </w:t>
            </w:r>
          </w:p>
        </w:tc>
        <w:tc>
          <w:tcPr>
            <w:tcW w:w="0" w:type="auto"/>
            <w:tcBorders>
              <w:top w:val="outset" w:sz="6" w:space="0" w:color="auto"/>
              <w:left w:val="outset" w:sz="6" w:space="0" w:color="auto"/>
              <w:bottom w:val="outset" w:sz="6" w:space="0" w:color="auto"/>
              <w:right w:val="outset" w:sz="6" w:space="0" w:color="auto"/>
            </w:tcBorders>
            <w:vAlign w:val="center"/>
            <w:hideMark/>
          </w:tcPr>
          <w:p w14:paraId="367FA942"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100 </w:t>
            </w:r>
          </w:p>
        </w:tc>
        <w:tc>
          <w:tcPr>
            <w:tcW w:w="2924" w:type="dxa"/>
            <w:tcBorders>
              <w:top w:val="outset" w:sz="6" w:space="0" w:color="auto"/>
              <w:left w:val="outset" w:sz="6" w:space="0" w:color="auto"/>
              <w:bottom w:val="outset" w:sz="6" w:space="0" w:color="auto"/>
              <w:right w:val="outset" w:sz="6" w:space="0" w:color="auto"/>
            </w:tcBorders>
            <w:vAlign w:val="center"/>
            <w:hideMark/>
          </w:tcPr>
          <w:p w14:paraId="5A8D0B10"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Section 11-5-5(</w:t>
            </w:r>
            <w:r w:rsidRPr="008846DD">
              <w:rPr>
                <w:rFonts w:ascii="Times New Roman" w:eastAsia="Times New Roman" w:hAnsi="Times New Roman" w:cs="Times New Roman"/>
                <w:strike/>
              </w:rPr>
              <w:t>C),</w:t>
            </w:r>
            <w:r w:rsidRPr="008846DD">
              <w:rPr>
                <w:rFonts w:ascii="Times New Roman" w:eastAsia="Times New Roman" w:hAnsi="Times New Roman" w:cs="Times New Roman"/>
                <w:b/>
                <w:bCs/>
              </w:rPr>
              <w:t xml:space="preserve">(A)(3) </w:t>
            </w:r>
            <w:r w:rsidRPr="008846DD">
              <w:rPr>
                <w:rFonts w:ascii="Times New Roman" w:eastAsia="Times New Roman" w:hAnsi="Times New Roman" w:cs="Times New Roman"/>
              </w:rPr>
              <w:t xml:space="preserve">Standards for Required Open Space. </w:t>
            </w:r>
          </w:p>
        </w:tc>
      </w:tr>
      <w:tr w:rsidR="00121838" w:rsidRPr="008846DD" w14:paraId="46E5E168" w14:textId="77777777" w:rsidTr="00D15590">
        <w:trPr>
          <w:tblCellSpacing w:w="0" w:type="dxa"/>
        </w:trPr>
        <w:tc>
          <w:tcPr>
            <w:tcW w:w="9352" w:type="dxa"/>
            <w:gridSpan w:val="6"/>
            <w:tcBorders>
              <w:top w:val="outset" w:sz="6" w:space="0" w:color="auto"/>
              <w:left w:val="outset" w:sz="6" w:space="0" w:color="auto"/>
              <w:bottom w:val="outset" w:sz="6" w:space="0" w:color="auto"/>
              <w:right w:val="outset" w:sz="6" w:space="0" w:color="auto"/>
            </w:tcBorders>
            <w:shd w:val="clear" w:color="auto" w:fill="C0C0C0"/>
            <w:vAlign w:val="center"/>
            <w:hideMark/>
          </w:tcPr>
          <w:p w14:paraId="231710A2"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Supplemental Standards </w:t>
            </w:r>
          </w:p>
        </w:tc>
      </w:tr>
      <w:tr w:rsidR="00121838" w:rsidRPr="008846DD" w14:paraId="69C84DC4" w14:textId="77777777" w:rsidTr="00D15590">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C05225A" w14:textId="77777777" w:rsidR="00D15590" w:rsidRPr="008846DD" w:rsidRDefault="00F94575" w:rsidP="00D15590">
            <w:pPr>
              <w:rPr>
                <w:rFonts w:ascii="Times New Roman" w:eastAsia="Times New Roman" w:hAnsi="Times New Roman" w:cs="Times New Roman"/>
                <w:strike/>
              </w:rPr>
            </w:pPr>
            <w:r w:rsidRPr="008846DD">
              <w:rPr>
                <w:rFonts w:ascii="Times New Roman" w:eastAsia="Times New Roman" w:hAnsi="Times New Roman" w:cs="Times New Roman"/>
                <w:strike/>
              </w:rPr>
              <w:t xml:space="preserve">Building Form </w:t>
            </w:r>
          </w:p>
        </w:tc>
        <w:tc>
          <w:tcPr>
            <w:tcW w:w="5578" w:type="dxa"/>
            <w:gridSpan w:val="4"/>
            <w:tcBorders>
              <w:top w:val="outset" w:sz="6" w:space="0" w:color="auto"/>
              <w:left w:val="outset" w:sz="6" w:space="0" w:color="auto"/>
              <w:bottom w:val="outset" w:sz="6" w:space="0" w:color="auto"/>
              <w:right w:val="outset" w:sz="6" w:space="0" w:color="auto"/>
            </w:tcBorders>
            <w:vAlign w:val="center"/>
            <w:hideMark/>
          </w:tcPr>
          <w:p w14:paraId="6C03D326" w14:textId="77777777" w:rsidR="00D15590" w:rsidRPr="008846DD" w:rsidRDefault="00F94575" w:rsidP="00D15590">
            <w:pPr>
              <w:rPr>
                <w:rFonts w:ascii="Times New Roman" w:eastAsia="Times New Roman" w:hAnsi="Times New Roman" w:cs="Times New Roman"/>
                <w:strike/>
              </w:rPr>
            </w:pPr>
            <w:r w:rsidRPr="008846DD">
              <w:rPr>
                <w:rFonts w:ascii="Times New Roman" w:eastAsia="Times New Roman" w:hAnsi="Times New Roman" w:cs="Times New Roman"/>
                <w:strike/>
              </w:rPr>
              <w:t xml:space="preserve">Section 11-6-3(B) </w:t>
            </w:r>
          </w:p>
        </w:tc>
      </w:tr>
      <w:tr w:rsidR="00121838" w:rsidRPr="008846DD" w14:paraId="60D5F41D" w14:textId="77777777" w:rsidTr="00D15590">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45C46DF" w14:textId="77777777" w:rsidR="00D15590" w:rsidRPr="008846DD" w:rsidRDefault="00F94575" w:rsidP="00D15590">
            <w:pPr>
              <w:rPr>
                <w:rFonts w:ascii="Times New Roman" w:eastAsia="Times New Roman" w:hAnsi="Times New Roman" w:cs="Times New Roman"/>
                <w:strike/>
              </w:rPr>
            </w:pPr>
            <w:r w:rsidRPr="008846DD">
              <w:rPr>
                <w:rFonts w:ascii="Times New Roman" w:eastAsia="Times New Roman" w:hAnsi="Times New Roman" w:cs="Times New Roman"/>
                <w:strike/>
              </w:rPr>
              <w:t xml:space="preserve">Building and Roofing Materials </w:t>
            </w:r>
          </w:p>
        </w:tc>
        <w:tc>
          <w:tcPr>
            <w:tcW w:w="5578" w:type="dxa"/>
            <w:gridSpan w:val="4"/>
            <w:tcBorders>
              <w:top w:val="outset" w:sz="6" w:space="0" w:color="auto"/>
              <w:left w:val="outset" w:sz="6" w:space="0" w:color="auto"/>
              <w:bottom w:val="outset" w:sz="6" w:space="0" w:color="auto"/>
              <w:right w:val="outset" w:sz="6" w:space="0" w:color="auto"/>
            </w:tcBorders>
            <w:vAlign w:val="center"/>
            <w:hideMark/>
          </w:tcPr>
          <w:p w14:paraId="2317BDB8" w14:textId="77777777" w:rsidR="00D15590" w:rsidRPr="008846DD" w:rsidRDefault="00F94575" w:rsidP="00D15590">
            <w:pPr>
              <w:rPr>
                <w:rFonts w:ascii="Times New Roman" w:eastAsia="Times New Roman" w:hAnsi="Times New Roman" w:cs="Times New Roman"/>
                <w:strike/>
              </w:rPr>
            </w:pPr>
            <w:r w:rsidRPr="008846DD">
              <w:rPr>
                <w:rFonts w:ascii="Times New Roman" w:eastAsia="Times New Roman" w:hAnsi="Times New Roman" w:cs="Times New Roman"/>
                <w:strike/>
              </w:rPr>
              <w:t xml:space="preserve">Section 11-6-3(B)(5) </w:t>
            </w:r>
          </w:p>
        </w:tc>
      </w:tr>
      <w:tr w:rsidR="00121838" w:rsidRPr="008846DD" w14:paraId="48FD052E" w14:textId="77777777" w:rsidTr="00D15590">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B02E630"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Corner Setbacks and Landscape Areas </w:t>
            </w:r>
          </w:p>
        </w:tc>
        <w:tc>
          <w:tcPr>
            <w:tcW w:w="5578" w:type="dxa"/>
            <w:gridSpan w:val="4"/>
            <w:tcBorders>
              <w:top w:val="outset" w:sz="6" w:space="0" w:color="auto"/>
              <w:left w:val="outset" w:sz="6" w:space="0" w:color="auto"/>
              <w:bottom w:val="outset" w:sz="6" w:space="0" w:color="auto"/>
              <w:right w:val="outset" w:sz="6" w:space="0" w:color="auto"/>
            </w:tcBorders>
            <w:vAlign w:val="center"/>
            <w:hideMark/>
          </w:tcPr>
          <w:p w14:paraId="09457743"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11-30-10, Setbacks at Intersections </w:t>
            </w:r>
          </w:p>
        </w:tc>
      </w:tr>
      <w:tr w:rsidR="00121838" w:rsidRPr="008846DD" w14:paraId="65F41123" w14:textId="77777777" w:rsidTr="00D15590">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DBC8643"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Fences and Walls </w:t>
            </w:r>
          </w:p>
        </w:tc>
        <w:tc>
          <w:tcPr>
            <w:tcW w:w="5578" w:type="dxa"/>
            <w:gridSpan w:val="4"/>
            <w:tcBorders>
              <w:top w:val="outset" w:sz="6" w:space="0" w:color="auto"/>
              <w:left w:val="outset" w:sz="6" w:space="0" w:color="auto"/>
              <w:bottom w:val="outset" w:sz="6" w:space="0" w:color="auto"/>
              <w:right w:val="outset" w:sz="6" w:space="0" w:color="auto"/>
            </w:tcBorders>
            <w:vAlign w:val="center"/>
            <w:hideMark/>
          </w:tcPr>
          <w:p w14:paraId="347775EF"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11-30-4, Fences and Freestanding Walls </w:t>
            </w:r>
          </w:p>
        </w:tc>
      </w:tr>
      <w:tr w:rsidR="00121838" w:rsidRPr="008846DD" w14:paraId="7BA5FE23" w14:textId="77777777" w:rsidTr="00D15590">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F425836"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Landscaping </w:t>
            </w:r>
          </w:p>
        </w:tc>
        <w:tc>
          <w:tcPr>
            <w:tcW w:w="5578" w:type="dxa"/>
            <w:gridSpan w:val="4"/>
            <w:tcBorders>
              <w:top w:val="outset" w:sz="6" w:space="0" w:color="auto"/>
              <w:left w:val="outset" w:sz="6" w:space="0" w:color="auto"/>
              <w:bottom w:val="outset" w:sz="6" w:space="0" w:color="auto"/>
              <w:right w:val="outset" w:sz="6" w:space="0" w:color="auto"/>
            </w:tcBorders>
            <w:vAlign w:val="center"/>
            <w:hideMark/>
          </w:tcPr>
          <w:p w14:paraId="0F3EEA0F"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Chapter 33, Landscaping </w:t>
            </w:r>
          </w:p>
        </w:tc>
      </w:tr>
      <w:tr w:rsidR="00121838" w:rsidRPr="008846DD" w14:paraId="78C89509" w14:textId="77777777" w:rsidTr="00D15590">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A1389DD"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Lighting and Illumination </w:t>
            </w:r>
          </w:p>
        </w:tc>
        <w:tc>
          <w:tcPr>
            <w:tcW w:w="5578" w:type="dxa"/>
            <w:gridSpan w:val="4"/>
            <w:tcBorders>
              <w:top w:val="outset" w:sz="6" w:space="0" w:color="auto"/>
              <w:left w:val="outset" w:sz="6" w:space="0" w:color="auto"/>
              <w:bottom w:val="outset" w:sz="6" w:space="0" w:color="auto"/>
              <w:right w:val="outset" w:sz="6" w:space="0" w:color="auto"/>
            </w:tcBorders>
            <w:vAlign w:val="center"/>
            <w:hideMark/>
          </w:tcPr>
          <w:p w14:paraId="4A9CB495"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11-30-5, Lighting and Illumination </w:t>
            </w:r>
          </w:p>
        </w:tc>
      </w:tr>
      <w:tr w:rsidR="00121838" w:rsidRPr="008846DD" w14:paraId="5AC58DA0" w14:textId="77777777" w:rsidTr="00D15590">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420A8377"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Lots and Subdivisions </w:t>
            </w:r>
          </w:p>
        </w:tc>
        <w:tc>
          <w:tcPr>
            <w:tcW w:w="5578" w:type="dxa"/>
            <w:gridSpan w:val="4"/>
            <w:tcBorders>
              <w:top w:val="outset" w:sz="6" w:space="0" w:color="auto"/>
              <w:left w:val="outset" w:sz="6" w:space="0" w:color="auto"/>
              <w:bottom w:val="outset" w:sz="6" w:space="0" w:color="auto"/>
              <w:right w:val="outset" w:sz="6" w:space="0" w:color="auto"/>
            </w:tcBorders>
            <w:vAlign w:val="center"/>
            <w:hideMark/>
          </w:tcPr>
          <w:p w14:paraId="28623630"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Mesa City Code, Title 9, Chapter 6, and Section 11-30-6 </w:t>
            </w:r>
          </w:p>
        </w:tc>
      </w:tr>
      <w:tr w:rsidR="00121838" w:rsidRPr="008846DD" w14:paraId="20CE672B" w14:textId="77777777" w:rsidTr="00D15590">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7D72A2F"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Off-Street Parking and Loading </w:t>
            </w:r>
          </w:p>
        </w:tc>
        <w:tc>
          <w:tcPr>
            <w:tcW w:w="5578" w:type="dxa"/>
            <w:gridSpan w:val="4"/>
            <w:tcBorders>
              <w:top w:val="outset" w:sz="6" w:space="0" w:color="auto"/>
              <w:left w:val="outset" w:sz="6" w:space="0" w:color="auto"/>
              <w:bottom w:val="outset" w:sz="6" w:space="0" w:color="auto"/>
              <w:right w:val="outset" w:sz="6" w:space="0" w:color="auto"/>
            </w:tcBorders>
            <w:vAlign w:val="center"/>
            <w:hideMark/>
          </w:tcPr>
          <w:p w14:paraId="447A3EF7"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Chapter 32, On-Site Parking, Loading, and Circulation </w:t>
            </w:r>
          </w:p>
        </w:tc>
      </w:tr>
      <w:tr w:rsidR="00121838" w:rsidRPr="008846DD" w14:paraId="3FA4472F" w14:textId="77777777" w:rsidTr="00D15590">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958A381"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Outdoor Storage </w:t>
            </w:r>
          </w:p>
        </w:tc>
        <w:tc>
          <w:tcPr>
            <w:tcW w:w="5578" w:type="dxa"/>
            <w:gridSpan w:val="4"/>
            <w:tcBorders>
              <w:top w:val="outset" w:sz="6" w:space="0" w:color="auto"/>
              <w:left w:val="outset" w:sz="6" w:space="0" w:color="auto"/>
              <w:bottom w:val="outset" w:sz="6" w:space="0" w:color="auto"/>
              <w:right w:val="outset" w:sz="6" w:space="0" w:color="auto"/>
            </w:tcBorders>
            <w:vAlign w:val="center"/>
            <w:hideMark/>
          </w:tcPr>
          <w:p w14:paraId="48855F42"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11-30-7, Outdoor Storage </w:t>
            </w:r>
          </w:p>
        </w:tc>
      </w:tr>
      <w:tr w:rsidR="00121838" w:rsidRPr="008846DD" w14:paraId="379F68EB" w14:textId="77777777" w:rsidTr="00D15590">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1C4BB89C"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Pedestrian Connections </w:t>
            </w:r>
          </w:p>
        </w:tc>
        <w:tc>
          <w:tcPr>
            <w:tcW w:w="5578" w:type="dxa"/>
            <w:gridSpan w:val="4"/>
            <w:tcBorders>
              <w:top w:val="outset" w:sz="6" w:space="0" w:color="auto"/>
              <w:left w:val="outset" w:sz="6" w:space="0" w:color="auto"/>
              <w:bottom w:val="outset" w:sz="6" w:space="0" w:color="auto"/>
              <w:right w:val="outset" w:sz="6" w:space="0" w:color="auto"/>
            </w:tcBorders>
            <w:vAlign w:val="center"/>
            <w:hideMark/>
          </w:tcPr>
          <w:p w14:paraId="1FF5E6AE"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11-30-8, Pedestrian Connections </w:t>
            </w:r>
          </w:p>
        </w:tc>
      </w:tr>
      <w:tr w:rsidR="00121838" w:rsidRPr="008846DD" w14:paraId="6DFFF9DB" w14:textId="77777777" w:rsidTr="00D15590">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7988D2B0"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Projections above Height Limits </w:t>
            </w:r>
          </w:p>
        </w:tc>
        <w:tc>
          <w:tcPr>
            <w:tcW w:w="5578" w:type="dxa"/>
            <w:gridSpan w:val="4"/>
            <w:tcBorders>
              <w:top w:val="outset" w:sz="6" w:space="0" w:color="auto"/>
              <w:left w:val="outset" w:sz="6" w:space="0" w:color="auto"/>
              <w:bottom w:val="outset" w:sz="6" w:space="0" w:color="auto"/>
              <w:right w:val="outset" w:sz="6" w:space="0" w:color="auto"/>
            </w:tcBorders>
            <w:vAlign w:val="center"/>
            <w:hideMark/>
          </w:tcPr>
          <w:p w14:paraId="1107A98B"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11-30-3, Exceptions to Height Limits </w:t>
            </w:r>
          </w:p>
        </w:tc>
      </w:tr>
      <w:tr w:rsidR="00121838" w:rsidRPr="008846DD" w14:paraId="67CF96B8" w14:textId="77777777" w:rsidTr="00D15590">
        <w:trPr>
          <w:tblCellSpacing w:w="0" w:type="dxa"/>
        </w:trPr>
        <w:tc>
          <w:tcPr>
            <w:tcW w:w="9352" w:type="dxa"/>
            <w:gridSpan w:val="6"/>
            <w:tcBorders>
              <w:top w:val="outset" w:sz="6" w:space="0" w:color="auto"/>
              <w:left w:val="outset" w:sz="6" w:space="0" w:color="auto"/>
              <w:bottom w:val="outset" w:sz="6" w:space="0" w:color="auto"/>
              <w:right w:val="outset" w:sz="6" w:space="0" w:color="auto"/>
            </w:tcBorders>
            <w:shd w:val="clear" w:color="auto" w:fill="C0C0C0"/>
            <w:vAlign w:val="center"/>
            <w:hideMark/>
          </w:tcPr>
          <w:p w14:paraId="102147E3"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Supplemental Standards </w:t>
            </w:r>
          </w:p>
        </w:tc>
      </w:tr>
      <w:tr w:rsidR="00121838" w:rsidRPr="008846DD" w14:paraId="1ADCC7D7" w14:textId="77777777" w:rsidTr="00D15590">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1D60715"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Projections into Required Yards </w:t>
            </w:r>
          </w:p>
        </w:tc>
        <w:tc>
          <w:tcPr>
            <w:tcW w:w="5578" w:type="dxa"/>
            <w:gridSpan w:val="4"/>
            <w:tcBorders>
              <w:top w:val="outset" w:sz="6" w:space="0" w:color="auto"/>
              <w:left w:val="outset" w:sz="6" w:space="0" w:color="auto"/>
              <w:bottom w:val="outset" w:sz="6" w:space="0" w:color="auto"/>
              <w:right w:val="outset" w:sz="6" w:space="0" w:color="auto"/>
            </w:tcBorders>
            <w:vAlign w:val="center"/>
            <w:hideMark/>
          </w:tcPr>
          <w:p w14:paraId="2ADA7C3C"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w:t>
            </w:r>
            <w:r w:rsidRPr="008846DD">
              <w:rPr>
                <w:rFonts w:ascii="Times New Roman" w:eastAsia="Times New Roman" w:hAnsi="Times New Roman" w:cs="Times New Roman"/>
                <w:strike/>
              </w:rPr>
              <w:t xml:space="preserve">11-6-3(B)(2) </w:t>
            </w:r>
            <w:r w:rsidRPr="008846DD">
              <w:rPr>
                <w:rFonts w:ascii="Times New Roman" w:eastAsia="Times New Roman" w:hAnsi="Times New Roman" w:cs="Times New Roman"/>
                <w:b/>
                <w:bCs/>
              </w:rPr>
              <w:t>11-30-2</w:t>
            </w:r>
          </w:p>
        </w:tc>
      </w:tr>
      <w:tr w:rsidR="00121838" w:rsidRPr="008846DD" w14:paraId="6A15CA8E" w14:textId="77777777" w:rsidTr="00D15590">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2EB45DE"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Solar Panels and Alternative Energy </w:t>
            </w:r>
          </w:p>
        </w:tc>
        <w:tc>
          <w:tcPr>
            <w:tcW w:w="5578" w:type="dxa"/>
            <w:gridSpan w:val="4"/>
            <w:tcBorders>
              <w:top w:val="outset" w:sz="6" w:space="0" w:color="auto"/>
              <w:left w:val="outset" w:sz="6" w:space="0" w:color="auto"/>
              <w:bottom w:val="outset" w:sz="6" w:space="0" w:color="auto"/>
              <w:right w:val="outset" w:sz="6" w:space="0" w:color="auto"/>
            </w:tcBorders>
            <w:vAlign w:val="center"/>
            <w:hideMark/>
          </w:tcPr>
          <w:p w14:paraId="36E4296B"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11-30-15, Solar Panels and Other Energy Production Facilities </w:t>
            </w:r>
          </w:p>
        </w:tc>
      </w:tr>
      <w:tr w:rsidR="00121838" w:rsidRPr="008846DD" w14:paraId="0CF639DD" w14:textId="77777777" w:rsidTr="00D15590">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1089DDF"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Screening </w:t>
            </w:r>
          </w:p>
        </w:tc>
        <w:tc>
          <w:tcPr>
            <w:tcW w:w="5578" w:type="dxa"/>
            <w:gridSpan w:val="4"/>
            <w:tcBorders>
              <w:top w:val="outset" w:sz="6" w:space="0" w:color="auto"/>
              <w:left w:val="outset" w:sz="6" w:space="0" w:color="auto"/>
              <w:bottom w:val="outset" w:sz="6" w:space="0" w:color="auto"/>
              <w:right w:val="outset" w:sz="6" w:space="0" w:color="auto"/>
            </w:tcBorders>
            <w:vAlign w:val="center"/>
            <w:hideMark/>
          </w:tcPr>
          <w:p w14:paraId="229D709F"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11-30-9, Screening </w:t>
            </w:r>
          </w:p>
        </w:tc>
      </w:tr>
      <w:tr w:rsidR="00121838" w:rsidRPr="008846DD" w14:paraId="48D9EEE3" w14:textId="77777777" w:rsidTr="00D15590">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D168C4E"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Signs </w:t>
            </w:r>
          </w:p>
        </w:tc>
        <w:tc>
          <w:tcPr>
            <w:tcW w:w="5578" w:type="dxa"/>
            <w:gridSpan w:val="4"/>
            <w:tcBorders>
              <w:top w:val="outset" w:sz="6" w:space="0" w:color="auto"/>
              <w:left w:val="outset" w:sz="6" w:space="0" w:color="auto"/>
              <w:bottom w:val="outset" w:sz="6" w:space="0" w:color="auto"/>
              <w:right w:val="outset" w:sz="6" w:space="0" w:color="auto"/>
            </w:tcBorders>
            <w:vAlign w:val="center"/>
            <w:hideMark/>
          </w:tcPr>
          <w:p w14:paraId="45116EF1"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Article 5, Signs </w:t>
            </w:r>
          </w:p>
        </w:tc>
      </w:tr>
      <w:tr w:rsidR="00121838" w:rsidRPr="008846DD" w14:paraId="1F4742B0" w14:textId="77777777" w:rsidTr="00D15590">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6BAE6469"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Swimming Pools and Contained Bodies of Water </w:t>
            </w:r>
          </w:p>
        </w:tc>
        <w:tc>
          <w:tcPr>
            <w:tcW w:w="5578" w:type="dxa"/>
            <w:gridSpan w:val="4"/>
            <w:tcBorders>
              <w:top w:val="outset" w:sz="6" w:space="0" w:color="auto"/>
              <w:left w:val="outset" w:sz="6" w:space="0" w:color="auto"/>
              <w:bottom w:val="outset" w:sz="6" w:space="0" w:color="auto"/>
              <w:right w:val="outset" w:sz="6" w:space="0" w:color="auto"/>
            </w:tcBorders>
            <w:vAlign w:val="center"/>
            <w:hideMark/>
          </w:tcPr>
          <w:p w14:paraId="1C4F0A35"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11-30-11, Swimming Pools </w:t>
            </w:r>
          </w:p>
        </w:tc>
      </w:tr>
      <w:tr w:rsidR="00121838" w:rsidRPr="008846DD" w14:paraId="7FDBCA4D" w14:textId="77777777" w:rsidTr="00D15590">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0BD60C98"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Trash Storage and Screening </w:t>
            </w:r>
          </w:p>
        </w:tc>
        <w:tc>
          <w:tcPr>
            <w:tcW w:w="5578" w:type="dxa"/>
            <w:gridSpan w:val="4"/>
            <w:tcBorders>
              <w:top w:val="outset" w:sz="6" w:space="0" w:color="auto"/>
              <w:left w:val="outset" w:sz="6" w:space="0" w:color="auto"/>
              <w:bottom w:val="outset" w:sz="6" w:space="0" w:color="auto"/>
              <w:right w:val="outset" w:sz="6" w:space="0" w:color="auto"/>
            </w:tcBorders>
            <w:vAlign w:val="center"/>
            <w:hideMark/>
          </w:tcPr>
          <w:p w14:paraId="2DADCE9B"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11-30-12, Trash and Refuse Collection Areas </w:t>
            </w:r>
          </w:p>
        </w:tc>
      </w:tr>
      <w:tr w:rsidR="00121838" w:rsidRPr="008846DD" w14:paraId="700A3809" w14:textId="77777777" w:rsidTr="00D15590">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2DECDC71"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Truck Docks, Loading, and Service </w:t>
            </w:r>
            <w:r w:rsidRPr="008846DD">
              <w:rPr>
                <w:rFonts w:ascii="Times New Roman" w:eastAsia="Times New Roman" w:hAnsi="Times New Roman" w:cs="Times New Roman"/>
              </w:rPr>
              <w:lastRenderedPageBreak/>
              <w:t xml:space="preserve">Areas </w:t>
            </w:r>
          </w:p>
        </w:tc>
        <w:tc>
          <w:tcPr>
            <w:tcW w:w="5578" w:type="dxa"/>
            <w:gridSpan w:val="4"/>
            <w:tcBorders>
              <w:top w:val="outset" w:sz="6" w:space="0" w:color="auto"/>
              <w:left w:val="outset" w:sz="6" w:space="0" w:color="auto"/>
              <w:bottom w:val="outset" w:sz="6" w:space="0" w:color="auto"/>
              <w:right w:val="outset" w:sz="6" w:space="0" w:color="auto"/>
            </w:tcBorders>
            <w:vAlign w:val="center"/>
            <w:hideMark/>
          </w:tcPr>
          <w:p w14:paraId="72D1A740"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lastRenderedPageBreak/>
              <w:t xml:space="preserve">Section 11-30-13, Truck Docks, Loading, and Service Areas </w:t>
            </w:r>
          </w:p>
        </w:tc>
      </w:tr>
      <w:tr w:rsidR="00121838" w:rsidRPr="008846DD" w14:paraId="757A7B8D" w14:textId="77777777" w:rsidTr="00D15590">
        <w:trPr>
          <w:tblCellSpacing w:w="0" w:type="dxa"/>
        </w:trPr>
        <w:tc>
          <w:tcPr>
            <w:tcW w:w="0" w:type="auto"/>
            <w:gridSpan w:val="2"/>
            <w:tcBorders>
              <w:top w:val="outset" w:sz="6" w:space="0" w:color="auto"/>
              <w:left w:val="outset" w:sz="6" w:space="0" w:color="auto"/>
              <w:bottom w:val="outset" w:sz="6" w:space="0" w:color="auto"/>
              <w:right w:val="outset" w:sz="6" w:space="0" w:color="auto"/>
            </w:tcBorders>
            <w:vAlign w:val="center"/>
            <w:hideMark/>
          </w:tcPr>
          <w:p w14:paraId="53149FCA"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Visibility at Intersections </w:t>
            </w:r>
          </w:p>
        </w:tc>
        <w:tc>
          <w:tcPr>
            <w:tcW w:w="5578" w:type="dxa"/>
            <w:gridSpan w:val="4"/>
            <w:tcBorders>
              <w:top w:val="outset" w:sz="6" w:space="0" w:color="auto"/>
              <w:left w:val="outset" w:sz="6" w:space="0" w:color="auto"/>
              <w:bottom w:val="outset" w:sz="6" w:space="0" w:color="auto"/>
              <w:right w:val="outset" w:sz="6" w:space="0" w:color="auto"/>
            </w:tcBorders>
            <w:vAlign w:val="center"/>
            <w:hideMark/>
          </w:tcPr>
          <w:p w14:paraId="5942DF39" w14:textId="77777777" w:rsidR="00D15590" w:rsidRPr="008846DD" w:rsidRDefault="00F94575" w:rsidP="00D15590">
            <w:pPr>
              <w:rPr>
                <w:rFonts w:ascii="Times New Roman" w:eastAsia="Times New Roman" w:hAnsi="Times New Roman" w:cs="Times New Roman"/>
              </w:rPr>
            </w:pPr>
            <w:r w:rsidRPr="008846DD">
              <w:rPr>
                <w:rFonts w:ascii="Times New Roman" w:eastAsia="Times New Roman" w:hAnsi="Times New Roman" w:cs="Times New Roman"/>
              </w:rPr>
              <w:t xml:space="preserve">Section 11-30-14, Visibility at Intersections </w:t>
            </w:r>
          </w:p>
        </w:tc>
      </w:tr>
    </w:tbl>
    <w:p w14:paraId="7246A6AD" w14:textId="77777777" w:rsidR="00D15590" w:rsidRPr="008846DD" w:rsidRDefault="00D15590" w:rsidP="0026486F">
      <w:pPr>
        <w:tabs>
          <w:tab w:val="left" w:pos="1530"/>
        </w:tabs>
        <w:rPr>
          <w:rFonts w:ascii="Times New Roman" w:hAnsi="Times New Roman" w:cs="Times New Roman"/>
        </w:rPr>
      </w:pPr>
    </w:p>
    <w:p w14:paraId="1B75276C" w14:textId="77777777" w:rsidR="00D15590" w:rsidRPr="008846DD" w:rsidRDefault="00F94575" w:rsidP="00D15590">
      <w:pPr>
        <w:tabs>
          <w:tab w:val="left" w:pos="1552"/>
        </w:tabs>
        <w:rPr>
          <w:rFonts w:ascii="Times New Roman" w:hAnsi="Times New Roman" w:cs="Times New Roman"/>
        </w:rPr>
      </w:pPr>
      <w:r w:rsidRPr="008846DD">
        <w:rPr>
          <w:rFonts w:ascii="Times New Roman" w:hAnsi="Times New Roman" w:cs="Times New Roman"/>
          <w:b/>
          <w:u w:val="thick"/>
        </w:rPr>
        <w:t>Section 8:</w:t>
      </w:r>
      <w:r w:rsidRPr="008846DD">
        <w:rPr>
          <w:rFonts w:ascii="Times New Roman" w:hAnsi="Times New Roman" w:cs="Times New Roman"/>
          <w:b/>
        </w:rPr>
        <w:tab/>
      </w:r>
      <w:r w:rsidRPr="008846DD">
        <w:rPr>
          <w:rFonts w:ascii="Times New Roman" w:hAnsi="Times New Roman" w:cs="Times New Roman"/>
        </w:rPr>
        <w:t>That Title 11, Chapter 7, Table 11-7-2: Employment Districts is hereby amended as follows:</w:t>
      </w:r>
    </w:p>
    <w:p w14:paraId="7876155A" w14:textId="77777777" w:rsidR="00D15590" w:rsidRPr="008846DD" w:rsidRDefault="00D15590" w:rsidP="00D15590">
      <w:pPr>
        <w:tabs>
          <w:tab w:val="left" w:pos="1552"/>
        </w:tabs>
        <w:rPr>
          <w:rFonts w:ascii="Times New Roman" w:hAnsi="Times New Roman" w:cs="Times New Roman"/>
        </w:rPr>
      </w:pPr>
    </w:p>
    <w:tbl>
      <w:tblPr>
        <w:tblW w:w="9355" w:type="dxa"/>
        <w:tblCellSpacing w:w="0" w:type="dxa"/>
        <w:tblInd w:w="-3" w:type="dxa"/>
        <w:tblBorders>
          <w:top w:val="outset" w:sz="6" w:space="0" w:color="auto"/>
          <w:left w:val="outset" w:sz="6" w:space="0" w:color="auto"/>
          <w:bottom w:val="outset" w:sz="6" w:space="0" w:color="auto"/>
          <w:right w:val="outset" w:sz="6" w:space="0" w:color="auto"/>
        </w:tblBorders>
        <w:tblCellMar>
          <w:top w:w="45" w:type="dxa"/>
          <w:left w:w="45" w:type="dxa"/>
          <w:bottom w:w="45" w:type="dxa"/>
          <w:right w:w="45" w:type="dxa"/>
        </w:tblCellMar>
        <w:tblLook w:val="04A0" w:firstRow="1" w:lastRow="0" w:firstColumn="1" w:lastColumn="0" w:noHBand="0" w:noVBand="1"/>
      </w:tblPr>
      <w:tblGrid>
        <w:gridCol w:w="3372"/>
        <w:gridCol w:w="1225"/>
        <w:gridCol w:w="950"/>
        <w:gridCol w:w="935"/>
        <w:gridCol w:w="894"/>
        <w:gridCol w:w="1979"/>
      </w:tblGrid>
      <w:tr w:rsidR="00121838" w:rsidRPr="008846DD" w14:paraId="4B7CDF9F" w14:textId="77777777" w:rsidTr="00D15590">
        <w:trPr>
          <w:tblCellSpacing w:w="0" w:type="dxa"/>
        </w:trPr>
        <w:tc>
          <w:tcPr>
            <w:tcW w:w="9355" w:type="dxa"/>
            <w:gridSpan w:val="6"/>
            <w:tcBorders>
              <w:top w:val="outset" w:sz="6" w:space="0" w:color="auto"/>
              <w:left w:val="outset" w:sz="6" w:space="0" w:color="auto"/>
              <w:bottom w:val="outset" w:sz="6" w:space="0" w:color="auto"/>
              <w:right w:val="outset" w:sz="6" w:space="0" w:color="auto"/>
            </w:tcBorders>
            <w:shd w:val="clear" w:color="auto" w:fill="C0C0C0"/>
            <w:vAlign w:val="center"/>
            <w:hideMark/>
          </w:tcPr>
          <w:p w14:paraId="651E0399" w14:textId="77777777" w:rsidR="00D15590" w:rsidRPr="008846DD" w:rsidRDefault="00F94575">
            <w:pPr>
              <w:rPr>
                <w:rFonts w:ascii="Times New Roman" w:eastAsia="Times New Roman" w:hAnsi="Times New Roman" w:cs="Times New Roman"/>
                <w:lang w:bidi="ar-SA"/>
              </w:rPr>
            </w:pPr>
            <w:r w:rsidRPr="008846DD">
              <w:rPr>
                <w:rFonts w:ascii="Times New Roman" w:eastAsia="Times New Roman" w:hAnsi="Times New Roman" w:cs="Times New Roman"/>
              </w:rPr>
              <w:t xml:space="preserve">Table 11-7-2: Employment Districts </w:t>
            </w:r>
          </w:p>
        </w:tc>
      </w:tr>
      <w:tr w:rsidR="00121838" w:rsidRPr="008846DD" w14:paraId="3512F8ED"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109BA4D7"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Proposed Use </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3E0F89E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PEP </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752AF6F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LI (M-1) </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0C50CEC7"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GI (M-2) </w:t>
            </w:r>
          </w:p>
        </w:tc>
        <w:tc>
          <w:tcPr>
            <w:tcW w:w="0" w:type="auto"/>
            <w:tcBorders>
              <w:top w:val="outset" w:sz="6" w:space="0" w:color="auto"/>
              <w:left w:val="outset" w:sz="6" w:space="0" w:color="auto"/>
              <w:bottom w:val="outset" w:sz="6" w:space="0" w:color="auto"/>
              <w:right w:val="outset" w:sz="6" w:space="0" w:color="auto"/>
            </w:tcBorders>
            <w:shd w:val="clear" w:color="auto" w:fill="C0C0C0"/>
            <w:vAlign w:val="center"/>
            <w:hideMark/>
          </w:tcPr>
          <w:p w14:paraId="13195D92"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HI </w:t>
            </w:r>
          </w:p>
        </w:tc>
        <w:tc>
          <w:tcPr>
            <w:tcW w:w="2070" w:type="dxa"/>
            <w:tcBorders>
              <w:top w:val="outset" w:sz="6" w:space="0" w:color="auto"/>
              <w:left w:val="outset" w:sz="6" w:space="0" w:color="auto"/>
              <w:bottom w:val="outset" w:sz="6" w:space="0" w:color="auto"/>
              <w:right w:val="outset" w:sz="6" w:space="0" w:color="auto"/>
            </w:tcBorders>
            <w:shd w:val="clear" w:color="auto" w:fill="C0C0C0"/>
            <w:vAlign w:val="center"/>
            <w:hideMark/>
          </w:tcPr>
          <w:p w14:paraId="4F276322"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Additional Use Regulations </w:t>
            </w:r>
          </w:p>
        </w:tc>
      </w:tr>
      <w:tr w:rsidR="00121838" w:rsidRPr="008846DD" w14:paraId="5E28AE62" w14:textId="77777777" w:rsidTr="00D15590">
        <w:trPr>
          <w:tblCellSpacing w:w="0" w:type="dxa"/>
        </w:trPr>
        <w:tc>
          <w:tcPr>
            <w:tcW w:w="9355" w:type="dxa"/>
            <w:gridSpan w:val="6"/>
            <w:tcBorders>
              <w:top w:val="outset" w:sz="6" w:space="0" w:color="auto"/>
              <w:left w:val="outset" w:sz="6" w:space="0" w:color="auto"/>
              <w:bottom w:val="outset" w:sz="6" w:space="0" w:color="auto"/>
              <w:right w:val="outset" w:sz="6" w:space="0" w:color="auto"/>
            </w:tcBorders>
            <w:vAlign w:val="center"/>
            <w:hideMark/>
          </w:tcPr>
          <w:p w14:paraId="33E4735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Residential Use Classifications </w:t>
            </w:r>
          </w:p>
        </w:tc>
      </w:tr>
      <w:tr w:rsidR="00121838" w:rsidRPr="008846DD" w14:paraId="0FF80571"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9B6DC2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Correctional Transitional Housing Facility (CTHF) </w:t>
            </w:r>
          </w:p>
        </w:tc>
        <w:tc>
          <w:tcPr>
            <w:tcW w:w="0" w:type="auto"/>
            <w:tcBorders>
              <w:top w:val="outset" w:sz="6" w:space="0" w:color="auto"/>
              <w:left w:val="outset" w:sz="6" w:space="0" w:color="auto"/>
              <w:bottom w:val="outset" w:sz="6" w:space="0" w:color="auto"/>
              <w:right w:val="outset" w:sz="6" w:space="0" w:color="auto"/>
            </w:tcBorders>
            <w:vAlign w:val="center"/>
            <w:hideMark/>
          </w:tcPr>
          <w:p w14:paraId="5728123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74EB5B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CUP (10, 12)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9E3E77"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CUP (10, 12) </w:t>
            </w:r>
          </w:p>
        </w:tc>
        <w:tc>
          <w:tcPr>
            <w:tcW w:w="0" w:type="auto"/>
            <w:tcBorders>
              <w:top w:val="outset" w:sz="6" w:space="0" w:color="auto"/>
              <w:left w:val="outset" w:sz="6" w:space="0" w:color="auto"/>
              <w:bottom w:val="outset" w:sz="6" w:space="0" w:color="auto"/>
              <w:right w:val="outset" w:sz="6" w:space="0" w:color="auto"/>
            </w:tcBorders>
            <w:vAlign w:val="center"/>
            <w:hideMark/>
          </w:tcPr>
          <w:p w14:paraId="0ECF474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hideMark/>
          </w:tcPr>
          <w:p w14:paraId="40EE45C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Section 11-31-12, Correctional Transitional Housing Facilities </w:t>
            </w:r>
          </w:p>
        </w:tc>
      </w:tr>
      <w:tr w:rsidR="00121838" w:rsidRPr="008846DD" w14:paraId="3BC54F0F" w14:textId="77777777" w:rsidTr="00D15590">
        <w:trPr>
          <w:tblCellSpacing w:w="0" w:type="dxa"/>
        </w:trPr>
        <w:tc>
          <w:tcPr>
            <w:tcW w:w="9355" w:type="dxa"/>
            <w:gridSpan w:val="6"/>
            <w:tcBorders>
              <w:top w:val="outset" w:sz="6" w:space="0" w:color="auto"/>
              <w:left w:val="outset" w:sz="6" w:space="0" w:color="auto"/>
              <w:bottom w:val="outset" w:sz="6" w:space="0" w:color="auto"/>
              <w:right w:val="outset" w:sz="6" w:space="0" w:color="auto"/>
            </w:tcBorders>
            <w:vAlign w:val="center"/>
            <w:hideMark/>
          </w:tcPr>
          <w:p w14:paraId="38F5763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Public and Semi-Public Use Classifications </w:t>
            </w:r>
          </w:p>
        </w:tc>
      </w:tr>
      <w:tr w:rsidR="00121838" w:rsidRPr="008846DD" w14:paraId="49E1A50C"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1B76D0F0" w14:textId="77777777" w:rsidR="00D15590" w:rsidRPr="008846DD" w:rsidRDefault="004E304D" w:rsidP="00D15590">
            <w:pPr>
              <w:rPr>
                <w:rFonts w:ascii="Times New Roman" w:eastAsia="Times New Roman" w:hAnsi="Times New Roman" w:cs="Times New Roman"/>
              </w:rPr>
            </w:pPr>
            <w:hyperlink r:id="rId113" w:anchor="page=26" w:tooltip="Clubs and Lodges" w:history="1">
              <w:r w:rsidR="00F94575" w:rsidRPr="008846DD">
                <w:rPr>
                  <w:rStyle w:val="Hyperlink"/>
                  <w:rFonts w:ascii="Times New Roman" w:hAnsi="Times New Roman" w:cs="Times New Roman"/>
                  <w:bCs/>
                  <w:color w:val="auto"/>
                  <w:u w:val="none"/>
                </w:rPr>
                <w:t>Clubs and Lodges</w:t>
              </w:r>
            </w:hyperlink>
          </w:p>
        </w:tc>
        <w:tc>
          <w:tcPr>
            <w:tcW w:w="0" w:type="auto"/>
            <w:tcBorders>
              <w:top w:val="outset" w:sz="6" w:space="0" w:color="auto"/>
              <w:left w:val="outset" w:sz="6" w:space="0" w:color="auto"/>
              <w:bottom w:val="outset" w:sz="6" w:space="0" w:color="auto"/>
              <w:right w:val="outset" w:sz="6" w:space="0" w:color="auto"/>
            </w:tcBorders>
            <w:hideMark/>
          </w:tcPr>
          <w:p w14:paraId="383A3C8A"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P (10</w:t>
            </w:r>
            <w:r w:rsidRPr="008846DD">
              <w:rPr>
                <w:rFonts w:ascii="Times New Roman" w:hAnsi="Times New Roman" w:cs="Times New Roman"/>
                <w:b/>
              </w:rPr>
              <w:t>, 13</w:t>
            </w:r>
            <w:r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2D313A33"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P (10</w:t>
            </w:r>
            <w:r w:rsidRPr="008846DD">
              <w:rPr>
                <w:rFonts w:ascii="Times New Roman" w:hAnsi="Times New Roman" w:cs="Times New Roman"/>
                <w:b/>
              </w:rPr>
              <w:t>, 13</w:t>
            </w:r>
            <w:r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5492759E"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11B705FE"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w:t>
            </w:r>
          </w:p>
        </w:tc>
        <w:tc>
          <w:tcPr>
            <w:tcW w:w="2070" w:type="dxa"/>
            <w:tcBorders>
              <w:top w:val="outset" w:sz="6" w:space="0" w:color="auto"/>
              <w:left w:val="outset" w:sz="6" w:space="0" w:color="auto"/>
              <w:bottom w:val="outset" w:sz="6" w:space="0" w:color="auto"/>
              <w:right w:val="outset" w:sz="6" w:space="0" w:color="auto"/>
            </w:tcBorders>
          </w:tcPr>
          <w:p w14:paraId="356DA1B6" w14:textId="77777777" w:rsidR="00D15590" w:rsidRPr="008846DD" w:rsidRDefault="00D15590" w:rsidP="00D15590">
            <w:pPr>
              <w:rPr>
                <w:rFonts w:ascii="Times New Roman" w:eastAsia="Times New Roman" w:hAnsi="Times New Roman" w:cs="Times New Roman"/>
              </w:rPr>
            </w:pPr>
          </w:p>
        </w:tc>
      </w:tr>
      <w:tr w:rsidR="00121838" w:rsidRPr="008846DD" w14:paraId="5259566E" w14:textId="77777777" w:rsidTr="00D15590">
        <w:trPr>
          <w:tblCellSpacing w:w="0" w:type="dxa"/>
        </w:trPr>
        <w:tc>
          <w:tcPr>
            <w:tcW w:w="9355" w:type="dxa"/>
            <w:gridSpan w:val="6"/>
            <w:tcBorders>
              <w:top w:val="outset" w:sz="6" w:space="0" w:color="auto"/>
              <w:left w:val="outset" w:sz="6" w:space="0" w:color="auto"/>
              <w:bottom w:val="outset" w:sz="6" w:space="0" w:color="auto"/>
              <w:right w:val="outset" w:sz="6" w:space="0" w:color="auto"/>
            </w:tcBorders>
            <w:vAlign w:val="center"/>
            <w:hideMark/>
          </w:tcPr>
          <w:p w14:paraId="7085A6B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Colleges and Universities Colleges and Trade Schools, Public or Private </w:t>
            </w:r>
          </w:p>
        </w:tc>
      </w:tr>
      <w:tr w:rsidR="00121838" w:rsidRPr="008846DD" w14:paraId="558F73CD"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48558A5C" w14:textId="77777777" w:rsidR="00D15590" w:rsidRPr="008846DD" w:rsidRDefault="004E304D" w:rsidP="00D15590">
            <w:pPr>
              <w:ind w:left="202"/>
              <w:rPr>
                <w:rFonts w:ascii="Times New Roman" w:eastAsia="Times New Roman" w:hAnsi="Times New Roman" w:cs="Times New Roman"/>
              </w:rPr>
            </w:pPr>
            <w:hyperlink r:id="rId114" w:anchor="page=6" w:tooltip="Colleges and Universities" w:history="1">
              <w:r w:rsidR="00F94575" w:rsidRPr="008846DD">
                <w:rPr>
                  <w:rFonts w:ascii="Times New Roman" w:eastAsia="Times New Roman" w:hAnsi="Times New Roman" w:cs="Times New Roman"/>
                </w:rPr>
                <w:t>Colleges and Universities</w:t>
              </w:r>
            </w:hyperlink>
          </w:p>
        </w:tc>
        <w:tc>
          <w:tcPr>
            <w:tcW w:w="0" w:type="auto"/>
            <w:tcBorders>
              <w:top w:val="outset" w:sz="6" w:space="0" w:color="auto"/>
              <w:left w:val="outset" w:sz="6" w:space="0" w:color="auto"/>
              <w:bottom w:val="outset" w:sz="6" w:space="0" w:color="auto"/>
              <w:right w:val="outset" w:sz="6" w:space="0" w:color="auto"/>
            </w:tcBorders>
            <w:hideMark/>
          </w:tcPr>
          <w:p w14:paraId="14A9C171"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P (</w:t>
            </w:r>
            <w:r w:rsidRPr="008846DD">
              <w:rPr>
                <w:rFonts w:ascii="Times New Roman" w:hAnsi="Times New Roman" w:cs="Times New Roman"/>
                <w:bCs/>
                <w:strike/>
              </w:rPr>
              <w:t xml:space="preserve">10, 11 </w:t>
            </w:r>
            <w:r w:rsidRPr="008846DD">
              <w:rPr>
                <w:rFonts w:ascii="Times New Roman" w:hAnsi="Times New Roman" w:cs="Times New Roman"/>
                <w:b/>
              </w:rPr>
              <w:t>12, 13</w:t>
            </w:r>
            <w:r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4F6ED39B"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P (</w:t>
            </w:r>
            <w:r w:rsidRPr="008846DD">
              <w:rPr>
                <w:rFonts w:ascii="Times New Roman" w:hAnsi="Times New Roman" w:cs="Times New Roman"/>
                <w:bCs/>
                <w:strike/>
              </w:rPr>
              <w:t xml:space="preserve">10, 11 </w:t>
            </w:r>
            <w:r w:rsidRPr="008846DD">
              <w:rPr>
                <w:rFonts w:ascii="Times New Roman" w:hAnsi="Times New Roman" w:cs="Times New Roman"/>
                <w:b/>
              </w:rPr>
              <w:t>12, 13</w:t>
            </w:r>
            <w:r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69B8CD0E"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719F7391"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w:t>
            </w:r>
          </w:p>
        </w:tc>
        <w:tc>
          <w:tcPr>
            <w:tcW w:w="2070" w:type="dxa"/>
            <w:tcBorders>
              <w:top w:val="outset" w:sz="6" w:space="0" w:color="auto"/>
              <w:left w:val="outset" w:sz="6" w:space="0" w:color="auto"/>
              <w:bottom w:val="outset" w:sz="6" w:space="0" w:color="auto"/>
              <w:right w:val="outset" w:sz="6" w:space="0" w:color="auto"/>
            </w:tcBorders>
          </w:tcPr>
          <w:p w14:paraId="0D216795" w14:textId="77777777" w:rsidR="00D15590" w:rsidRPr="008846DD" w:rsidRDefault="00D15590" w:rsidP="00D15590">
            <w:pPr>
              <w:rPr>
                <w:rFonts w:ascii="Times New Roman" w:eastAsia="Times New Roman" w:hAnsi="Times New Roman" w:cs="Times New Roman"/>
              </w:rPr>
            </w:pPr>
          </w:p>
        </w:tc>
      </w:tr>
      <w:tr w:rsidR="00121838" w:rsidRPr="008846DD" w14:paraId="7EA0878E"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7B5A73E8" w14:textId="77777777" w:rsidR="00D15590" w:rsidRPr="008846DD" w:rsidRDefault="004E304D" w:rsidP="00D15590">
            <w:pPr>
              <w:ind w:left="202"/>
              <w:rPr>
                <w:rFonts w:ascii="Times New Roman" w:eastAsia="Times New Roman" w:hAnsi="Times New Roman" w:cs="Times New Roman"/>
              </w:rPr>
            </w:pPr>
            <w:hyperlink r:id="rId115" w:anchor="page=6" w:tooltip="Commercial Trade Schools" w:history="1">
              <w:r w:rsidR="00F94575" w:rsidRPr="008846DD">
                <w:rPr>
                  <w:rFonts w:ascii="Times New Roman" w:eastAsia="Times New Roman" w:hAnsi="Times New Roman" w:cs="Times New Roman"/>
                </w:rPr>
                <w:t>Commercial Trade Schools</w:t>
              </w:r>
            </w:hyperlink>
          </w:p>
        </w:tc>
        <w:tc>
          <w:tcPr>
            <w:tcW w:w="0" w:type="auto"/>
            <w:tcBorders>
              <w:top w:val="outset" w:sz="6" w:space="0" w:color="auto"/>
              <w:left w:val="outset" w:sz="6" w:space="0" w:color="auto"/>
              <w:bottom w:val="outset" w:sz="6" w:space="0" w:color="auto"/>
              <w:right w:val="outset" w:sz="6" w:space="0" w:color="auto"/>
            </w:tcBorders>
            <w:hideMark/>
          </w:tcPr>
          <w:p w14:paraId="581D95D3"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P (</w:t>
            </w:r>
            <w:r w:rsidRPr="008846DD">
              <w:rPr>
                <w:rFonts w:ascii="Times New Roman" w:hAnsi="Times New Roman" w:cs="Times New Roman"/>
                <w:bCs/>
                <w:strike/>
              </w:rPr>
              <w:t xml:space="preserve">10, 11 </w:t>
            </w:r>
            <w:r w:rsidRPr="008846DD">
              <w:rPr>
                <w:rFonts w:ascii="Times New Roman" w:hAnsi="Times New Roman" w:cs="Times New Roman"/>
                <w:b/>
              </w:rPr>
              <w:t>12, 13</w:t>
            </w:r>
            <w:r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020993F3"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P (</w:t>
            </w:r>
            <w:r w:rsidRPr="008846DD">
              <w:rPr>
                <w:rFonts w:ascii="Times New Roman" w:hAnsi="Times New Roman" w:cs="Times New Roman"/>
                <w:bCs/>
                <w:strike/>
              </w:rPr>
              <w:t xml:space="preserve">10, 11 </w:t>
            </w:r>
            <w:r w:rsidRPr="008846DD">
              <w:rPr>
                <w:rFonts w:ascii="Times New Roman" w:hAnsi="Times New Roman" w:cs="Times New Roman"/>
                <w:b/>
              </w:rPr>
              <w:t>12, 13</w:t>
            </w:r>
            <w:r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447D9204"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P (</w:t>
            </w:r>
            <w:r w:rsidRPr="008846DD">
              <w:rPr>
                <w:rFonts w:ascii="Times New Roman" w:hAnsi="Times New Roman" w:cs="Times New Roman"/>
                <w:bCs/>
                <w:strike/>
              </w:rPr>
              <w:t xml:space="preserve">10, 11 </w:t>
            </w:r>
            <w:r w:rsidRPr="008846DD">
              <w:rPr>
                <w:rFonts w:ascii="Times New Roman" w:hAnsi="Times New Roman" w:cs="Times New Roman"/>
                <w:b/>
              </w:rPr>
              <w:t>12, 13</w:t>
            </w:r>
            <w:r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20577AE6"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w:t>
            </w:r>
          </w:p>
        </w:tc>
        <w:tc>
          <w:tcPr>
            <w:tcW w:w="2070" w:type="dxa"/>
            <w:tcBorders>
              <w:top w:val="outset" w:sz="6" w:space="0" w:color="auto"/>
              <w:left w:val="outset" w:sz="6" w:space="0" w:color="auto"/>
              <w:bottom w:val="outset" w:sz="6" w:space="0" w:color="auto"/>
              <w:right w:val="outset" w:sz="6" w:space="0" w:color="auto"/>
            </w:tcBorders>
          </w:tcPr>
          <w:p w14:paraId="5712930F" w14:textId="77777777" w:rsidR="00D15590" w:rsidRPr="008846DD" w:rsidRDefault="00D15590" w:rsidP="00D15590">
            <w:pPr>
              <w:rPr>
                <w:rFonts w:ascii="Times New Roman" w:eastAsia="Times New Roman" w:hAnsi="Times New Roman" w:cs="Times New Roman"/>
              </w:rPr>
            </w:pPr>
          </w:p>
        </w:tc>
      </w:tr>
      <w:tr w:rsidR="00121838" w:rsidRPr="008846DD" w14:paraId="03A9294C"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F7D3C02" w14:textId="77777777" w:rsidR="00D15590" w:rsidRPr="008846DD" w:rsidRDefault="004E304D" w:rsidP="00D15590">
            <w:pPr>
              <w:ind w:left="202"/>
              <w:rPr>
                <w:rFonts w:ascii="Times New Roman" w:eastAsia="Times New Roman" w:hAnsi="Times New Roman" w:cs="Times New Roman"/>
              </w:rPr>
            </w:pPr>
            <w:hyperlink r:id="rId116" w:anchor="page=6" w:tooltip="Industrial Trade Schools" w:history="1">
              <w:r w:rsidR="00F94575" w:rsidRPr="008846DD">
                <w:rPr>
                  <w:rFonts w:ascii="Times New Roman" w:eastAsia="Times New Roman" w:hAnsi="Times New Roman" w:cs="Times New Roman"/>
                </w:rPr>
                <w:t>Industrial Trade Schools</w:t>
              </w:r>
            </w:hyperlink>
          </w:p>
        </w:tc>
        <w:tc>
          <w:tcPr>
            <w:tcW w:w="0" w:type="auto"/>
            <w:tcBorders>
              <w:top w:val="outset" w:sz="6" w:space="0" w:color="auto"/>
              <w:left w:val="outset" w:sz="6" w:space="0" w:color="auto"/>
              <w:bottom w:val="outset" w:sz="6" w:space="0" w:color="auto"/>
              <w:right w:val="outset" w:sz="6" w:space="0" w:color="auto"/>
            </w:tcBorders>
            <w:hideMark/>
          </w:tcPr>
          <w:p w14:paraId="32740872"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P (</w:t>
            </w:r>
            <w:r w:rsidRPr="008846DD">
              <w:rPr>
                <w:rFonts w:ascii="Times New Roman" w:hAnsi="Times New Roman" w:cs="Times New Roman"/>
                <w:bCs/>
                <w:strike/>
              </w:rPr>
              <w:t xml:space="preserve">10, 11 </w:t>
            </w:r>
            <w:r w:rsidRPr="008846DD">
              <w:rPr>
                <w:rFonts w:ascii="Times New Roman" w:hAnsi="Times New Roman" w:cs="Times New Roman"/>
                <w:b/>
              </w:rPr>
              <w:t>12, 13</w:t>
            </w:r>
            <w:r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2874D0A9"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P (</w:t>
            </w:r>
            <w:r w:rsidRPr="008846DD">
              <w:rPr>
                <w:rFonts w:ascii="Times New Roman" w:hAnsi="Times New Roman" w:cs="Times New Roman"/>
                <w:bCs/>
                <w:strike/>
              </w:rPr>
              <w:t xml:space="preserve">10, 11 </w:t>
            </w:r>
            <w:r w:rsidRPr="008846DD">
              <w:rPr>
                <w:rFonts w:ascii="Times New Roman" w:hAnsi="Times New Roman" w:cs="Times New Roman"/>
                <w:b/>
              </w:rPr>
              <w:t>12, 13</w:t>
            </w:r>
            <w:r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2475B5AB"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P (</w:t>
            </w:r>
            <w:r w:rsidRPr="008846DD">
              <w:rPr>
                <w:rFonts w:ascii="Times New Roman" w:hAnsi="Times New Roman" w:cs="Times New Roman"/>
                <w:bCs/>
                <w:strike/>
              </w:rPr>
              <w:t xml:space="preserve">10, 11 </w:t>
            </w:r>
            <w:r w:rsidRPr="008846DD">
              <w:rPr>
                <w:rFonts w:ascii="Times New Roman" w:hAnsi="Times New Roman" w:cs="Times New Roman"/>
                <w:b/>
              </w:rPr>
              <w:t>12, 13</w:t>
            </w:r>
            <w:r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52C72588"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w:t>
            </w:r>
          </w:p>
        </w:tc>
        <w:tc>
          <w:tcPr>
            <w:tcW w:w="2070" w:type="dxa"/>
            <w:tcBorders>
              <w:top w:val="outset" w:sz="6" w:space="0" w:color="auto"/>
              <w:left w:val="outset" w:sz="6" w:space="0" w:color="auto"/>
              <w:bottom w:val="outset" w:sz="6" w:space="0" w:color="auto"/>
              <w:right w:val="outset" w:sz="6" w:space="0" w:color="auto"/>
            </w:tcBorders>
          </w:tcPr>
          <w:p w14:paraId="3CF7A607" w14:textId="77777777" w:rsidR="00D15590" w:rsidRPr="008846DD" w:rsidRDefault="00D15590" w:rsidP="00D15590">
            <w:pPr>
              <w:rPr>
                <w:rFonts w:ascii="Times New Roman" w:eastAsia="Times New Roman" w:hAnsi="Times New Roman" w:cs="Times New Roman"/>
              </w:rPr>
            </w:pPr>
          </w:p>
        </w:tc>
      </w:tr>
      <w:tr w:rsidR="00121838" w:rsidRPr="008846DD" w14:paraId="4A3228B7"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0BA1F86B" w14:textId="77777777" w:rsidR="00D15590" w:rsidRPr="008846DD" w:rsidRDefault="004E304D" w:rsidP="00D15590">
            <w:pPr>
              <w:rPr>
                <w:rFonts w:ascii="Times New Roman" w:eastAsia="Times New Roman" w:hAnsi="Times New Roman" w:cs="Times New Roman"/>
              </w:rPr>
            </w:pPr>
            <w:hyperlink r:id="rId117" w:anchor="page=6" w:tooltip="Cultural Institutions, Chapter 86-87" w:history="1">
              <w:r w:rsidR="00F94575" w:rsidRPr="008846DD">
                <w:rPr>
                  <w:rStyle w:val="Hyperlink"/>
                  <w:rFonts w:ascii="Times New Roman" w:hAnsi="Times New Roman" w:cs="Times New Roman"/>
                  <w:bCs/>
                  <w:color w:val="auto"/>
                  <w:u w:val="none"/>
                </w:rPr>
                <w:t>Cultural Institutions</w:t>
              </w:r>
            </w:hyperlink>
          </w:p>
        </w:tc>
        <w:tc>
          <w:tcPr>
            <w:tcW w:w="0" w:type="auto"/>
            <w:tcBorders>
              <w:top w:val="outset" w:sz="6" w:space="0" w:color="auto"/>
              <w:left w:val="outset" w:sz="6" w:space="0" w:color="auto"/>
              <w:bottom w:val="outset" w:sz="6" w:space="0" w:color="auto"/>
              <w:right w:val="outset" w:sz="6" w:space="0" w:color="auto"/>
            </w:tcBorders>
            <w:hideMark/>
          </w:tcPr>
          <w:p w14:paraId="5FC3D000" w14:textId="77777777" w:rsidR="00D15590" w:rsidRPr="008846DD" w:rsidRDefault="004E304D" w:rsidP="00D15590">
            <w:pPr>
              <w:rPr>
                <w:rFonts w:ascii="Times New Roman" w:eastAsia="Times New Roman" w:hAnsi="Times New Roman" w:cs="Times New Roman"/>
              </w:rPr>
            </w:pPr>
            <w:hyperlink r:id="rId118" w:anchor="page=4" w:tooltip="Council Use Permit" w:history="1">
              <w:r w:rsidR="00F94575" w:rsidRPr="008846DD">
                <w:rPr>
                  <w:rStyle w:val="Hyperlink"/>
                  <w:rFonts w:ascii="Times New Roman" w:hAnsi="Times New Roman" w:cs="Times New Roman"/>
                  <w:bCs/>
                  <w:color w:val="auto"/>
                  <w:u w:val="none"/>
                </w:rPr>
                <w:t>CUP</w:t>
              </w:r>
            </w:hyperlink>
            <w:r w:rsidR="00F94575" w:rsidRPr="008846DD">
              <w:rPr>
                <w:rFonts w:ascii="Times New Roman" w:hAnsi="Times New Roman" w:cs="Times New Roman"/>
                <w:bCs/>
              </w:rPr>
              <w:t xml:space="preserve"> (10</w:t>
            </w:r>
            <w:r w:rsidR="00F94575" w:rsidRPr="008846DD">
              <w:rPr>
                <w:rFonts w:ascii="Times New Roman" w:hAnsi="Times New Roman" w:cs="Times New Roman"/>
                <w:b/>
              </w:rPr>
              <w:t>, 13</w:t>
            </w:r>
            <w:r w:rsidR="00F94575"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760F7380" w14:textId="77777777" w:rsidR="00D15590" w:rsidRPr="008846DD" w:rsidRDefault="004E304D" w:rsidP="00D15590">
            <w:pPr>
              <w:rPr>
                <w:rFonts w:ascii="Times New Roman" w:eastAsia="Times New Roman" w:hAnsi="Times New Roman" w:cs="Times New Roman"/>
              </w:rPr>
            </w:pPr>
            <w:hyperlink r:id="rId119" w:anchor="page=4" w:tooltip="Special Use Permit" w:history="1">
              <w:r w:rsidR="00F94575" w:rsidRPr="008846DD">
                <w:rPr>
                  <w:rStyle w:val="Hyperlink"/>
                  <w:rFonts w:ascii="Times New Roman" w:hAnsi="Times New Roman" w:cs="Times New Roman"/>
                  <w:bCs/>
                  <w:color w:val="auto"/>
                  <w:u w:val="none"/>
                </w:rPr>
                <w:t>SUP</w:t>
              </w:r>
            </w:hyperlink>
            <w:r w:rsidR="00F94575" w:rsidRPr="008846DD">
              <w:rPr>
                <w:rFonts w:ascii="Times New Roman" w:hAnsi="Times New Roman" w:cs="Times New Roman"/>
                <w:bCs/>
              </w:rPr>
              <w:t xml:space="preserve"> (10</w:t>
            </w:r>
            <w:r w:rsidR="00F94575" w:rsidRPr="008846DD">
              <w:rPr>
                <w:rFonts w:ascii="Times New Roman" w:hAnsi="Times New Roman" w:cs="Times New Roman"/>
                <w:b/>
              </w:rPr>
              <w:t>, 13</w:t>
            </w:r>
            <w:r w:rsidR="00F94575"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49CEFE18" w14:textId="77777777" w:rsidR="00D15590" w:rsidRPr="008846DD" w:rsidRDefault="004E304D" w:rsidP="00D15590">
            <w:pPr>
              <w:rPr>
                <w:rFonts w:ascii="Times New Roman" w:eastAsia="Times New Roman" w:hAnsi="Times New Roman" w:cs="Times New Roman"/>
              </w:rPr>
            </w:pPr>
            <w:hyperlink r:id="rId120" w:anchor="page=4" w:tooltip="Special Use Permit" w:history="1">
              <w:r w:rsidR="00F94575" w:rsidRPr="008846DD">
                <w:rPr>
                  <w:rStyle w:val="Hyperlink"/>
                  <w:rFonts w:ascii="Times New Roman" w:hAnsi="Times New Roman" w:cs="Times New Roman"/>
                  <w:bCs/>
                  <w:color w:val="auto"/>
                  <w:u w:val="none"/>
                </w:rPr>
                <w:t>SUP</w:t>
              </w:r>
            </w:hyperlink>
            <w:r w:rsidR="00F94575" w:rsidRPr="008846DD">
              <w:rPr>
                <w:rFonts w:ascii="Times New Roman" w:hAnsi="Times New Roman" w:cs="Times New Roman"/>
                <w:bCs/>
              </w:rPr>
              <w:t xml:space="preserve"> (10</w:t>
            </w:r>
            <w:r w:rsidR="00F94575" w:rsidRPr="008846DD">
              <w:rPr>
                <w:rFonts w:ascii="Times New Roman" w:hAnsi="Times New Roman" w:cs="Times New Roman"/>
                <w:b/>
              </w:rPr>
              <w:t>, 13</w:t>
            </w:r>
            <w:r w:rsidR="00F94575"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24F6BDA8"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w:t>
            </w:r>
          </w:p>
        </w:tc>
        <w:tc>
          <w:tcPr>
            <w:tcW w:w="2070" w:type="dxa"/>
            <w:tcBorders>
              <w:top w:val="outset" w:sz="6" w:space="0" w:color="auto"/>
              <w:left w:val="outset" w:sz="6" w:space="0" w:color="auto"/>
              <w:bottom w:val="outset" w:sz="6" w:space="0" w:color="auto"/>
              <w:right w:val="outset" w:sz="6" w:space="0" w:color="auto"/>
            </w:tcBorders>
          </w:tcPr>
          <w:p w14:paraId="28D68ED4" w14:textId="77777777" w:rsidR="00D15590" w:rsidRPr="008846DD" w:rsidRDefault="00D15590" w:rsidP="00D15590">
            <w:pPr>
              <w:rPr>
                <w:rFonts w:ascii="Times New Roman" w:eastAsia="Times New Roman" w:hAnsi="Times New Roman" w:cs="Times New Roman"/>
              </w:rPr>
            </w:pPr>
          </w:p>
        </w:tc>
      </w:tr>
      <w:tr w:rsidR="00121838" w:rsidRPr="008846DD" w14:paraId="6057F6E5"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50DC2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Day Care Centers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61BB98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(10, 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40A99B0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(10, 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45AD5437"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(10, 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849D1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(10, 11) </w:t>
            </w:r>
          </w:p>
        </w:tc>
        <w:tc>
          <w:tcPr>
            <w:tcW w:w="2070" w:type="dxa"/>
            <w:tcBorders>
              <w:top w:val="outset" w:sz="6" w:space="0" w:color="auto"/>
              <w:left w:val="outset" w:sz="6" w:space="0" w:color="auto"/>
              <w:bottom w:val="outset" w:sz="6" w:space="0" w:color="auto"/>
              <w:right w:val="outset" w:sz="6" w:space="0" w:color="auto"/>
            </w:tcBorders>
            <w:vAlign w:val="center"/>
          </w:tcPr>
          <w:p w14:paraId="6B8B76C3" w14:textId="77777777" w:rsidR="00D15590" w:rsidRPr="008846DD" w:rsidRDefault="00D15590">
            <w:pPr>
              <w:rPr>
                <w:rFonts w:ascii="Times New Roman" w:eastAsia="Times New Roman" w:hAnsi="Times New Roman" w:cs="Times New Roman"/>
              </w:rPr>
            </w:pPr>
          </w:p>
        </w:tc>
      </w:tr>
      <w:tr w:rsidR="00121838" w:rsidRPr="008846DD" w14:paraId="65AB2EC1"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9A7AA4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Government Offices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3D102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A1B39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137442C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6E32EE1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32E3BBDF" w14:textId="77777777" w:rsidR="00D15590" w:rsidRPr="008846DD" w:rsidRDefault="00D15590">
            <w:pPr>
              <w:rPr>
                <w:rFonts w:ascii="Times New Roman" w:eastAsia="Times New Roman" w:hAnsi="Times New Roman" w:cs="Times New Roman"/>
              </w:rPr>
            </w:pPr>
          </w:p>
        </w:tc>
      </w:tr>
      <w:tr w:rsidR="00121838" w:rsidRPr="008846DD" w14:paraId="357A1479" w14:textId="77777777" w:rsidTr="00D15590">
        <w:trPr>
          <w:tblCellSpacing w:w="0" w:type="dxa"/>
        </w:trPr>
        <w:tc>
          <w:tcPr>
            <w:tcW w:w="9355" w:type="dxa"/>
            <w:gridSpan w:val="6"/>
            <w:tcBorders>
              <w:top w:val="outset" w:sz="6" w:space="0" w:color="auto"/>
              <w:left w:val="outset" w:sz="6" w:space="0" w:color="auto"/>
              <w:bottom w:val="outset" w:sz="6" w:space="0" w:color="auto"/>
              <w:right w:val="outset" w:sz="6" w:space="0" w:color="auto"/>
            </w:tcBorders>
            <w:vAlign w:val="center"/>
            <w:hideMark/>
          </w:tcPr>
          <w:p w14:paraId="732D8CA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Hospitals and Clinics </w:t>
            </w:r>
          </w:p>
        </w:tc>
      </w:tr>
      <w:tr w:rsidR="00121838" w:rsidRPr="008846DD" w14:paraId="1982FE52"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70412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Clinics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880047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(10, 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0237B21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(10, 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2DB77E3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(10, 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73729CE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vMerge w:val="restart"/>
            <w:tcBorders>
              <w:top w:val="outset" w:sz="6" w:space="0" w:color="auto"/>
              <w:left w:val="outset" w:sz="6" w:space="0" w:color="auto"/>
              <w:bottom w:val="outset" w:sz="6" w:space="0" w:color="auto"/>
              <w:right w:val="outset" w:sz="6" w:space="0" w:color="auto"/>
            </w:tcBorders>
            <w:vAlign w:val="center"/>
            <w:hideMark/>
          </w:tcPr>
          <w:p w14:paraId="0EF9A03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Section 11-31-15, Hospitals and Clinics </w:t>
            </w:r>
          </w:p>
        </w:tc>
      </w:tr>
      <w:tr w:rsidR="00121838" w:rsidRPr="008846DD" w14:paraId="01D0595F"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163620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Hospitals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B5C43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(10, 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1435925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(10, 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663B6F4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12859E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vMerge/>
            <w:tcBorders>
              <w:top w:val="outset" w:sz="6" w:space="0" w:color="auto"/>
              <w:left w:val="outset" w:sz="6" w:space="0" w:color="auto"/>
              <w:bottom w:val="outset" w:sz="6" w:space="0" w:color="auto"/>
              <w:right w:val="outset" w:sz="6" w:space="0" w:color="auto"/>
            </w:tcBorders>
            <w:vAlign w:val="center"/>
            <w:hideMark/>
          </w:tcPr>
          <w:p w14:paraId="540C9581" w14:textId="77777777" w:rsidR="00D15590" w:rsidRPr="008846DD" w:rsidRDefault="00D15590">
            <w:pPr>
              <w:rPr>
                <w:rFonts w:ascii="Times New Roman" w:eastAsia="Times New Roman" w:hAnsi="Times New Roman" w:cs="Times New Roman"/>
              </w:rPr>
            </w:pPr>
          </w:p>
        </w:tc>
      </w:tr>
      <w:tr w:rsidR="00121838" w:rsidRPr="008846DD" w14:paraId="3C6D6C46"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1014D6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Places of Worship </w:t>
            </w:r>
          </w:p>
        </w:tc>
        <w:tc>
          <w:tcPr>
            <w:tcW w:w="0" w:type="auto"/>
            <w:tcBorders>
              <w:top w:val="outset" w:sz="6" w:space="0" w:color="auto"/>
              <w:left w:val="outset" w:sz="6" w:space="0" w:color="auto"/>
              <w:bottom w:val="outset" w:sz="6" w:space="0" w:color="auto"/>
              <w:right w:val="outset" w:sz="6" w:space="0" w:color="auto"/>
            </w:tcBorders>
            <w:vAlign w:val="center"/>
            <w:hideMark/>
          </w:tcPr>
          <w:p w14:paraId="1A02611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P (10</w:t>
            </w:r>
            <w:r w:rsidRPr="008846DD">
              <w:rPr>
                <w:rFonts w:ascii="Times New Roman" w:eastAsia="Times New Roman" w:hAnsi="Times New Roman" w:cs="Times New Roman"/>
                <w:b/>
                <w:bCs/>
              </w:rPr>
              <w:t>, 13</w:t>
            </w: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53EB4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P (10</w:t>
            </w:r>
            <w:r w:rsidRPr="008846DD">
              <w:rPr>
                <w:rFonts w:ascii="Times New Roman" w:eastAsia="Times New Roman" w:hAnsi="Times New Roman" w:cs="Times New Roman"/>
                <w:b/>
                <w:bCs/>
              </w:rPr>
              <w:t>, 13</w:t>
            </w: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75CB8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0EA20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hideMark/>
          </w:tcPr>
          <w:p w14:paraId="6C6A132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Section 11-31-22, Places of Worship </w:t>
            </w:r>
          </w:p>
        </w:tc>
      </w:tr>
      <w:tr w:rsidR="00121838" w:rsidRPr="008846DD" w14:paraId="5EC375A8"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CDFA0C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Public Safety Facilities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A26F87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416935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20687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353BB7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3E4B031E" w14:textId="77777777" w:rsidR="00D15590" w:rsidRPr="008846DD" w:rsidRDefault="00D15590">
            <w:pPr>
              <w:rPr>
                <w:rFonts w:ascii="Times New Roman" w:eastAsia="Times New Roman" w:hAnsi="Times New Roman" w:cs="Times New Roman"/>
              </w:rPr>
            </w:pPr>
          </w:p>
        </w:tc>
      </w:tr>
      <w:tr w:rsidR="00121838" w:rsidRPr="008846DD" w14:paraId="56AC7741"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B85A41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Public Maintenance Facilities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F5F6EE"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0ECEB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2E1E376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401EDE"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2EED0A2F" w14:textId="77777777" w:rsidR="00D15590" w:rsidRPr="008846DD" w:rsidRDefault="00D15590">
            <w:pPr>
              <w:rPr>
                <w:rFonts w:ascii="Times New Roman" w:eastAsia="Times New Roman" w:hAnsi="Times New Roman" w:cs="Times New Roman"/>
              </w:rPr>
            </w:pPr>
          </w:p>
        </w:tc>
      </w:tr>
      <w:tr w:rsidR="00121838" w:rsidRPr="008846DD" w14:paraId="10DF1ACA"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3167CBB6" w14:textId="77777777" w:rsidR="00D15590" w:rsidRPr="008846DD" w:rsidRDefault="004E304D" w:rsidP="00D15590">
            <w:pPr>
              <w:rPr>
                <w:rFonts w:ascii="Times New Roman" w:eastAsia="Times New Roman" w:hAnsi="Times New Roman" w:cs="Times New Roman"/>
              </w:rPr>
            </w:pPr>
            <w:hyperlink r:id="rId121" w:anchor="page=7" w:tooltip="Schools, Public or Private, Chapter 86-87" w:history="1">
              <w:r w:rsidR="00F94575" w:rsidRPr="008846DD">
                <w:rPr>
                  <w:rStyle w:val="Hyperlink"/>
                  <w:rFonts w:ascii="Times New Roman" w:hAnsi="Times New Roman" w:cs="Times New Roman"/>
                  <w:bCs/>
                  <w:color w:val="auto"/>
                  <w:u w:val="none"/>
                </w:rPr>
                <w:t>Schools, Public or Private</w:t>
              </w:r>
            </w:hyperlink>
          </w:p>
        </w:tc>
        <w:tc>
          <w:tcPr>
            <w:tcW w:w="0" w:type="auto"/>
            <w:tcBorders>
              <w:top w:val="outset" w:sz="6" w:space="0" w:color="auto"/>
              <w:left w:val="outset" w:sz="6" w:space="0" w:color="auto"/>
              <w:bottom w:val="outset" w:sz="6" w:space="0" w:color="auto"/>
              <w:right w:val="outset" w:sz="6" w:space="0" w:color="auto"/>
            </w:tcBorders>
            <w:hideMark/>
          </w:tcPr>
          <w:p w14:paraId="75FEC973" w14:textId="77777777" w:rsidR="00D15590" w:rsidRPr="008846DD" w:rsidRDefault="004E304D" w:rsidP="00D15590">
            <w:pPr>
              <w:pStyle w:val="TableText"/>
              <w:rPr>
                <w:rFonts w:ascii="Times New Roman" w:hAnsi="Times New Roman"/>
                <w:bCs/>
                <w:sz w:val="22"/>
                <w:szCs w:val="22"/>
              </w:rPr>
            </w:pPr>
            <w:hyperlink r:id="rId122" w:anchor="page=4" w:tooltip="Council Use Permit" w:history="1">
              <w:r w:rsidR="00F94575" w:rsidRPr="008846DD">
                <w:rPr>
                  <w:rStyle w:val="Hyperlink"/>
                  <w:rFonts w:ascii="Times New Roman" w:hAnsi="Times New Roman"/>
                  <w:bCs/>
                  <w:color w:val="auto"/>
                  <w:sz w:val="22"/>
                  <w:szCs w:val="22"/>
                  <w:u w:val="none"/>
                </w:rPr>
                <w:t>CUP</w:t>
              </w:r>
            </w:hyperlink>
            <w:r w:rsidR="00F94575" w:rsidRPr="008846DD">
              <w:rPr>
                <w:rFonts w:ascii="Times New Roman" w:hAnsi="Times New Roman"/>
                <w:b/>
                <w:sz w:val="22"/>
                <w:szCs w:val="22"/>
              </w:rPr>
              <w:t xml:space="preserve"> </w:t>
            </w:r>
          </w:p>
          <w:p w14:paraId="4A8333CB"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(10, 11)</w:t>
            </w:r>
          </w:p>
        </w:tc>
        <w:tc>
          <w:tcPr>
            <w:tcW w:w="0" w:type="auto"/>
            <w:tcBorders>
              <w:top w:val="outset" w:sz="6" w:space="0" w:color="auto"/>
              <w:left w:val="outset" w:sz="6" w:space="0" w:color="auto"/>
              <w:bottom w:val="outset" w:sz="6" w:space="0" w:color="auto"/>
              <w:right w:val="outset" w:sz="6" w:space="0" w:color="auto"/>
            </w:tcBorders>
            <w:hideMark/>
          </w:tcPr>
          <w:p w14:paraId="2666C5B2" w14:textId="77777777" w:rsidR="00D15590" w:rsidRPr="008846DD" w:rsidRDefault="004E304D" w:rsidP="00D15590">
            <w:pPr>
              <w:pStyle w:val="TableText"/>
              <w:rPr>
                <w:rFonts w:ascii="Times New Roman" w:hAnsi="Times New Roman"/>
                <w:bCs/>
                <w:sz w:val="22"/>
                <w:szCs w:val="22"/>
              </w:rPr>
            </w:pPr>
            <w:hyperlink r:id="rId123" w:anchor="page=4" w:tooltip="Council Use Permit" w:history="1">
              <w:r w:rsidR="00F94575" w:rsidRPr="008846DD">
                <w:rPr>
                  <w:rStyle w:val="Hyperlink"/>
                  <w:rFonts w:ascii="Times New Roman" w:hAnsi="Times New Roman"/>
                  <w:bCs/>
                  <w:color w:val="auto"/>
                  <w:sz w:val="22"/>
                  <w:szCs w:val="22"/>
                  <w:u w:val="none"/>
                </w:rPr>
                <w:t>CUP</w:t>
              </w:r>
            </w:hyperlink>
            <w:r w:rsidR="00F94575" w:rsidRPr="008846DD">
              <w:rPr>
                <w:rFonts w:ascii="Times New Roman" w:hAnsi="Times New Roman"/>
                <w:b/>
                <w:sz w:val="22"/>
                <w:szCs w:val="22"/>
              </w:rPr>
              <w:t xml:space="preserve"> </w:t>
            </w:r>
          </w:p>
          <w:p w14:paraId="4FBAF410"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br/>
            </w:r>
            <w:r w:rsidRPr="008846DD">
              <w:rPr>
                <w:rFonts w:ascii="Times New Roman" w:hAnsi="Times New Roman" w:cs="Times New Roman"/>
                <w:bCs/>
              </w:rPr>
              <w:lastRenderedPageBreak/>
              <w:t>(10, 11)</w:t>
            </w:r>
          </w:p>
        </w:tc>
        <w:tc>
          <w:tcPr>
            <w:tcW w:w="0" w:type="auto"/>
            <w:tcBorders>
              <w:top w:val="outset" w:sz="6" w:space="0" w:color="auto"/>
              <w:left w:val="outset" w:sz="6" w:space="0" w:color="auto"/>
              <w:bottom w:val="outset" w:sz="6" w:space="0" w:color="auto"/>
              <w:right w:val="outset" w:sz="6" w:space="0" w:color="auto"/>
            </w:tcBorders>
            <w:hideMark/>
          </w:tcPr>
          <w:p w14:paraId="5231DEB5" w14:textId="77777777" w:rsidR="00D15590" w:rsidRPr="008846DD" w:rsidRDefault="004E304D" w:rsidP="00D15590">
            <w:pPr>
              <w:pStyle w:val="TableText"/>
              <w:rPr>
                <w:rFonts w:ascii="Times New Roman" w:hAnsi="Times New Roman"/>
                <w:bCs/>
                <w:sz w:val="22"/>
                <w:szCs w:val="22"/>
              </w:rPr>
            </w:pPr>
            <w:hyperlink r:id="rId124" w:anchor="page=4" w:tooltip="Council Use Permit" w:history="1">
              <w:r w:rsidR="00F94575" w:rsidRPr="008846DD">
                <w:rPr>
                  <w:rStyle w:val="Hyperlink"/>
                  <w:rFonts w:ascii="Times New Roman" w:hAnsi="Times New Roman"/>
                  <w:bCs/>
                  <w:color w:val="auto"/>
                  <w:sz w:val="22"/>
                  <w:szCs w:val="22"/>
                  <w:u w:val="none"/>
                </w:rPr>
                <w:t>CUP</w:t>
              </w:r>
            </w:hyperlink>
            <w:r w:rsidR="00F94575" w:rsidRPr="008846DD">
              <w:rPr>
                <w:rFonts w:ascii="Times New Roman" w:hAnsi="Times New Roman"/>
                <w:b/>
                <w:sz w:val="22"/>
                <w:szCs w:val="22"/>
              </w:rPr>
              <w:t xml:space="preserve"> </w:t>
            </w:r>
          </w:p>
          <w:p w14:paraId="5E3997E0"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br/>
            </w:r>
            <w:r w:rsidRPr="008846DD">
              <w:rPr>
                <w:rFonts w:ascii="Times New Roman" w:hAnsi="Times New Roman" w:cs="Times New Roman"/>
                <w:bCs/>
              </w:rPr>
              <w:lastRenderedPageBreak/>
              <w:t>(10, 11)</w:t>
            </w:r>
          </w:p>
        </w:tc>
        <w:tc>
          <w:tcPr>
            <w:tcW w:w="0" w:type="auto"/>
            <w:tcBorders>
              <w:top w:val="outset" w:sz="6" w:space="0" w:color="auto"/>
              <w:left w:val="outset" w:sz="6" w:space="0" w:color="auto"/>
              <w:bottom w:val="outset" w:sz="6" w:space="0" w:color="auto"/>
              <w:right w:val="outset" w:sz="6" w:space="0" w:color="auto"/>
            </w:tcBorders>
            <w:hideMark/>
          </w:tcPr>
          <w:p w14:paraId="62844936" w14:textId="77777777" w:rsidR="00D15590" w:rsidRPr="008846DD" w:rsidRDefault="00F94575" w:rsidP="00D15590">
            <w:pPr>
              <w:pStyle w:val="TableText"/>
              <w:rPr>
                <w:rFonts w:ascii="Times New Roman" w:hAnsi="Times New Roman"/>
                <w:bCs/>
                <w:sz w:val="22"/>
                <w:szCs w:val="22"/>
              </w:rPr>
            </w:pPr>
            <w:r w:rsidRPr="008846DD">
              <w:rPr>
                <w:rFonts w:ascii="Times New Roman" w:hAnsi="Times New Roman"/>
                <w:sz w:val="22"/>
                <w:szCs w:val="22"/>
              </w:rPr>
              <w:lastRenderedPageBreak/>
              <w:t>--</w:t>
            </w:r>
            <w:r w:rsidRPr="008846DD">
              <w:rPr>
                <w:rFonts w:ascii="Times New Roman" w:hAnsi="Times New Roman"/>
                <w:b/>
                <w:sz w:val="22"/>
                <w:szCs w:val="22"/>
              </w:rPr>
              <w:t xml:space="preserve"> </w:t>
            </w:r>
          </w:p>
          <w:p w14:paraId="07F9787C" w14:textId="77777777" w:rsidR="00D15590" w:rsidRPr="008846DD" w:rsidRDefault="00D15590" w:rsidP="00D15590">
            <w:pPr>
              <w:rPr>
                <w:rFonts w:ascii="Times New Roman" w:eastAsia="Times New Roman" w:hAnsi="Times New Roman" w:cs="Times New Roman"/>
              </w:rPr>
            </w:pPr>
          </w:p>
        </w:tc>
        <w:tc>
          <w:tcPr>
            <w:tcW w:w="2070" w:type="dxa"/>
            <w:tcBorders>
              <w:top w:val="outset" w:sz="6" w:space="0" w:color="auto"/>
              <w:left w:val="outset" w:sz="6" w:space="0" w:color="auto"/>
              <w:bottom w:val="outset" w:sz="6" w:space="0" w:color="auto"/>
              <w:right w:val="outset" w:sz="6" w:space="0" w:color="auto"/>
            </w:tcBorders>
            <w:hideMark/>
          </w:tcPr>
          <w:p w14:paraId="088FD4B0" w14:textId="77777777" w:rsidR="00D15590" w:rsidRPr="008846DD" w:rsidRDefault="004E304D" w:rsidP="00D15590">
            <w:pPr>
              <w:rPr>
                <w:rFonts w:ascii="Times New Roman" w:eastAsia="Times New Roman" w:hAnsi="Times New Roman" w:cs="Times New Roman"/>
              </w:rPr>
            </w:pPr>
            <w:hyperlink r:id="rId125" w:anchor="page=28" w:tooltip="Section 11-31-24" w:history="1">
              <w:r w:rsidR="00F94575" w:rsidRPr="008846DD">
                <w:rPr>
                  <w:rStyle w:val="Hyperlink"/>
                  <w:rFonts w:ascii="Times New Roman" w:hAnsi="Times New Roman" w:cs="Times New Roman"/>
                  <w:bCs/>
                  <w:color w:val="auto"/>
                  <w:u w:val="none"/>
                </w:rPr>
                <w:t>Section 11-31-24, Schools</w:t>
              </w:r>
            </w:hyperlink>
          </w:p>
        </w:tc>
      </w:tr>
      <w:tr w:rsidR="00121838" w:rsidRPr="008846DD" w14:paraId="35BDCE2E" w14:textId="77777777" w:rsidTr="00D15590">
        <w:trPr>
          <w:tblCellSpacing w:w="0" w:type="dxa"/>
        </w:trPr>
        <w:tc>
          <w:tcPr>
            <w:tcW w:w="9355" w:type="dxa"/>
            <w:gridSpan w:val="6"/>
            <w:tcBorders>
              <w:top w:val="outset" w:sz="6" w:space="0" w:color="auto"/>
              <w:left w:val="outset" w:sz="6" w:space="0" w:color="auto"/>
              <w:bottom w:val="outset" w:sz="6" w:space="0" w:color="auto"/>
              <w:right w:val="outset" w:sz="6" w:space="0" w:color="auto"/>
            </w:tcBorders>
            <w:vAlign w:val="center"/>
            <w:hideMark/>
          </w:tcPr>
          <w:p w14:paraId="5A13695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Commercial Use Classifications </w:t>
            </w:r>
          </w:p>
        </w:tc>
      </w:tr>
      <w:tr w:rsidR="00121838" w:rsidRPr="008846DD" w14:paraId="6567EDD7" w14:textId="77777777" w:rsidTr="00D15590">
        <w:trPr>
          <w:tblCellSpacing w:w="0" w:type="dxa"/>
        </w:trPr>
        <w:tc>
          <w:tcPr>
            <w:tcW w:w="9355" w:type="dxa"/>
            <w:gridSpan w:val="6"/>
            <w:tcBorders>
              <w:top w:val="outset" w:sz="6" w:space="0" w:color="auto"/>
              <w:left w:val="outset" w:sz="6" w:space="0" w:color="auto"/>
              <w:bottom w:val="outset" w:sz="6" w:space="0" w:color="auto"/>
              <w:right w:val="outset" w:sz="6" w:space="0" w:color="auto"/>
            </w:tcBorders>
            <w:vAlign w:val="center"/>
            <w:hideMark/>
          </w:tcPr>
          <w:p w14:paraId="4D9B99C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Animal Sales and Services </w:t>
            </w:r>
          </w:p>
        </w:tc>
      </w:tr>
      <w:tr w:rsidR="00121838" w:rsidRPr="008846DD" w14:paraId="63A5FEF2"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F1C3CE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Kennels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95A388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53834A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84852F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59A4A4D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tcPr>
          <w:p w14:paraId="1C542898" w14:textId="77777777" w:rsidR="00D15590" w:rsidRPr="008846DD" w:rsidRDefault="00D15590">
            <w:pPr>
              <w:rPr>
                <w:rFonts w:ascii="Times New Roman" w:eastAsia="Times New Roman" w:hAnsi="Times New Roman" w:cs="Times New Roman"/>
              </w:rPr>
            </w:pPr>
          </w:p>
        </w:tc>
      </w:tr>
      <w:tr w:rsidR="00121838" w:rsidRPr="008846DD" w14:paraId="79F46538"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2327EC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Pet Stores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637661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654AF0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59CAEF7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5950845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tcPr>
          <w:p w14:paraId="00F2B41D" w14:textId="77777777" w:rsidR="00D15590" w:rsidRPr="008846DD" w:rsidRDefault="00D15590">
            <w:pPr>
              <w:rPr>
                <w:rFonts w:ascii="Times New Roman" w:eastAsia="Times New Roman" w:hAnsi="Times New Roman" w:cs="Times New Roman"/>
              </w:rPr>
            </w:pPr>
          </w:p>
        </w:tc>
      </w:tr>
      <w:tr w:rsidR="00121838" w:rsidRPr="008846DD" w14:paraId="1AC14565"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FDC076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Veterinary Services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14318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BC528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6FB7842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6E56787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tcPr>
          <w:p w14:paraId="0658E120" w14:textId="77777777" w:rsidR="00D15590" w:rsidRPr="008846DD" w:rsidRDefault="00D15590">
            <w:pPr>
              <w:rPr>
                <w:rFonts w:ascii="Times New Roman" w:eastAsia="Times New Roman" w:hAnsi="Times New Roman" w:cs="Times New Roman"/>
              </w:rPr>
            </w:pPr>
          </w:p>
        </w:tc>
      </w:tr>
      <w:tr w:rsidR="00121838" w:rsidRPr="008846DD" w14:paraId="3FF3A3BF"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38FF31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Artists' Studios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46D39B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2D4C914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6D27A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F98197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P/SUP (6) </w:t>
            </w:r>
          </w:p>
        </w:tc>
        <w:tc>
          <w:tcPr>
            <w:tcW w:w="2070" w:type="dxa"/>
            <w:tcBorders>
              <w:top w:val="outset" w:sz="6" w:space="0" w:color="auto"/>
              <w:left w:val="outset" w:sz="6" w:space="0" w:color="auto"/>
              <w:bottom w:val="outset" w:sz="6" w:space="0" w:color="auto"/>
              <w:right w:val="outset" w:sz="6" w:space="0" w:color="auto"/>
            </w:tcBorders>
            <w:vAlign w:val="center"/>
          </w:tcPr>
          <w:p w14:paraId="59161A16" w14:textId="77777777" w:rsidR="00D15590" w:rsidRPr="008846DD" w:rsidRDefault="00D15590">
            <w:pPr>
              <w:rPr>
                <w:rFonts w:ascii="Times New Roman" w:eastAsia="Times New Roman" w:hAnsi="Times New Roman" w:cs="Times New Roman"/>
              </w:rPr>
            </w:pPr>
          </w:p>
        </w:tc>
      </w:tr>
      <w:tr w:rsidR="00121838" w:rsidRPr="008846DD" w14:paraId="51D5C8BA" w14:textId="77777777" w:rsidTr="00D15590">
        <w:trPr>
          <w:tblCellSpacing w:w="0" w:type="dxa"/>
        </w:trPr>
        <w:tc>
          <w:tcPr>
            <w:tcW w:w="9355" w:type="dxa"/>
            <w:gridSpan w:val="6"/>
            <w:tcBorders>
              <w:top w:val="outset" w:sz="6" w:space="0" w:color="auto"/>
              <w:left w:val="outset" w:sz="6" w:space="0" w:color="auto"/>
              <w:bottom w:val="outset" w:sz="6" w:space="0" w:color="auto"/>
              <w:right w:val="outset" w:sz="6" w:space="0" w:color="auto"/>
            </w:tcBorders>
            <w:vAlign w:val="center"/>
            <w:hideMark/>
          </w:tcPr>
          <w:p w14:paraId="00DDA37E"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Automobile/Vehicle Sales and Services </w:t>
            </w:r>
          </w:p>
        </w:tc>
      </w:tr>
      <w:tr w:rsidR="00121838" w:rsidRPr="008846DD" w14:paraId="67BEEBF4"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1826B0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Automobile Rentals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4FC5B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36614B8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9B8DE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639EB2A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vMerge w:val="restart"/>
            <w:tcBorders>
              <w:top w:val="outset" w:sz="6" w:space="0" w:color="auto"/>
              <w:left w:val="outset" w:sz="6" w:space="0" w:color="auto"/>
              <w:bottom w:val="outset" w:sz="6" w:space="0" w:color="auto"/>
              <w:right w:val="outset" w:sz="6" w:space="0" w:color="auto"/>
            </w:tcBorders>
            <w:vAlign w:val="center"/>
            <w:hideMark/>
          </w:tcPr>
          <w:p w14:paraId="5A396AB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Section 11-31-5, Automobile Rentals; Automobile/Vehicle Sales and Leasing </w:t>
            </w:r>
          </w:p>
        </w:tc>
      </w:tr>
      <w:tr w:rsidR="00121838" w:rsidRPr="008846DD" w14:paraId="0367534A"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26EDFC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Automobile/Vehicle Sales and Leasing </w:t>
            </w:r>
          </w:p>
        </w:tc>
        <w:tc>
          <w:tcPr>
            <w:tcW w:w="0" w:type="auto"/>
            <w:tcBorders>
              <w:top w:val="outset" w:sz="6" w:space="0" w:color="auto"/>
              <w:left w:val="outset" w:sz="6" w:space="0" w:color="auto"/>
              <w:bottom w:val="outset" w:sz="6" w:space="0" w:color="auto"/>
              <w:right w:val="outset" w:sz="6" w:space="0" w:color="auto"/>
            </w:tcBorders>
            <w:vAlign w:val="center"/>
            <w:hideMark/>
          </w:tcPr>
          <w:p w14:paraId="128CDED2"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14CD0DE"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3AF59F6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7BF1FD1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vMerge/>
            <w:tcBorders>
              <w:top w:val="outset" w:sz="6" w:space="0" w:color="auto"/>
              <w:left w:val="outset" w:sz="6" w:space="0" w:color="auto"/>
              <w:bottom w:val="outset" w:sz="6" w:space="0" w:color="auto"/>
              <w:right w:val="outset" w:sz="6" w:space="0" w:color="auto"/>
            </w:tcBorders>
            <w:vAlign w:val="center"/>
            <w:hideMark/>
          </w:tcPr>
          <w:p w14:paraId="0D86B200" w14:textId="77777777" w:rsidR="00D15590" w:rsidRPr="008846DD" w:rsidRDefault="00D15590">
            <w:pPr>
              <w:rPr>
                <w:rFonts w:ascii="Times New Roman" w:eastAsia="Times New Roman" w:hAnsi="Times New Roman" w:cs="Times New Roman"/>
              </w:rPr>
            </w:pPr>
          </w:p>
        </w:tc>
      </w:tr>
      <w:tr w:rsidR="00121838" w:rsidRPr="008846DD" w14:paraId="6DEFA0F2"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DF2F49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Automobile/Vehicle Repair, Major </w:t>
            </w:r>
          </w:p>
        </w:tc>
        <w:tc>
          <w:tcPr>
            <w:tcW w:w="0" w:type="auto"/>
            <w:tcBorders>
              <w:top w:val="outset" w:sz="6" w:space="0" w:color="auto"/>
              <w:left w:val="outset" w:sz="6" w:space="0" w:color="auto"/>
              <w:bottom w:val="outset" w:sz="6" w:space="0" w:color="auto"/>
              <w:right w:val="outset" w:sz="6" w:space="0" w:color="auto"/>
            </w:tcBorders>
            <w:vAlign w:val="center"/>
            <w:hideMark/>
          </w:tcPr>
          <w:p w14:paraId="5C9DC28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B3CC36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214B1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4B8BA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hideMark/>
          </w:tcPr>
          <w:p w14:paraId="623A3427"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Section 11-31-6, Automobile/Vehicle Repair; Major and Minor </w:t>
            </w:r>
          </w:p>
        </w:tc>
      </w:tr>
      <w:tr w:rsidR="00121838" w:rsidRPr="008846DD" w14:paraId="6FD2B857"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CFE498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Automobile/Vehicle Service and Repair, Minor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57327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38773E"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43683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017532"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tcPr>
          <w:p w14:paraId="4AF9E4FE" w14:textId="77777777" w:rsidR="00D15590" w:rsidRPr="008846DD" w:rsidRDefault="00D15590">
            <w:pPr>
              <w:rPr>
                <w:rFonts w:ascii="Times New Roman" w:eastAsia="Times New Roman" w:hAnsi="Times New Roman" w:cs="Times New Roman"/>
              </w:rPr>
            </w:pPr>
          </w:p>
        </w:tc>
      </w:tr>
      <w:tr w:rsidR="00121838" w:rsidRPr="008846DD" w14:paraId="6EE47723"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F6DA2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Automobile/Vehicle Washing </w:t>
            </w:r>
          </w:p>
        </w:tc>
        <w:tc>
          <w:tcPr>
            <w:tcW w:w="0" w:type="auto"/>
            <w:tcBorders>
              <w:top w:val="outset" w:sz="6" w:space="0" w:color="auto"/>
              <w:left w:val="outset" w:sz="6" w:space="0" w:color="auto"/>
              <w:bottom w:val="outset" w:sz="6" w:space="0" w:color="auto"/>
              <w:right w:val="outset" w:sz="6" w:space="0" w:color="auto"/>
            </w:tcBorders>
            <w:vAlign w:val="center"/>
            <w:hideMark/>
          </w:tcPr>
          <w:p w14:paraId="761C6122"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39C75A6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2FE4E8EE"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7BC8CA6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hideMark/>
          </w:tcPr>
          <w:p w14:paraId="610A9AE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Section 11-31-7, Automobile/Vehicle Washing </w:t>
            </w:r>
          </w:p>
        </w:tc>
      </w:tr>
      <w:tr w:rsidR="00121838" w:rsidRPr="008846DD" w14:paraId="491F8350"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DBB6BE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Large Vehicle and Equipment Sales, Services, and Rental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2A27763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EF6BD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6A089F4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67D3128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hideMark/>
          </w:tcPr>
          <w:p w14:paraId="277B881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Section 11-31-5, Automobile Rentals; Automobile/Vehicle Sales and Leasing </w:t>
            </w:r>
          </w:p>
        </w:tc>
      </w:tr>
      <w:tr w:rsidR="00121838" w:rsidRPr="008846DD" w14:paraId="7C15BB58"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8FD621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Service Station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0BA7DD07"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41D7078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485912"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8E0CF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hideMark/>
          </w:tcPr>
          <w:p w14:paraId="07950CB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Section 11-31-25, Service Stations </w:t>
            </w:r>
          </w:p>
        </w:tc>
      </w:tr>
      <w:tr w:rsidR="00121838" w:rsidRPr="008846DD" w14:paraId="6E416872"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8C10A4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Towing and Impound </w:t>
            </w:r>
          </w:p>
        </w:tc>
        <w:tc>
          <w:tcPr>
            <w:tcW w:w="0" w:type="auto"/>
            <w:tcBorders>
              <w:top w:val="outset" w:sz="6" w:space="0" w:color="auto"/>
              <w:left w:val="outset" w:sz="6" w:space="0" w:color="auto"/>
              <w:bottom w:val="outset" w:sz="6" w:space="0" w:color="auto"/>
              <w:right w:val="outset" w:sz="6" w:space="0" w:color="auto"/>
            </w:tcBorders>
            <w:vAlign w:val="center"/>
            <w:hideMark/>
          </w:tcPr>
          <w:p w14:paraId="50B3B0B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8901AEE"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6B65CEE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3BBEBDA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CUP </w:t>
            </w:r>
          </w:p>
        </w:tc>
        <w:tc>
          <w:tcPr>
            <w:tcW w:w="2070" w:type="dxa"/>
            <w:tcBorders>
              <w:top w:val="outset" w:sz="6" w:space="0" w:color="auto"/>
              <w:left w:val="outset" w:sz="6" w:space="0" w:color="auto"/>
              <w:bottom w:val="outset" w:sz="6" w:space="0" w:color="auto"/>
              <w:right w:val="outset" w:sz="6" w:space="0" w:color="auto"/>
            </w:tcBorders>
            <w:vAlign w:val="center"/>
          </w:tcPr>
          <w:p w14:paraId="1F7F35D8" w14:textId="77777777" w:rsidR="00D15590" w:rsidRPr="008846DD" w:rsidRDefault="00D15590">
            <w:pPr>
              <w:rPr>
                <w:rFonts w:ascii="Times New Roman" w:eastAsia="Times New Roman" w:hAnsi="Times New Roman" w:cs="Times New Roman"/>
              </w:rPr>
            </w:pPr>
          </w:p>
        </w:tc>
      </w:tr>
      <w:tr w:rsidR="00121838" w:rsidRPr="008846DD" w14:paraId="262432FD"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E50DA7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Banks and Financial Institutions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DA0D9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6E47B46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4FE0410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692CC97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tcPr>
          <w:p w14:paraId="7639E572" w14:textId="77777777" w:rsidR="00D15590" w:rsidRPr="008846DD" w:rsidRDefault="00D15590">
            <w:pPr>
              <w:rPr>
                <w:rFonts w:ascii="Times New Roman" w:eastAsia="Times New Roman" w:hAnsi="Times New Roman" w:cs="Times New Roman"/>
              </w:rPr>
            </w:pPr>
          </w:p>
        </w:tc>
      </w:tr>
      <w:tr w:rsidR="00121838" w:rsidRPr="008846DD" w14:paraId="760AD0DE"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5C4CF07"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With Drive-Thru Facilities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A47257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1674617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9CB6D4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5C2C9B07"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tcPr>
          <w:p w14:paraId="36445201" w14:textId="77777777" w:rsidR="00D15590" w:rsidRPr="008846DD" w:rsidRDefault="00D15590">
            <w:pPr>
              <w:rPr>
                <w:rFonts w:ascii="Times New Roman" w:eastAsia="Times New Roman" w:hAnsi="Times New Roman" w:cs="Times New Roman"/>
              </w:rPr>
            </w:pPr>
          </w:p>
        </w:tc>
      </w:tr>
      <w:tr w:rsidR="00121838" w:rsidRPr="008846DD" w14:paraId="2C1230BC"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7FBD30E"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Building Materials and Services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2DC840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0C2908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2F98E2"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6408EA0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tcPr>
          <w:p w14:paraId="4506AC70" w14:textId="77777777" w:rsidR="00D15590" w:rsidRPr="008846DD" w:rsidRDefault="00D15590">
            <w:pPr>
              <w:rPr>
                <w:rFonts w:ascii="Times New Roman" w:eastAsia="Times New Roman" w:hAnsi="Times New Roman" w:cs="Times New Roman"/>
              </w:rPr>
            </w:pPr>
          </w:p>
        </w:tc>
      </w:tr>
      <w:tr w:rsidR="00121838" w:rsidRPr="008846DD" w14:paraId="0DC92F73"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0E4734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Business Services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727B34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166D82"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73FA9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3860DE67"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P/SUP (6) </w:t>
            </w:r>
          </w:p>
        </w:tc>
        <w:tc>
          <w:tcPr>
            <w:tcW w:w="2070" w:type="dxa"/>
            <w:tcBorders>
              <w:top w:val="outset" w:sz="6" w:space="0" w:color="auto"/>
              <w:left w:val="outset" w:sz="6" w:space="0" w:color="auto"/>
              <w:bottom w:val="outset" w:sz="6" w:space="0" w:color="auto"/>
              <w:right w:val="outset" w:sz="6" w:space="0" w:color="auto"/>
            </w:tcBorders>
            <w:vAlign w:val="center"/>
          </w:tcPr>
          <w:p w14:paraId="7740D8C7" w14:textId="77777777" w:rsidR="00D15590" w:rsidRPr="008846DD" w:rsidRDefault="00D15590">
            <w:pPr>
              <w:rPr>
                <w:rFonts w:ascii="Times New Roman" w:eastAsia="Times New Roman" w:hAnsi="Times New Roman" w:cs="Times New Roman"/>
              </w:rPr>
            </w:pPr>
          </w:p>
        </w:tc>
      </w:tr>
      <w:tr w:rsidR="00121838" w:rsidRPr="008846DD" w14:paraId="535B3ACD" w14:textId="77777777" w:rsidTr="00D15590">
        <w:trPr>
          <w:tblCellSpacing w:w="0" w:type="dxa"/>
        </w:trPr>
        <w:tc>
          <w:tcPr>
            <w:tcW w:w="9355" w:type="dxa"/>
            <w:gridSpan w:val="6"/>
            <w:tcBorders>
              <w:top w:val="outset" w:sz="6" w:space="0" w:color="auto"/>
              <w:left w:val="outset" w:sz="6" w:space="0" w:color="auto"/>
              <w:bottom w:val="outset" w:sz="6" w:space="0" w:color="auto"/>
              <w:right w:val="outset" w:sz="6" w:space="0" w:color="auto"/>
            </w:tcBorders>
            <w:vAlign w:val="center"/>
            <w:hideMark/>
          </w:tcPr>
          <w:p w14:paraId="7A2E0AA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Commercial Recreation </w:t>
            </w:r>
          </w:p>
        </w:tc>
      </w:tr>
      <w:tr w:rsidR="00121838" w:rsidRPr="008846DD" w14:paraId="6A89CE17"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6DEBA2D0" w14:textId="77777777" w:rsidR="00D15590" w:rsidRPr="008846DD" w:rsidRDefault="004E304D" w:rsidP="00D15590">
            <w:pPr>
              <w:ind w:firstLine="202"/>
              <w:rPr>
                <w:rFonts w:ascii="Times New Roman" w:eastAsia="Times New Roman" w:hAnsi="Times New Roman" w:cs="Times New Roman"/>
              </w:rPr>
            </w:pPr>
            <w:hyperlink r:id="rId126" w:anchor="page=10" w:tooltip="Small-Scale" w:history="1">
              <w:r w:rsidR="00F94575" w:rsidRPr="008846DD">
                <w:rPr>
                  <w:rFonts w:ascii="Times New Roman" w:eastAsia="Times New Roman" w:hAnsi="Times New Roman" w:cs="Times New Roman"/>
                </w:rPr>
                <w:t>Small-Scale</w:t>
              </w:r>
            </w:hyperlink>
          </w:p>
        </w:tc>
        <w:tc>
          <w:tcPr>
            <w:tcW w:w="0" w:type="auto"/>
            <w:tcBorders>
              <w:top w:val="outset" w:sz="6" w:space="0" w:color="auto"/>
              <w:left w:val="outset" w:sz="6" w:space="0" w:color="auto"/>
              <w:bottom w:val="outset" w:sz="6" w:space="0" w:color="auto"/>
              <w:right w:val="outset" w:sz="6" w:space="0" w:color="auto"/>
            </w:tcBorders>
            <w:hideMark/>
          </w:tcPr>
          <w:p w14:paraId="03D1E553"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 xml:space="preserve">P </w:t>
            </w:r>
            <w:r w:rsidRPr="008846DD">
              <w:rPr>
                <w:rFonts w:ascii="Times New Roman" w:hAnsi="Times New Roman" w:cs="Times New Roman"/>
                <w:bCs/>
                <w:strike/>
              </w:rPr>
              <w:t>(10, 12)</w:t>
            </w:r>
          </w:p>
        </w:tc>
        <w:tc>
          <w:tcPr>
            <w:tcW w:w="0" w:type="auto"/>
            <w:tcBorders>
              <w:top w:val="outset" w:sz="6" w:space="0" w:color="auto"/>
              <w:left w:val="outset" w:sz="6" w:space="0" w:color="auto"/>
              <w:bottom w:val="outset" w:sz="6" w:space="0" w:color="auto"/>
              <w:right w:val="outset" w:sz="6" w:space="0" w:color="auto"/>
            </w:tcBorders>
            <w:hideMark/>
          </w:tcPr>
          <w:p w14:paraId="26575A06"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 xml:space="preserve">P </w:t>
            </w:r>
            <w:r w:rsidRPr="008846DD">
              <w:rPr>
                <w:rFonts w:ascii="Times New Roman" w:hAnsi="Times New Roman" w:cs="Times New Roman"/>
                <w:bCs/>
                <w:strike/>
              </w:rPr>
              <w:t>(10, 12)</w:t>
            </w:r>
          </w:p>
        </w:tc>
        <w:tc>
          <w:tcPr>
            <w:tcW w:w="0" w:type="auto"/>
            <w:tcBorders>
              <w:top w:val="outset" w:sz="6" w:space="0" w:color="auto"/>
              <w:left w:val="outset" w:sz="6" w:space="0" w:color="auto"/>
              <w:bottom w:val="outset" w:sz="6" w:space="0" w:color="auto"/>
              <w:right w:val="outset" w:sz="6" w:space="0" w:color="auto"/>
            </w:tcBorders>
            <w:hideMark/>
          </w:tcPr>
          <w:p w14:paraId="00256CDA"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36CDA46A"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w:t>
            </w:r>
          </w:p>
        </w:tc>
        <w:tc>
          <w:tcPr>
            <w:tcW w:w="2070" w:type="dxa"/>
            <w:tcBorders>
              <w:top w:val="outset" w:sz="6" w:space="0" w:color="auto"/>
              <w:left w:val="outset" w:sz="6" w:space="0" w:color="auto"/>
              <w:bottom w:val="outset" w:sz="6" w:space="0" w:color="auto"/>
              <w:right w:val="outset" w:sz="6" w:space="0" w:color="auto"/>
            </w:tcBorders>
          </w:tcPr>
          <w:p w14:paraId="0A293959" w14:textId="77777777" w:rsidR="00D15590" w:rsidRPr="008846DD" w:rsidRDefault="00D15590" w:rsidP="00D15590">
            <w:pPr>
              <w:rPr>
                <w:rFonts w:ascii="Times New Roman" w:eastAsia="Times New Roman" w:hAnsi="Times New Roman" w:cs="Times New Roman"/>
              </w:rPr>
            </w:pPr>
          </w:p>
        </w:tc>
      </w:tr>
      <w:tr w:rsidR="00121838" w:rsidRPr="008846DD" w14:paraId="78224170"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43B4427D" w14:textId="77777777" w:rsidR="00D15590" w:rsidRPr="008846DD" w:rsidRDefault="004E304D" w:rsidP="00D15590">
            <w:pPr>
              <w:ind w:firstLine="202"/>
              <w:rPr>
                <w:rFonts w:ascii="Times New Roman" w:eastAsia="Times New Roman" w:hAnsi="Times New Roman" w:cs="Times New Roman"/>
              </w:rPr>
            </w:pPr>
            <w:hyperlink r:id="rId127" w:anchor="page=10" w:tooltip="Large-Scale" w:history="1">
              <w:r w:rsidR="00F94575" w:rsidRPr="008846DD">
                <w:rPr>
                  <w:rFonts w:ascii="Times New Roman" w:eastAsia="Times New Roman" w:hAnsi="Times New Roman" w:cs="Times New Roman"/>
                </w:rPr>
                <w:t>Large-Scale</w:t>
              </w:r>
            </w:hyperlink>
          </w:p>
        </w:tc>
        <w:tc>
          <w:tcPr>
            <w:tcW w:w="0" w:type="auto"/>
            <w:tcBorders>
              <w:top w:val="outset" w:sz="6" w:space="0" w:color="auto"/>
              <w:left w:val="outset" w:sz="6" w:space="0" w:color="auto"/>
              <w:bottom w:val="outset" w:sz="6" w:space="0" w:color="auto"/>
              <w:right w:val="outset" w:sz="6" w:space="0" w:color="auto"/>
            </w:tcBorders>
            <w:hideMark/>
          </w:tcPr>
          <w:p w14:paraId="75679218"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 xml:space="preserve">SUP </w:t>
            </w:r>
            <w:r w:rsidRPr="008846DD">
              <w:rPr>
                <w:rFonts w:ascii="Times New Roman" w:hAnsi="Times New Roman" w:cs="Times New Roman"/>
                <w:bCs/>
                <w:strike/>
              </w:rPr>
              <w:t>(10, 12)</w:t>
            </w:r>
          </w:p>
        </w:tc>
        <w:tc>
          <w:tcPr>
            <w:tcW w:w="0" w:type="auto"/>
            <w:tcBorders>
              <w:top w:val="outset" w:sz="6" w:space="0" w:color="auto"/>
              <w:left w:val="outset" w:sz="6" w:space="0" w:color="auto"/>
              <w:bottom w:val="outset" w:sz="6" w:space="0" w:color="auto"/>
              <w:right w:val="outset" w:sz="6" w:space="0" w:color="auto"/>
            </w:tcBorders>
            <w:hideMark/>
          </w:tcPr>
          <w:p w14:paraId="215C9702"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 xml:space="preserve">P </w:t>
            </w:r>
            <w:r w:rsidRPr="008846DD">
              <w:rPr>
                <w:rFonts w:ascii="Times New Roman" w:hAnsi="Times New Roman" w:cs="Times New Roman"/>
                <w:bCs/>
                <w:strike/>
              </w:rPr>
              <w:t>(10, 12)</w:t>
            </w:r>
          </w:p>
        </w:tc>
        <w:tc>
          <w:tcPr>
            <w:tcW w:w="0" w:type="auto"/>
            <w:tcBorders>
              <w:top w:val="outset" w:sz="6" w:space="0" w:color="auto"/>
              <w:left w:val="outset" w:sz="6" w:space="0" w:color="auto"/>
              <w:bottom w:val="outset" w:sz="6" w:space="0" w:color="auto"/>
              <w:right w:val="outset" w:sz="6" w:space="0" w:color="auto"/>
            </w:tcBorders>
            <w:hideMark/>
          </w:tcPr>
          <w:p w14:paraId="7819FDF7"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1830EF8F"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w:t>
            </w:r>
          </w:p>
        </w:tc>
        <w:tc>
          <w:tcPr>
            <w:tcW w:w="2070" w:type="dxa"/>
            <w:tcBorders>
              <w:top w:val="outset" w:sz="6" w:space="0" w:color="auto"/>
              <w:left w:val="outset" w:sz="6" w:space="0" w:color="auto"/>
              <w:bottom w:val="outset" w:sz="6" w:space="0" w:color="auto"/>
              <w:right w:val="outset" w:sz="6" w:space="0" w:color="auto"/>
            </w:tcBorders>
          </w:tcPr>
          <w:p w14:paraId="2862FA1F" w14:textId="77777777" w:rsidR="00D15590" w:rsidRPr="008846DD" w:rsidRDefault="00D15590" w:rsidP="00D15590">
            <w:pPr>
              <w:rPr>
                <w:rFonts w:ascii="Times New Roman" w:eastAsia="Times New Roman" w:hAnsi="Times New Roman" w:cs="Times New Roman"/>
              </w:rPr>
            </w:pPr>
          </w:p>
        </w:tc>
      </w:tr>
      <w:tr w:rsidR="00121838" w:rsidRPr="008846DD" w14:paraId="7B8FF936" w14:textId="77777777" w:rsidTr="00D15590">
        <w:trPr>
          <w:tblCellSpacing w:w="0" w:type="dxa"/>
        </w:trPr>
        <w:tc>
          <w:tcPr>
            <w:tcW w:w="9355" w:type="dxa"/>
            <w:gridSpan w:val="6"/>
            <w:tcBorders>
              <w:top w:val="outset" w:sz="6" w:space="0" w:color="auto"/>
              <w:left w:val="outset" w:sz="6" w:space="0" w:color="auto"/>
              <w:bottom w:val="outset" w:sz="6" w:space="0" w:color="auto"/>
              <w:right w:val="outset" w:sz="6" w:space="0" w:color="auto"/>
            </w:tcBorders>
            <w:vAlign w:val="center"/>
            <w:hideMark/>
          </w:tcPr>
          <w:p w14:paraId="55355F2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Eating and Drinking Establishments </w:t>
            </w:r>
          </w:p>
        </w:tc>
      </w:tr>
      <w:tr w:rsidR="00121838" w:rsidRPr="008846DD" w14:paraId="55431BEF"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D58869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lastRenderedPageBreak/>
              <w:t> </w:t>
            </w:r>
            <w:r w:rsidRPr="008846DD">
              <w:rPr>
                <w:rFonts w:ascii="Times New Roman" w:eastAsia="Times New Roman" w:hAnsi="Times New Roman" w:cs="Times New Roman"/>
              </w:rPr>
              <w:t xml:space="preserve">Bars/Clubs/Lounges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83090B2"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6A2BD2D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2E440AE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361F08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vMerge w:val="restart"/>
            <w:tcBorders>
              <w:top w:val="outset" w:sz="6" w:space="0" w:color="auto"/>
              <w:left w:val="outset" w:sz="6" w:space="0" w:color="auto"/>
              <w:bottom w:val="outset" w:sz="6" w:space="0" w:color="auto"/>
              <w:right w:val="outset" w:sz="6" w:space="0" w:color="auto"/>
            </w:tcBorders>
            <w:vAlign w:val="center"/>
            <w:hideMark/>
          </w:tcPr>
          <w:p w14:paraId="5F54DA2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Section 11-31-19, Outdoor Eating Areas </w:t>
            </w:r>
          </w:p>
        </w:tc>
      </w:tr>
      <w:tr w:rsidR="00121838" w:rsidRPr="008846DD" w14:paraId="209D8674"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A93780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Coffee Shops/Cafes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670034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223A7BC2"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38AA877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11B866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P/SUP (6) </w:t>
            </w:r>
          </w:p>
        </w:tc>
        <w:tc>
          <w:tcPr>
            <w:tcW w:w="2070" w:type="dxa"/>
            <w:vMerge/>
            <w:tcBorders>
              <w:top w:val="outset" w:sz="6" w:space="0" w:color="auto"/>
              <w:left w:val="outset" w:sz="6" w:space="0" w:color="auto"/>
              <w:bottom w:val="outset" w:sz="6" w:space="0" w:color="auto"/>
              <w:right w:val="outset" w:sz="6" w:space="0" w:color="auto"/>
            </w:tcBorders>
            <w:vAlign w:val="center"/>
            <w:hideMark/>
          </w:tcPr>
          <w:p w14:paraId="17FEAF73" w14:textId="77777777" w:rsidR="00D15590" w:rsidRPr="008846DD" w:rsidRDefault="00D15590">
            <w:pPr>
              <w:rPr>
                <w:rFonts w:ascii="Times New Roman" w:eastAsia="Times New Roman" w:hAnsi="Times New Roman" w:cs="Times New Roman"/>
              </w:rPr>
            </w:pPr>
          </w:p>
        </w:tc>
      </w:tr>
      <w:tr w:rsidR="00121838" w:rsidRPr="008846DD" w14:paraId="673D62D3"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63BCD8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Restaurants, Bar and Grill </w:t>
            </w:r>
          </w:p>
        </w:tc>
        <w:tc>
          <w:tcPr>
            <w:tcW w:w="0" w:type="auto"/>
            <w:tcBorders>
              <w:top w:val="outset" w:sz="6" w:space="0" w:color="auto"/>
              <w:left w:val="outset" w:sz="6" w:space="0" w:color="auto"/>
              <w:bottom w:val="outset" w:sz="6" w:space="0" w:color="auto"/>
              <w:right w:val="outset" w:sz="6" w:space="0" w:color="auto"/>
            </w:tcBorders>
            <w:vAlign w:val="center"/>
            <w:hideMark/>
          </w:tcPr>
          <w:p w14:paraId="4F4934E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80987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4E66707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4AF64207"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P/SUP (6) </w:t>
            </w:r>
          </w:p>
        </w:tc>
        <w:tc>
          <w:tcPr>
            <w:tcW w:w="2070" w:type="dxa"/>
            <w:vMerge/>
            <w:tcBorders>
              <w:top w:val="outset" w:sz="6" w:space="0" w:color="auto"/>
              <w:left w:val="outset" w:sz="6" w:space="0" w:color="auto"/>
              <w:bottom w:val="outset" w:sz="6" w:space="0" w:color="auto"/>
              <w:right w:val="outset" w:sz="6" w:space="0" w:color="auto"/>
            </w:tcBorders>
            <w:vAlign w:val="center"/>
            <w:hideMark/>
          </w:tcPr>
          <w:p w14:paraId="644FDF7B" w14:textId="77777777" w:rsidR="00D15590" w:rsidRPr="008846DD" w:rsidRDefault="00D15590">
            <w:pPr>
              <w:rPr>
                <w:rFonts w:ascii="Times New Roman" w:eastAsia="Times New Roman" w:hAnsi="Times New Roman" w:cs="Times New Roman"/>
              </w:rPr>
            </w:pPr>
          </w:p>
        </w:tc>
      </w:tr>
      <w:tr w:rsidR="00121838" w:rsidRPr="008846DD" w14:paraId="2550CC7C"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9051D22"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Restaurants, Full-Service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43B6B1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87D447"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63E784D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43E08FF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P/SUP (6) </w:t>
            </w:r>
          </w:p>
        </w:tc>
        <w:tc>
          <w:tcPr>
            <w:tcW w:w="2070" w:type="dxa"/>
            <w:vMerge/>
            <w:tcBorders>
              <w:top w:val="outset" w:sz="6" w:space="0" w:color="auto"/>
              <w:left w:val="outset" w:sz="6" w:space="0" w:color="auto"/>
              <w:bottom w:val="outset" w:sz="6" w:space="0" w:color="auto"/>
              <w:right w:val="outset" w:sz="6" w:space="0" w:color="auto"/>
            </w:tcBorders>
            <w:vAlign w:val="center"/>
            <w:hideMark/>
          </w:tcPr>
          <w:p w14:paraId="18FFB85F" w14:textId="77777777" w:rsidR="00D15590" w:rsidRPr="008846DD" w:rsidRDefault="00D15590">
            <w:pPr>
              <w:rPr>
                <w:rFonts w:ascii="Times New Roman" w:eastAsia="Times New Roman" w:hAnsi="Times New Roman" w:cs="Times New Roman"/>
              </w:rPr>
            </w:pPr>
          </w:p>
        </w:tc>
      </w:tr>
      <w:tr w:rsidR="00121838" w:rsidRPr="008846DD" w14:paraId="72742F8B"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C17ED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Restaurants, Limited Service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52B2CF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246897B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90D96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F0949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P/SUP (6) </w:t>
            </w:r>
          </w:p>
        </w:tc>
        <w:tc>
          <w:tcPr>
            <w:tcW w:w="2070" w:type="dxa"/>
            <w:vMerge/>
            <w:tcBorders>
              <w:top w:val="outset" w:sz="6" w:space="0" w:color="auto"/>
              <w:left w:val="outset" w:sz="6" w:space="0" w:color="auto"/>
              <w:bottom w:val="outset" w:sz="6" w:space="0" w:color="auto"/>
              <w:right w:val="outset" w:sz="6" w:space="0" w:color="auto"/>
            </w:tcBorders>
            <w:vAlign w:val="center"/>
            <w:hideMark/>
          </w:tcPr>
          <w:p w14:paraId="4E822938" w14:textId="77777777" w:rsidR="00D15590" w:rsidRPr="008846DD" w:rsidRDefault="00D15590">
            <w:pPr>
              <w:rPr>
                <w:rFonts w:ascii="Times New Roman" w:eastAsia="Times New Roman" w:hAnsi="Times New Roman" w:cs="Times New Roman"/>
              </w:rPr>
            </w:pPr>
          </w:p>
        </w:tc>
      </w:tr>
      <w:tr w:rsidR="00121838" w:rsidRPr="008846DD" w14:paraId="62F41FD9"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E50DE6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With Drive-Thru Facilities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F711FD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21DE34E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64A10AB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1124E52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w:t>
            </w:r>
          </w:p>
        </w:tc>
        <w:tc>
          <w:tcPr>
            <w:tcW w:w="2070" w:type="dxa"/>
            <w:vMerge/>
            <w:tcBorders>
              <w:top w:val="outset" w:sz="6" w:space="0" w:color="auto"/>
              <w:left w:val="outset" w:sz="6" w:space="0" w:color="auto"/>
              <w:bottom w:val="outset" w:sz="6" w:space="0" w:color="auto"/>
              <w:right w:val="outset" w:sz="6" w:space="0" w:color="auto"/>
            </w:tcBorders>
            <w:vAlign w:val="center"/>
            <w:hideMark/>
          </w:tcPr>
          <w:p w14:paraId="4F78A8E4" w14:textId="77777777" w:rsidR="00D15590" w:rsidRPr="008846DD" w:rsidRDefault="00D15590">
            <w:pPr>
              <w:rPr>
                <w:rFonts w:ascii="Times New Roman" w:eastAsia="Times New Roman" w:hAnsi="Times New Roman" w:cs="Times New Roman"/>
              </w:rPr>
            </w:pPr>
          </w:p>
        </w:tc>
      </w:tr>
      <w:tr w:rsidR="00121838" w:rsidRPr="008846DD" w14:paraId="100AE8C0"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4A76ACAF" w14:textId="77777777" w:rsidR="00D15590" w:rsidRPr="008846DD" w:rsidRDefault="004E304D" w:rsidP="00D15590">
            <w:pPr>
              <w:ind w:firstLine="202"/>
              <w:rPr>
                <w:rFonts w:ascii="Times New Roman" w:eastAsia="Times New Roman" w:hAnsi="Times New Roman" w:cs="Times New Roman"/>
              </w:rPr>
            </w:pPr>
            <w:hyperlink r:id="rId128" w:anchor="page=11" w:tooltip="With Outdoor Seating Areas" w:history="1">
              <w:r w:rsidR="00F94575" w:rsidRPr="008846DD">
                <w:rPr>
                  <w:rStyle w:val="Hyperlink"/>
                  <w:rFonts w:ascii="Times New Roman" w:hAnsi="Times New Roman" w:cs="Times New Roman"/>
                  <w:bCs/>
                  <w:color w:val="auto"/>
                  <w:u w:val="none"/>
                </w:rPr>
                <w:t>With Outdoor Seating Areas</w:t>
              </w:r>
            </w:hyperlink>
          </w:p>
        </w:tc>
        <w:tc>
          <w:tcPr>
            <w:tcW w:w="0" w:type="auto"/>
            <w:tcBorders>
              <w:top w:val="outset" w:sz="6" w:space="0" w:color="auto"/>
              <w:left w:val="outset" w:sz="6" w:space="0" w:color="auto"/>
              <w:bottom w:val="outset" w:sz="6" w:space="0" w:color="auto"/>
              <w:right w:val="outset" w:sz="6" w:space="0" w:color="auto"/>
            </w:tcBorders>
            <w:hideMark/>
          </w:tcPr>
          <w:p w14:paraId="45CBA225" w14:textId="77777777" w:rsidR="00D15590" w:rsidRPr="008846DD" w:rsidRDefault="00F94575" w:rsidP="00D15590">
            <w:pPr>
              <w:ind w:firstLine="30"/>
              <w:rPr>
                <w:rFonts w:ascii="Times New Roman" w:eastAsia="Times New Roman" w:hAnsi="Times New Roman" w:cs="Times New Roman"/>
              </w:rPr>
            </w:pPr>
            <w:r w:rsidRPr="008846DD">
              <w:rPr>
                <w:rFonts w:ascii="Times New Roman" w:hAnsi="Times New Roman" w:cs="Times New Roman"/>
                <w:bCs/>
              </w:rPr>
              <w:t xml:space="preserve">P </w:t>
            </w:r>
            <w:r w:rsidRPr="008846DD">
              <w:rPr>
                <w:rFonts w:ascii="Times New Roman" w:hAnsi="Times New Roman" w:cs="Times New Roman"/>
                <w:bCs/>
                <w:strike/>
              </w:rPr>
              <w:t>(10, 11)</w:t>
            </w:r>
          </w:p>
        </w:tc>
        <w:tc>
          <w:tcPr>
            <w:tcW w:w="0" w:type="auto"/>
            <w:tcBorders>
              <w:top w:val="outset" w:sz="6" w:space="0" w:color="auto"/>
              <w:left w:val="outset" w:sz="6" w:space="0" w:color="auto"/>
              <w:bottom w:val="outset" w:sz="6" w:space="0" w:color="auto"/>
              <w:right w:val="outset" w:sz="6" w:space="0" w:color="auto"/>
            </w:tcBorders>
            <w:hideMark/>
          </w:tcPr>
          <w:p w14:paraId="301846D9" w14:textId="77777777" w:rsidR="00D15590" w:rsidRPr="008846DD" w:rsidRDefault="00F94575" w:rsidP="00D15590">
            <w:pPr>
              <w:ind w:firstLine="22"/>
              <w:rPr>
                <w:rFonts w:ascii="Times New Roman" w:eastAsia="Times New Roman" w:hAnsi="Times New Roman" w:cs="Times New Roman"/>
              </w:rPr>
            </w:pPr>
            <w:r w:rsidRPr="008846DD">
              <w:rPr>
                <w:rFonts w:ascii="Times New Roman" w:hAnsi="Times New Roman" w:cs="Times New Roman"/>
                <w:bCs/>
              </w:rPr>
              <w:t xml:space="preserve">P </w:t>
            </w:r>
            <w:r w:rsidRPr="008846DD">
              <w:rPr>
                <w:rFonts w:ascii="Times New Roman" w:hAnsi="Times New Roman" w:cs="Times New Roman"/>
                <w:bCs/>
                <w:strike/>
              </w:rPr>
              <w:t>(10, 11)</w:t>
            </w:r>
          </w:p>
        </w:tc>
        <w:tc>
          <w:tcPr>
            <w:tcW w:w="0" w:type="auto"/>
            <w:tcBorders>
              <w:top w:val="outset" w:sz="6" w:space="0" w:color="auto"/>
              <w:left w:val="outset" w:sz="6" w:space="0" w:color="auto"/>
              <w:bottom w:val="outset" w:sz="6" w:space="0" w:color="auto"/>
              <w:right w:val="outset" w:sz="6" w:space="0" w:color="auto"/>
            </w:tcBorders>
            <w:hideMark/>
          </w:tcPr>
          <w:p w14:paraId="2E62D1C4" w14:textId="77777777" w:rsidR="00D15590" w:rsidRPr="008846DD" w:rsidRDefault="00F94575" w:rsidP="00D15590">
            <w:pPr>
              <w:ind w:firstLine="7"/>
              <w:rPr>
                <w:rFonts w:ascii="Times New Roman" w:eastAsia="Times New Roman" w:hAnsi="Times New Roman" w:cs="Times New Roman"/>
              </w:rPr>
            </w:pPr>
            <w:r w:rsidRPr="008846DD">
              <w:rPr>
                <w:rFonts w:ascii="Times New Roman" w:hAnsi="Times New Roman" w:cs="Times New Roman"/>
                <w:bCs/>
              </w:rPr>
              <w:t xml:space="preserve">P </w:t>
            </w:r>
            <w:r w:rsidRPr="008846DD">
              <w:rPr>
                <w:rFonts w:ascii="Times New Roman" w:hAnsi="Times New Roman" w:cs="Times New Roman"/>
                <w:bCs/>
                <w:strike/>
              </w:rPr>
              <w:t>(10, 11)</w:t>
            </w:r>
          </w:p>
        </w:tc>
        <w:tc>
          <w:tcPr>
            <w:tcW w:w="0" w:type="auto"/>
            <w:tcBorders>
              <w:top w:val="outset" w:sz="6" w:space="0" w:color="auto"/>
              <w:left w:val="outset" w:sz="6" w:space="0" w:color="auto"/>
              <w:bottom w:val="outset" w:sz="6" w:space="0" w:color="auto"/>
              <w:right w:val="outset" w:sz="6" w:space="0" w:color="auto"/>
            </w:tcBorders>
            <w:hideMark/>
          </w:tcPr>
          <w:p w14:paraId="20162B5D"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SUP</w:t>
            </w:r>
          </w:p>
        </w:tc>
        <w:tc>
          <w:tcPr>
            <w:tcW w:w="2070" w:type="dxa"/>
            <w:vMerge/>
            <w:tcBorders>
              <w:top w:val="outset" w:sz="6" w:space="0" w:color="auto"/>
              <w:left w:val="outset" w:sz="6" w:space="0" w:color="auto"/>
              <w:bottom w:val="outset" w:sz="6" w:space="0" w:color="auto"/>
              <w:right w:val="outset" w:sz="6" w:space="0" w:color="auto"/>
            </w:tcBorders>
            <w:vAlign w:val="center"/>
            <w:hideMark/>
          </w:tcPr>
          <w:p w14:paraId="0D8A5C7D" w14:textId="77777777" w:rsidR="00D15590" w:rsidRPr="008846DD" w:rsidRDefault="00D15590" w:rsidP="00D15590">
            <w:pPr>
              <w:rPr>
                <w:rFonts w:ascii="Times New Roman" w:eastAsia="Times New Roman" w:hAnsi="Times New Roman" w:cs="Times New Roman"/>
              </w:rPr>
            </w:pPr>
          </w:p>
        </w:tc>
      </w:tr>
      <w:tr w:rsidR="00121838" w:rsidRPr="008846DD" w14:paraId="0F3705C0"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0D8FD037" w14:textId="77777777" w:rsidR="00D15590" w:rsidRPr="008846DD" w:rsidRDefault="004E304D" w:rsidP="00D15590">
            <w:pPr>
              <w:ind w:firstLine="112"/>
              <w:rPr>
                <w:rFonts w:ascii="Times New Roman" w:eastAsia="Times New Roman" w:hAnsi="Times New Roman" w:cs="Times New Roman"/>
              </w:rPr>
            </w:pPr>
            <w:hyperlink r:id="rId129" w:anchor="page=11" w:tooltip="Off-track Betting" w:history="1">
              <w:r w:rsidR="00F94575" w:rsidRPr="008846DD">
                <w:rPr>
                  <w:rStyle w:val="Hyperlink"/>
                  <w:rFonts w:ascii="Times New Roman" w:hAnsi="Times New Roman" w:cs="Times New Roman"/>
                  <w:bCs/>
                  <w:color w:val="auto"/>
                  <w:u w:val="none"/>
                </w:rPr>
                <w:t>Off-track Betting</w:t>
              </w:r>
            </w:hyperlink>
          </w:p>
        </w:tc>
        <w:tc>
          <w:tcPr>
            <w:tcW w:w="0" w:type="auto"/>
            <w:tcBorders>
              <w:top w:val="outset" w:sz="6" w:space="0" w:color="auto"/>
              <w:left w:val="outset" w:sz="6" w:space="0" w:color="auto"/>
              <w:bottom w:val="outset" w:sz="6" w:space="0" w:color="auto"/>
              <w:right w:val="outset" w:sz="6" w:space="0" w:color="auto"/>
            </w:tcBorders>
            <w:hideMark/>
          </w:tcPr>
          <w:p w14:paraId="613385E0"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P (</w:t>
            </w:r>
            <w:r w:rsidRPr="008846DD">
              <w:rPr>
                <w:rFonts w:ascii="Times New Roman" w:hAnsi="Times New Roman" w:cs="Times New Roman"/>
                <w:bCs/>
                <w:strike/>
              </w:rPr>
              <w:t>14,</w:t>
            </w:r>
            <w:r w:rsidRPr="008846DD">
              <w:rPr>
                <w:rFonts w:ascii="Times New Roman" w:hAnsi="Times New Roman" w:cs="Times New Roman"/>
                <w:bCs/>
              </w:rPr>
              <w:t xml:space="preserve"> 15</w:t>
            </w:r>
            <w:r w:rsidRPr="008846DD">
              <w:rPr>
                <w:rFonts w:ascii="Times New Roman" w:hAnsi="Times New Roman" w:cs="Times New Roman"/>
                <w:b/>
              </w:rPr>
              <w:t>, 16</w:t>
            </w:r>
            <w:r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10A3CF8C"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P (</w:t>
            </w:r>
            <w:r w:rsidRPr="008846DD">
              <w:rPr>
                <w:rFonts w:ascii="Times New Roman" w:hAnsi="Times New Roman" w:cs="Times New Roman"/>
                <w:bCs/>
                <w:strike/>
              </w:rPr>
              <w:t>14,</w:t>
            </w:r>
            <w:r w:rsidRPr="008846DD">
              <w:rPr>
                <w:rFonts w:ascii="Times New Roman" w:hAnsi="Times New Roman" w:cs="Times New Roman"/>
                <w:bCs/>
              </w:rPr>
              <w:t xml:space="preserve"> 15</w:t>
            </w:r>
            <w:r w:rsidRPr="008846DD">
              <w:rPr>
                <w:rFonts w:ascii="Times New Roman" w:hAnsi="Times New Roman" w:cs="Times New Roman"/>
                <w:b/>
              </w:rPr>
              <w:t>, 16</w:t>
            </w:r>
            <w:r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775DFA48"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6B57A6D9"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w:t>
            </w:r>
          </w:p>
        </w:tc>
        <w:tc>
          <w:tcPr>
            <w:tcW w:w="2070" w:type="dxa"/>
            <w:tcBorders>
              <w:top w:val="outset" w:sz="6" w:space="0" w:color="auto"/>
              <w:left w:val="outset" w:sz="6" w:space="0" w:color="auto"/>
              <w:bottom w:val="outset" w:sz="6" w:space="0" w:color="auto"/>
              <w:right w:val="outset" w:sz="6" w:space="0" w:color="auto"/>
            </w:tcBorders>
            <w:vAlign w:val="center"/>
          </w:tcPr>
          <w:p w14:paraId="1CA8B511" w14:textId="77777777" w:rsidR="00D15590" w:rsidRPr="008846DD" w:rsidRDefault="00D15590" w:rsidP="00D15590">
            <w:pPr>
              <w:rPr>
                <w:rFonts w:ascii="Times New Roman" w:eastAsia="Times New Roman" w:hAnsi="Times New Roman" w:cs="Times New Roman"/>
              </w:rPr>
            </w:pPr>
          </w:p>
        </w:tc>
      </w:tr>
      <w:tr w:rsidR="00121838" w:rsidRPr="008846DD" w14:paraId="1550BE7E"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CE44F8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With Live Entertainment </w:t>
            </w:r>
          </w:p>
        </w:tc>
        <w:tc>
          <w:tcPr>
            <w:tcW w:w="0" w:type="auto"/>
            <w:tcBorders>
              <w:top w:val="outset" w:sz="6" w:space="0" w:color="auto"/>
              <w:left w:val="outset" w:sz="6" w:space="0" w:color="auto"/>
              <w:bottom w:val="outset" w:sz="6" w:space="0" w:color="auto"/>
              <w:right w:val="outset" w:sz="6" w:space="0" w:color="auto"/>
            </w:tcBorders>
            <w:vAlign w:val="center"/>
            <w:hideMark/>
          </w:tcPr>
          <w:p w14:paraId="6DCC7B8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58AD04A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0983D22"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B6DF93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tcPr>
          <w:p w14:paraId="74FFD30E" w14:textId="77777777" w:rsidR="00D15590" w:rsidRPr="008846DD" w:rsidRDefault="00D15590">
            <w:pPr>
              <w:rPr>
                <w:rFonts w:ascii="Times New Roman" w:eastAsia="Times New Roman" w:hAnsi="Times New Roman" w:cs="Times New Roman"/>
              </w:rPr>
            </w:pPr>
          </w:p>
        </w:tc>
      </w:tr>
      <w:tr w:rsidR="00121838" w:rsidRPr="008846DD" w14:paraId="75835379"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5A8ABB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Farmer's Market </w:t>
            </w:r>
          </w:p>
        </w:tc>
        <w:tc>
          <w:tcPr>
            <w:tcW w:w="0" w:type="auto"/>
            <w:tcBorders>
              <w:top w:val="outset" w:sz="6" w:space="0" w:color="auto"/>
              <w:left w:val="outset" w:sz="6" w:space="0" w:color="auto"/>
              <w:bottom w:val="outset" w:sz="6" w:space="0" w:color="auto"/>
              <w:right w:val="outset" w:sz="6" w:space="0" w:color="auto"/>
            </w:tcBorders>
            <w:vAlign w:val="center"/>
            <w:hideMark/>
          </w:tcPr>
          <w:p w14:paraId="42D11B7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TUP/SUP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6B17B21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717307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FAAE32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hideMark/>
          </w:tcPr>
          <w:p w14:paraId="79D82EA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Section 11-31-30, Temporary Uses </w:t>
            </w:r>
          </w:p>
        </w:tc>
      </w:tr>
      <w:tr w:rsidR="00121838" w:rsidRPr="008846DD" w14:paraId="392AC325" w14:textId="77777777" w:rsidTr="00D15590">
        <w:trPr>
          <w:tblCellSpacing w:w="0" w:type="dxa"/>
        </w:trPr>
        <w:tc>
          <w:tcPr>
            <w:tcW w:w="9355" w:type="dxa"/>
            <w:gridSpan w:val="6"/>
            <w:tcBorders>
              <w:top w:val="outset" w:sz="6" w:space="0" w:color="auto"/>
              <w:left w:val="outset" w:sz="6" w:space="0" w:color="auto"/>
              <w:bottom w:val="outset" w:sz="6" w:space="0" w:color="auto"/>
              <w:right w:val="outset" w:sz="6" w:space="0" w:color="auto"/>
            </w:tcBorders>
            <w:vAlign w:val="center"/>
            <w:hideMark/>
          </w:tcPr>
          <w:p w14:paraId="4A2644D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Food and Beverage Sales </w:t>
            </w:r>
          </w:p>
        </w:tc>
      </w:tr>
      <w:tr w:rsidR="00121838" w:rsidRPr="008846DD" w14:paraId="0A1DFBDD"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88D2547"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Convenience Market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DBEF8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P/SUP (1) </w:t>
            </w:r>
          </w:p>
        </w:tc>
        <w:tc>
          <w:tcPr>
            <w:tcW w:w="0" w:type="auto"/>
            <w:tcBorders>
              <w:top w:val="outset" w:sz="6" w:space="0" w:color="auto"/>
              <w:left w:val="outset" w:sz="6" w:space="0" w:color="auto"/>
              <w:bottom w:val="outset" w:sz="6" w:space="0" w:color="auto"/>
              <w:right w:val="outset" w:sz="6" w:space="0" w:color="auto"/>
            </w:tcBorders>
            <w:vAlign w:val="center"/>
            <w:hideMark/>
          </w:tcPr>
          <w:p w14:paraId="25810CF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(1,7)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DB7AC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(1,7) </w:t>
            </w:r>
          </w:p>
        </w:tc>
        <w:tc>
          <w:tcPr>
            <w:tcW w:w="0" w:type="auto"/>
            <w:tcBorders>
              <w:top w:val="outset" w:sz="6" w:space="0" w:color="auto"/>
              <w:left w:val="outset" w:sz="6" w:space="0" w:color="auto"/>
              <w:bottom w:val="outset" w:sz="6" w:space="0" w:color="auto"/>
              <w:right w:val="outset" w:sz="6" w:space="0" w:color="auto"/>
            </w:tcBorders>
            <w:vAlign w:val="center"/>
            <w:hideMark/>
          </w:tcPr>
          <w:p w14:paraId="1901373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P/SUP (6) </w:t>
            </w:r>
          </w:p>
        </w:tc>
        <w:tc>
          <w:tcPr>
            <w:tcW w:w="2070" w:type="dxa"/>
            <w:tcBorders>
              <w:top w:val="outset" w:sz="6" w:space="0" w:color="auto"/>
              <w:left w:val="outset" w:sz="6" w:space="0" w:color="auto"/>
              <w:bottom w:val="outset" w:sz="6" w:space="0" w:color="auto"/>
              <w:right w:val="outset" w:sz="6" w:space="0" w:color="auto"/>
            </w:tcBorders>
            <w:vAlign w:val="center"/>
            <w:hideMark/>
          </w:tcPr>
          <w:p w14:paraId="5EAF6762"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Section 11-31-11, Convenience Markets </w:t>
            </w:r>
          </w:p>
        </w:tc>
      </w:tr>
      <w:tr w:rsidR="00121838" w:rsidRPr="008846DD" w14:paraId="21F0CCD9"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B53F7E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Funeral Parlors and Mortuaries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F5AD9C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7B614DE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F59F7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FF41D82"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231CC651" w14:textId="77777777" w:rsidR="00D15590" w:rsidRPr="008846DD" w:rsidRDefault="00D15590">
            <w:pPr>
              <w:rPr>
                <w:rFonts w:ascii="Times New Roman" w:eastAsia="Times New Roman" w:hAnsi="Times New Roman" w:cs="Times New Roman"/>
              </w:rPr>
            </w:pPr>
          </w:p>
        </w:tc>
      </w:tr>
      <w:tr w:rsidR="00121838" w:rsidRPr="008846DD" w14:paraId="76713733"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2DEF55E2" w14:textId="77777777" w:rsidR="00D15590" w:rsidRPr="008846DD" w:rsidRDefault="004E304D" w:rsidP="00D15590">
            <w:pPr>
              <w:rPr>
                <w:rFonts w:ascii="Times New Roman" w:eastAsia="Times New Roman" w:hAnsi="Times New Roman" w:cs="Times New Roman"/>
              </w:rPr>
            </w:pPr>
            <w:hyperlink r:id="rId130" w:anchor="page=12" w:tooltip="Hotels and Motels" w:history="1">
              <w:r w:rsidR="00F94575" w:rsidRPr="008846DD">
                <w:rPr>
                  <w:rStyle w:val="Hyperlink"/>
                  <w:rFonts w:ascii="Times New Roman" w:hAnsi="Times New Roman" w:cs="Times New Roman"/>
                  <w:bCs/>
                  <w:color w:val="auto"/>
                  <w:u w:val="none"/>
                </w:rPr>
                <w:t>Hotels and Motels</w:t>
              </w:r>
            </w:hyperlink>
          </w:p>
        </w:tc>
        <w:tc>
          <w:tcPr>
            <w:tcW w:w="0" w:type="auto"/>
            <w:tcBorders>
              <w:top w:val="outset" w:sz="6" w:space="0" w:color="auto"/>
              <w:left w:val="outset" w:sz="6" w:space="0" w:color="auto"/>
              <w:bottom w:val="outset" w:sz="6" w:space="0" w:color="auto"/>
              <w:right w:val="outset" w:sz="6" w:space="0" w:color="auto"/>
            </w:tcBorders>
            <w:hideMark/>
          </w:tcPr>
          <w:p w14:paraId="51BE89A8"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 xml:space="preserve">P </w:t>
            </w:r>
            <w:r w:rsidRPr="008846DD">
              <w:rPr>
                <w:rFonts w:ascii="Times New Roman" w:hAnsi="Times New Roman" w:cs="Times New Roman"/>
                <w:b/>
              </w:rPr>
              <w:t>(12, 13)</w:t>
            </w:r>
          </w:p>
        </w:tc>
        <w:tc>
          <w:tcPr>
            <w:tcW w:w="0" w:type="auto"/>
            <w:tcBorders>
              <w:top w:val="outset" w:sz="6" w:space="0" w:color="auto"/>
              <w:left w:val="outset" w:sz="6" w:space="0" w:color="auto"/>
              <w:bottom w:val="outset" w:sz="6" w:space="0" w:color="auto"/>
              <w:right w:val="outset" w:sz="6" w:space="0" w:color="auto"/>
            </w:tcBorders>
            <w:hideMark/>
          </w:tcPr>
          <w:p w14:paraId="15B3C19C"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 xml:space="preserve">P </w:t>
            </w:r>
            <w:r w:rsidRPr="008846DD">
              <w:rPr>
                <w:rFonts w:ascii="Times New Roman" w:hAnsi="Times New Roman" w:cs="Times New Roman"/>
                <w:b/>
              </w:rPr>
              <w:t>(12, 13)</w:t>
            </w:r>
          </w:p>
        </w:tc>
        <w:tc>
          <w:tcPr>
            <w:tcW w:w="0" w:type="auto"/>
            <w:tcBorders>
              <w:top w:val="outset" w:sz="6" w:space="0" w:color="auto"/>
              <w:left w:val="outset" w:sz="6" w:space="0" w:color="auto"/>
              <w:bottom w:val="outset" w:sz="6" w:space="0" w:color="auto"/>
              <w:right w:val="outset" w:sz="6" w:space="0" w:color="auto"/>
            </w:tcBorders>
            <w:hideMark/>
          </w:tcPr>
          <w:p w14:paraId="2C172D67"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 xml:space="preserve">P </w:t>
            </w:r>
            <w:r w:rsidRPr="008846DD">
              <w:rPr>
                <w:rFonts w:ascii="Times New Roman" w:hAnsi="Times New Roman" w:cs="Times New Roman"/>
                <w:b/>
              </w:rPr>
              <w:t>(12, 13)</w:t>
            </w:r>
          </w:p>
        </w:tc>
        <w:tc>
          <w:tcPr>
            <w:tcW w:w="0" w:type="auto"/>
            <w:tcBorders>
              <w:top w:val="outset" w:sz="6" w:space="0" w:color="auto"/>
              <w:left w:val="outset" w:sz="6" w:space="0" w:color="auto"/>
              <w:bottom w:val="outset" w:sz="6" w:space="0" w:color="auto"/>
              <w:right w:val="outset" w:sz="6" w:space="0" w:color="auto"/>
            </w:tcBorders>
            <w:hideMark/>
          </w:tcPr>
          <w:p w14:paraId="103596F2"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w:t>
            </w:r>
          </w:p>
        </w:tc>
        <w:tc>
          <w:tcPr>
            <w:tcW w:w="2070" w:type="dxa"/>
            <w:tcBorders>
              <w:top w:val="outset" w:sz="6" w:space="0" w:color="auto"/>
              <w:left w:val="outset" w:sz="6" w:space="0" w:color="auto"/>
              <w:bottom w:val="outset" w:sz="6" w:space="0" w:color="auto"/>
              <w:right w:val="outset" w:sz="6" w:space="0" w:color="auto"/>
            </w:tcBorders>
          </w:tcPr>
          <w:p w14:paraId="72EC832C" w14:textId="77777777" w:rsidR="00D15590" w:rsidRPr="008846DD" w:rsidRDefault="00D15590" w:rsidP="00D15590">
            <w:pPr>
              <w:rPr>
                <w:rFonts w:ascii="Times New Roman" w:eastAsia="Times New Roman" w:hAnsi="Times New Roman" w:cs="Times New Roman"/>
              </w:rPr>
            </w:pPr>
          </w:p>
        </w:tc>
      </w:tr>
      <w:tr w:rsidR="00121838" w:rsidRPr="008846DD" w14:paraId="4813917B"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05FA86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Laboratories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CD0BAE"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7545E0F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14D4138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26FE446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03936197" w14:textId="77777777" w:rsidR="00D15590" w:rsidRPr="008846DD" w:rsidRDefault="00D15590">
            <w:pPr>
              <w:rPr>
                <w:rFonts w:ascii="Times New Roman" w:eastAsia="Times New Roman" w:hAnsi="Times New Roman" w:cs="Times New Roman"/>
              </w:rPr>
            </w:pPr>
          </w:p>
        </w:tc>
      </w:tr>
      <w:tr w:rsidR="00121838" w:rsidRPr="008846DD" w14:paraId="2B03AE3A"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1C0FB4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Large Commercial Development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753D6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(8) </w:t>
            </w:r>
          </w:p>
        </w:tc>
        <w:tc>
          <w:tcPr>
            <w:tcW w:w="0" w:type="auto"/>
            <w:tcBorders>
              <w:top w:val="outset" w:sz="6" w:space="0" w:color="auto"/>
              <w:left w:val="outset" w:sz="6" w:space="0" w:color="auto"/>
              <w:bottom w:val="outset" w:sz="6" w:space="0" w:color="auto"/>
              <w:right w:val="outset" w:sz="6" w:space="0" w:color="auto"/>
            </w:tcBorders>
            <w:vAlign w:val="center"/>
            <w:hideMark/>
          </w:tcPr>
          <w:p w14:paraId="53C11AA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CUP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3228D6D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3C67282"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hideMark/>
          </w:tcPr>
          <w:p w14:paraId="4F23C9D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Section 11-31-16, Large Commercial Development </w:t>
            </w:r>
          </w:p>
        </w:tc>
      </w:tr>
      <w:tr w:rsidR="00121838" w:rsidRPr="008846DD" w14:paraId="1032D949"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73FAE7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Light Fleet-Based Services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155C2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7C47B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D7F65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7D12770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486CC79E" w14:textId="77777777" w:rsidR="00D15590" w:rsidRPr="008846DD" w:rsidRDefault="00D15590">
            <w:pPr>
              <w:rPr>
                <w:rFonts w:ascii="Times New Roman" w:eastAsia="Times New Roman" w:hAnsi="Times New Roman" w:cs="Times New Roman"/>
              </w:rPr>
            </w:pPr>
          </w:p>
        </w:tc>
      </w:tr>
      <w:tr w:rsidR="00121838" w:rsidRPr="008846DD" w14:paraId="503DBE2E"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9C673AE"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Live-Work Units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50897E"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(10, 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35B771D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(10, 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5997922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(10, 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26CFF4A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hideMark/>
          </w:tcPr>
          <w:p w14:paraId="12EAAEB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Section 11-31-17, Live Work Units </w:t>
            </w:r>
          </w:p>
        </w:tc>
      </w:tr>
      <w:tr w:rsidR="00121838" w:rsidRPr="008846DD" w14:paraId="6E2B6D8A"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BB5D5C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Maintenance and Repair Services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9D7492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31E1B7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50F48F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366FFFAE"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tcPr>
          <w:p w14:paraId="01B09406" w14:textId="77777777" w:rsidR="00D15590" w:rsidRPr="008846DD" w:rsidRDefault="00D15590">
            <w:pPr>
              <w:rPr>
                <w:rFonts w:ascii="Times New Roman" w:eastAsia="Times New Roman" w:hAnsi="Times New Roman" w:cs="Times New Roman"/>
              </w:rPr>
            </w:pPr>
          </w:p>
        </w:tc>
      </w:tr>
      <w:tr w:rsidR="00121838" w:rsidRPr="008846DD" w14:paraId="456F26E3"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3162C4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Medical Marijuana Dispensaries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ADE5A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E51130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77541D67"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70F8F027"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vMerge w:val="restart"/>
            <w:tcBorders>
              <w:top w:val="outset" w:sz="6" w:space="0" w:color="auto"/>
              <w:left w:val="outset" w:sz="6" w:space="0" w:color="auto"/>
              <w:bottom w:val="outset" w:sz="6" w:space="0" w:color="auto"/>
              <w:right w:val="outset" w:sz="6" w:space="0" w:color="auto"/>
            </w:tcBorders>
            <w:vAlign w:val="center"/>
            <w:hideMark/>
          </w:tcPr>
          <w:p w14:paraId="1921EC3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Section 11-31-34 </w:t>
            </w:r>
          </w:p>
        </w:tc>
      </w:tr>
      <w:tr w:rsidR="00121838" w:rsidRPr="008846DD" w14:paraId="6027591C"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54339B72" w14:textId="77777777" w:rsidR="00D15590" w:rsidRPr="008846DD" w:rsidRDefault="004E304D" w:rsidP="00D15590">
            <w:pPr>
              <w:rPr>
                <w:rFonts w:ascii="Times New Roman" w:eastAsia="Times New Roman" w:hAnsi="Times New Roman" w:cs="Times New Roman"/>
              </w:rPr>
            </w:pPr>
            <w:hyperlink r:id="rId131" w:anchor="page=15" w:tooltip="Medical Marijuana Cultivation Facilities" w:history="1">
              <w:r w:rsidR="00F94575" w:rsidRPr="008846DD">
                <w:rPr>
                  <w:rStyle w:val="Hyperlink"/>
                  <w:rFonts w:ascii="Times New Roman" w:hAnsi="Times New Roman" w:cs="Times New Roman"/>
                  <w:bCs/>
                  <w:color w:val="auto"/>
                  <w:u w:val="none"/>
                </w:rPr>
                <w:t>Medical Marijuana Cultivation Facilities</w:t>
              </w:r>
            </w:hyperlink>
            <w:r w:rsidR="00F94575" w:rsidRPr="008846DD">
              <w:rPr>
                <w:rFonts w:ascii="Times New Roman" w:hAnsi="Times New Roman" w:cs="Times New Roman"/>
                <w:bCs/>
              </w:rPr>
              <w:t xml:space="preserve"> (Accessory to Medical Marijuana </w:t>
            </w:r>
            <w:r w:rsidR="00F94575" w:rsidRPr="008846DD">
              <w:rPr>
                <w:rFonts w:ascii="Times New Roman" w:hAnsi="Times New Roman" w:cs="Times New Roman"/>
                <w:bCs/>
                <w:strike/>
              </w:rPr>
              <w:t xml:space="preserve">Dispenasries </w:t>
            </w:r>
            <w:r w:rsidR="00F94575" w:rsidRPr="008846DD">
              <w:rPr>
                <w:rFonts w:ascii="Times New Roman" w:hAnsi="Times New Roman" w:cs="Times New Roman"/>
                <w:b/>
              </w:rPr>
              <w:t>DISPENSARIES</w:t>
            </w:r>
            <w:r w:rsidR="00F94575"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5ADF3B1B"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40EB5AB8"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P</w:t>
            </w:r>
          </w:p>
        </w:tc>
        <w:tc>
          <w:tcPr>
            <w:tcW w:w="0" w:type="auto"/>
            <w:tcBorders>
              <w:top w:val="outset" w:sz="6" w:space="0" w:color="auto"/>
              <w:left w:val="outset" w:sz="6" w:space="0" w:color="auto"/>
              <w:bottom w:val="outset" w:sz="6" w:space="0" w:color="auto"/>
              <w:right w:val="outset" w:sz="6" w:space="0" w:color="auto"/>
            </w:tcBorders>
            <w:hideMark/>
          </w:tcPr>
          <w:p w14:paraId="20040B81"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P</w:t>
            </w:r>
          </w:p>
        </w:tc>
        <w:tc>
          <w:tcPr>
            <w:tcW w:w="0" w:type="auto"/>
            <w:tcBorders>
              <w:top w:val="outset" w:sz="6" w:space="0" w:color="auto"/>
              <w:left w:val="outset" w:sz="6" w:space="0" w:color="auto"/>
              <w:bottom w:val="outset" w:sz="6" w:space="0" w:color="auto"/>
              <w:right w:val="outset" w:sz="6" w:space="0" w:color="auto"/>
            </w:tcBorders>
            <w:hideMark/>
          </w:tcPr>
          <w:p w14:paraId="563A125A"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w:t>
            </w:r>
          </w:p>
        </w:tc>
        <w:tc>
          <w:tcPr>
            <w:tcW w:w="2070" w:type="dxa"/>
            <w:vMerge/>
            <w:tcBorders>
              <w:top w:val="outset" w:sz="6" w:space="0" w:color="auto"/>
              <w:left w:val="outset" w:sz="6" w:space="0" w:color="auto"/>
              <w:bottom w:val="outset" w:sz="6" w:space="0" w:color="auto"/>
              <w:right w:val="outset" w:sz="6" w:space="0" w:color="auto"/>
            </w:tcBorders>
            <w:vAlign w:val="center"/>
            <w:hideMark/>
          </w:tcPr>
          <w:p w14:paraId="0CDEF345" w14:textId="77777777" w:rsidR="00D15590" w:rsidRPr="008846DD" w:rsidRDefault="00D15590" w:rsidP="00D15590">
            <w:pPr>
              <w:rPr>
                <w:rFonts w:ascii="Times New Roman" w:eastAsia="Times New Roman" w:hAnsi="Times New Roman" w:cs="Times New Roman"/>
              </w:rPr>
            </w:pPr>
          </w:p>
        </w:tc>
      </w:tr>
      <w:tr w:rsidR="00121838" w:rsidRPr="008846DD" w14:paraId="7695B622"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092661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Medical Marijuana Cultivation Facilities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B63F8F7"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5530FC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E91C68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979CC3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vMerge/>
            <w:tcBorders>
              <w:top w:val="outset" w:sz="6" w:space="0" w:color="auto"/>
              <w:left w:val="outset" w:sz="6" w:space="0" w:color="auto"/>
              <w:bottom w:val="outset" w:sz="6" w:space="0" w:color="auto"/>
              <w:right w:val="outset" w:sz="6" w:space="0" w:color="auto"/>
            </w:tcBorders>
            <w:vAlign w:val="center"/>
            <w:hideMark/>
          </w:tcPr>
          <w:p w14:paraId="209B082F" w14:textId="77777777" w:rsidR="00D15590" w:rsidRPr="008846DD" w:rsidRDefault="00D15590">
            <w:pPr>
              <w:rPr>
                <w:rFonts w:ascii="Times New Roman" w:eastAsia="Times New Roman" w:hAnsi="Times New Roman" w:cs="Times New Roman"/>
              </w:rPr>
            </w:pPr>
          </w:p>
        </w:tc>
      </w:tr>
      <w:tr w:rsidR="00121838" w:rsidRPr="008846DD" w14:paraId="0AB373FE" w14:textId="77777777" w:rsidTr="00D15590">
        <w:trPr>
          <w:tblCellSpacing w:w="0" w:type="dxa"/>
        </w:trPr>
        <w:tc>
          <w:tcPr>
            <w:tcW w:w="9355" w:type="dxa"/>
            <w:gridSpan w:val="6"/>
            <w:tcBorders>
              <w:top w:val="outset" w:sz="6" w:space="0" w:color="auto"/>
              <w:left w:val="outset" w:sz="6" w:space="0" w:color="auto"/>
              <w:bottom w:val="outset" w:sz="6" w:space="0" w:color="auto"/>
              <w:right w:val="outset" w:sz="6" w:space="0" w:color="auto"/>
            </w:tcBorders>
            <w:vAlign w:val="center"/>
            <w:hideMark/>
          </w:tcPr>
          <w:p w14:paraId="687925FE"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Offices </w:t>
            </w:r>
          </w:p>
        </w:tc>
      </w:tr>
      <w:tr w:rsidR="00121838" w:rsidRPr="008846DD" w14:paraId="1F98DC42"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1758E4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lastRenderedPageBreak/>
              <w:t> </w:t>
            </w:r>
            <w:r w:rsidRPr="008846DD">
              <w:rPr>
                <w:rFonts w:ascii="Times New Roman" w:eastAsia="Times New Roman" w:hAnsi="Times New Roman" w:cs="Times New Roman"/>
              </w:rPr>
              <w:t xml:space="preserve">Business and Professional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35DFD35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66BBAE7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4921AAE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2BA55FC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tcPr>
          <w:p w14:paraId="0258B15D" w14:textId="77777777" w:rsidR="00D15590" w:rsidRPr="008846DD" w:rsidRDefault="00D15590">
            <w:pPr>
              <w:rPr>
                <w:rFonts w:ascii="Times New Roman" w:eastAsia="Times New Roman" w:hAnsi="Times New Roman" w:cs="Times New Roman"/>
              </w:rPr>
            </w:pPr>
          </w:p>
        </w:tc>
      </w:tr>
      <w:tr w:rsidR="00121838" w:rsidRPr="008846DD" w14:paraId="096971B7"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6468E8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Medical and Dental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1BD74EAE"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2DF21712"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3B6BC74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30C9FD4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tcPr>
          <w:p w14:paraId="5005CBD4" w14:textId="77777777" w:rsidR="00D15590" w:rsidRPr="008846DD" w:rsidRDefault="00D15590">
            <w:pPr>
              <w:rPr>
                <w:rFonts w:ascii="Times New Roman" w:eastAsia="Times New Roman" w:hAnsi="Times New Roman" w:cs="Times New Roman"/>
              </w:rPr>
            </w:pPr>
          </w:p>
        </w:tc>
      </w:tr>
      <w:tr w:rsidR="00121838" w:rsidRPr="008846DD" w14:paraId="5A91C632"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D3C29F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Parking, Commercial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2289D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0F2E9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417BFC5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8CCED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50E77574" w14:textId="77777777" w:rsidR="00D15590" w:rsidRPr="008846DD" w:rsidRDefault="00D15590">
            <w:pPr>
              <w:rPr>
                <w:rFonts w:ascii="Times New Roman" w:eastAsia="Times New Roman" w:hAnsi="Times New Roman" w:cs="Times New Roman"/>
              </w:rPr>
            </w:pPr>
          </w:p>
        </w:tc>
      </w:tr>
      <w:tr w:rsidR="00121838" w:rsidRPr="008846DD" w14:paraId="058A88BE"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56D4AF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Personal Services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E11D7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(2) </w:t>
            </w:r>
          </w:p>
        </w:tc>
        <w:tc>
          <w:tcPr>
            <w:tcW w:w="0" w:type="auto"/>
            <w:tcBorders>
              <w:top w:val="outset" w:sz="6" w:space="0" w:color="auto"/>
              <w:left w:val="outset" w:sz="6" w:space="0" w:color="auto"/>
              <w:bottom w:val="outset" w:sz="6" w:space="0" w:color="auto"/>
              <w:right w:val="outset" w:sz="6" w:space="0" w:color="auto"/>
            </w:tcBorders>
            <w:vAlign w:val="center"/>
            <w:hideMark/>
          </w:tcPr>
          <w:p w14:paraId="13358D72"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8800F1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33CF42B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P/SUP (6) </w:t>
            </w:r>
          </w:p>
        </w:tc>
        <w:tc>
          <w:tcPr>
            <w:tcW w:w="2070" w:type="dxa"/>
            <w:tcBorders>
              <w:top w:val="outset" w:sz="6" w:space="0" w:color="auto"/>
              <w:left w:val="outset" w:sz="6" w:space="0" w:color="auto"/>
              <w:bottom w:val="outset" w:sz="6" w:space="0" w:color="auto"/>
              <w:right w:val="outset" w:sz="6" w:space="0" w:color="auto"/>
            </w:tcBorders>
            <w:vAlign w:val="center"/>
          </w:tcPr>
          <w:p w14:paraId="314029A6" w14:textId="77777777" w:rsidR="00D15590" w:rsidRPr="008846DD" w:rsidRDefault="00D15590">
            <w:pPr>
              <w:rPr>
                <w:rFonts w:ascii="Times New Roman" w:eastAsia="Times New Roman" w:hAnsi="Times New Roman" w:cs="Times New Roman"/>
              </w:rPr>
            </w:pPr>
          </w:p>
        </w:tc>
      </w:tr>
      <w:tr w:rsidR="00121838" w:rsidRPr="008846DD" w14:paraId="699CAE6E"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EACA6C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Plant Nurseries and Garden Centers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087249E"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4B9492B2"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CC939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4C46513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w:t>
            </w:r>
          </w:p>
        </w:tc>
        <w:tc>
          <w:tcPr>
            <w:tcW w:w="2070" w:type="dxa"/>
            <w:tcBorders>
              <w:top w:val="outset" w:sz="6" w:space="0" w:color="auto"/>
              <w:left w:val="outset" w:sz="6" w:space="0" w:color="auto"/>
              <w:bottom w:val="outset" w:sz="6" w:space="0" w:color="auto"/>
              <w:right w:val="outset" w:sz="6" w:space="0" w:color="auto"/>
            </w:tcBorders>
            <w:vAlign w:val="center"/>
          </w:tcPr>
          <w:p w14:paraId="40A734AD" w14:textId="77777777" w:rsidR="00D15590" w:rsidRPr="008846DD" w:rsidRDefault="00D15590">
            <w:pPr>
              <w:rPr>
                <w:rFonts w:ascii="Times New Roman" w:eastAsia="Times New Roman" w:hAnsi="Times New Roman" w:cs="Times New Roman"/>
              </w:rPr>
            </w:pPr>
          </w:p>
        </w:tc>
      </w:tr>
      <w:tr w:rsidR="00121838" w:rsidRPr="008846DD" w14:paraId="3EEB2F98" w14:textId="77777777" w:rsidTr="00D15590">
        <w:trPr>
          <w:tblCellSpacing w:w="0" w:type="dxa"/>
        </w:trPr>
        <w:tc>
          <w:tcPr>
            <w:tcW w:w="9355" w:type="dxa"/>
            <w:gridSpan w:val="6"/>
            <w:tcBorders>
              <w:top w:val="outset" w:sz="6" w:space="0" w:color="auto"/>
              <w:left w:val="outset" w:sz="6" w:space="0" w:color="auto"/>
              <w:bottom w:val="outset" w:sz="6" w:space="0" w:color="auto"/>
              <w:right w:val="outset" w:sz="6" w:space="0" w:color="auto"/>
            </w:tcBorders>
            <w:vAlign w:val="center"/>
            <w:hideMark/>
          </w:tcPr>
          <w:p w14:paraId="3ADCAD2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Retail Sales </w:t>
            </w:r>
          </w:p>
        </w:tc>
      </w:tr>
      <w:tr w:rsidR="00121838" w:rsidRPr="008846DD" w14:paraId="4F741C62"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F8DBB2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General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5B5288D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8584B4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3E4C3B2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D86440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tcPr>
          <w:p w14:paraId="72EB7F00" w14:textId="77777777" w:rsidR="00D15590" w:rsidRPr="008846DD" w:rsidRDefault="00D15590">
            <w:pPr>
              <w:rPr>
                <w:rFonts w:ascii="Times New Roman" w:eastAsia="Times New Roman" w:hAnsi="Times New Roman" w:cs="Times New Roman"/>
              </w:rPr>
            </w:pPr>
          </w:p>
        </w:tc>
      </w:tr>
      <w:tr w:rsidR="00121838" w:rsidRPr="008846DD" w14:paraId="74C1A4AB"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471BF5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Swap Meets and Flea Markets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AC5F0A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6AE092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CUP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3DA2699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CUP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1AB8F3A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hideMark/>
          </w:tcPr>
          <w:p w14:paraId="44686A4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Section 11-31-30, Temporary Uses: Swap Meets and Farmer's Markets </w:t>
            </w:r>
          </w:p>
        </w:tc>
      </w:tr>
      <w:tr w:rsidR="00121838" w:rsidRPr="008846DD" w14:paraId="1A671B20"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3D7188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Tattoo and Body Piercing Parlors </w:t>
            </w:r>
          </w:p>
        </w:tc>
        <w:tc>
          <w:tcPr>
            <w:tcW w:w="0" w:type="auto"/>
            <w:tcBorders>
              <w:top w:val="outset" w:sz="6" w:space="0" w:color="auto"/>
              <w:left w:val="outset" w:sz="6" w:space="0" w:color="auto"/>
              <w:bottom w:val="outset" w:sz="6" w:space="0" w:color="auto"/>
              <w:right w:val="outset" w:sz="6" w:space="0" w:color="auto"/>
            </w:tcBorders>
            <w:vAlign w:val="center"/>
            <w:hideMark/>
          </w:tcPr>
          <w:p w14:paraId="2DD4B5CE"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44F739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712DE0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DB4D8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tcPr>
          <w:p w14:paraId="6D3B638D" w14:textId="77777777" w:rsidR="00D15590" w:rsidRPr="008846DD" w:rsidRDefault="00D15590">
            <w:pPr>
              <w:rPr>
                <w:rFonts w:ascii="Times New Roman" w:eastAsia="Times New Roman" w:hAnsi="Times New Roman" w:cs="Times New Roman"/>
              </w:rPr>
            </w:pPr>
          </w:p>
        </w:tc>
      </w:tr>
      <w:tr w:rsidR="00121838" w:rsidRPr="008846DD" w14:paraId="0A0BF765" w14:textId="77777777" w:rsidTr="00D15590">
        <w:trPr>
          <w:tblCellSpacing w:w="0" w:type="dxa"/>
        </w:trPr>
        <w:tc>
          <w:tcPr>
            <w:tcW w:w="9355" w:type="dxa"/>
            <w:gridSpan w:val="6"/>
            <w:tcBorders>
              <w:top w:val="outset" w:sz="6" w:space="0" w:color="auto"/>
              <w:left w:val="outset" w:sz="6" w:space="0" w:color="auto"/>
              <w:bottom w:val="outset" w:sz="6" w:space="0" w:color="auto"/>
              <w:right w:val="outset" w:sz="6" w:space="0" w:color="auto"/>
            </w:tcBorders>
            <w:shd w:val="clear" w:color="auto" w:fill="C0C0C0"/>
            <w:vAlign w:val="center"/>
            <w:hideMark/>
          </w:tcPr>
          <w:p w14:paraId="00885AB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Employment and Industrial Use Classifications </w:t>
            </w:r>
          </w:p>
        </w:tc>
      </w:tr>
      <w:tr w:rsidR="00121838" w:rsidRPr="008846DD" w14:paraId="7C6CC74F"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81E8EE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Cement Plants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5DBFA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28F1A1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E7C19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3F9F9D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67F350B9" w14:textId="77777777" w:rsidR="00D15590" w:rsidRPr="008846DD" w:rsidRDefault="00D15590">
            <w:pPr>
              <w:rPr>
                <w:rFonts w:ascii="Times New Roman" w:eastAsia="Times New Roman" w:hAnsi="Times New Roman" w:cs="Times New Roman"/>
              </w:rPr>
            </w:pPr>
          </w:p>
        </w:tc>
      </w:tr>
      <w:tr w:rsidR="00121838" w:rsidRPr="008846DD" w14:paraId="083A8D5C"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427166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Handicraft/Custom Manufacturing </w:t>
            </w:r>
          </w:p>
        </w:tc>
        <w:tc>
          <w:tcPr>
            <w:tcW w:w="0" w:type="auto"/>
            <w:tcBorders>
              <w:top w:val="outset" w:sz="6" w:space="0" w:color="auto"/>
              <w:left w:val="outset" w:sz="6" w:space="0" w:color="auto"/>
              <w:bottom w:val="outset" w:sz="6" w:space="0" w:color="auto"/>
              <w:right w:val="outset" w:sz="6" w:space="0" w:color="auto"/>
            </w:tcBorders>
            <w:vAlign w:val="center"/>
            <w:hideMark/>
          </w:tcPr>
          <w:p w14:paraId="1A94A087"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(4) </w:t>
            </w:r>
          </w:p>
        </w:tc>
        <w:tc>
          <w:tcPr>
            <w:tcW w:w="0" w:type="auto"/>
            <w:tcBorders>
              <w:top w:val="outset" w:sz="6" w:space="0" w:color="auto"/>
              <w:left w:val="outset" w:sz="6" w:space="0" w:color="auto"/>
              <w:bottom w:val="outset" w:sz="6" w:space="0" w:color="auto"/>
              <w:right w:val="outset" w:sz="6" w:space="0" w:color="auto"/>
            </w:tcBorders>
            <w:vAlign w:val="center"/>
            <w:hideMark/>
          </w:tcPr>
          <w:p w14:paraId="52DF2CC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(5) </w:t>
            </w:r>
          </w:p>
        </w:tc>
        <w:tc>
          <w:tcPr>
            <w:tcW w:w="0" w:type="auto"/>
            <w:tcBorders>
              <w:top w:val="outset" w:sz="6" w:space="0" w:color="auto"/>
              <w:left w:val="outset" w:sz="6" w:space="0" w:color="auto"/>
              <w:bottom w:val="outset" w:sz="6" w:space="0" w:color="auto"/>
              <w:right w:val="outset" w:sz="6" w:space="0" w:color="auto"/>
            </w:tcBorders>
            <w:vAlign w:val="center"/>
            <w:hideMark/>
          </w:tcPr>
          <w:p w14:paraId="56C621B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A094022"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1FEDFE1E" w14:textId="77777777" w:rsidR="00D15590" w:rsidRPr="008846DD" w:rsidRDefault="00D15590">
            <w:pPr>
              <w:rPr>
                <w:rFonts w:ascii="Times New Roman" w:eastAsia="Times New Roman" w:hAnsi="Times New Roman" w:cs="Times New Roman"/>
              </w:rPr>
            </w:pPr>
          </w:p>
        </w:tc>
      </w:tr>
      <w:tr w:rsidR="00121838" w:rsidRPr="008846DD" w14:paraId="294D39A4"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494DA856" w14:textId="77777777" w:rsidR="00D15590" w:rsidRPr="008846DD" w:rsidRDefault="004E304D" w:rsidP="00D15590">
            <w:pPr>
              <w:rPr>
                <w:rFonts w:ascii="Times New Roman" w:eastAsia="Times New Roman" w:hAnsi="Times New Roman" w:cs="Times New Roman"/>
              </w:rPr>
            </w:pPr>
            <w:hyperlink r:id="rId132" w:anchor="page=14" w:tooltip="Hazardous Waste Facility" w:history="1">
              <w:r w:rsidR="00F94575" w:rsidRPr="008846DD">
                <w:rPr>
                  <w:rStyle w:val="Hyperlink"/>
                  <w:rFonts w:ascii="Times New Roman" w:hAnsi="Times New Roman" w:cs="Times New Roman"/>
                  <w:bCs/>
                  <w:color w:val="auto"/>
                  <w:u w:val="none"/>
                </w:rPr>
                <w:t>Hazardous Waste Facility</w:t>
              </w:r>
            </w:hyperlink>
          </w:p>
        </w:tc>
        <w:tc>
          <w:tcPr>
            <w:tcW w:w="0" w:type="auto"/>
            <w:tcBorders>
              <w:top w:val="outset" w:sz="6" w:space="0" w:color="auto"/>
              <w:left w:val="outset" w:sz="6" w:space="0" w:color="auto"/>
              <w:bottom w:val="outset" w:sz="6" w:space="0" w:color="auto"/>
              <w:right w:val="outset" w:sz="6" w:space="0" w:color="auto"/>
            </w:tcBorders>
            <w:hideMark/>
          </w:tcPr>
          <w:p w14:paraId="433FC1A2"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7FF44E3F"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5A6AC464"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4CFD13C2" w14:textId="77777777" w:rsidR="00D15590" w:rsidRPr="008846DD" w:rsidRDefault="004E304D" w:rsidP="00D15590">
            <w:pPr>
              <w:rPr>
                <w:rFonts w:ascii="Times New Roman" w:eastAsia="Times New Roman" w:hAnsi="Times New Roman" w:cs="Times New Roman"/>
              </w:rPr>
            </w:pPr>
            <w:hyperlink r:id="rId133" w:anchor="page=4" w:tooltip="Council Use Permit" w:history="1">
              <w:r w:rsidR="00F94575" w:rsidRPr="008846DD">
                <w:rPr>
                  <w:rStyle w:val="Hyperlink"/>
                  <w:rFonts w:ascii="Times New Roman" w:hAnsi="Times New Roman" w:cs="Times New Roman"/>
                  <w:bCs/>
                  <w:color w:val="auto"/>
                  <w:u w:val="none"/>
                </w:rPr>
                <w:t>CUP</w:t>
              </w:r>
            </w:hyperlink>
            <w:r w:rsidR="00F94575" w:rsidRPr="008846DD">
              <w:rPr>
                <w:rStyle w:val="Hyperlink"/>
                <w:rFonts w:ascii="Times New Roman" w:hAnsi="Times New Roman" w:cs="Times New Roman"/>
                <w:bCs/>
                <w:color w:val="auto"/>
                <w:u w:val="none"/>
              </w:rPr>
              <w:t xml:space="preserve"> (10)</w:t>
            </w:r>
          </w:p>
        </w:tc>
        <w:tc>
          <w:tcPr>
            <w:tcW w:w="2070" w:type="dxa"/>
            <w:tcBorders>
              <w:top w:val="outset" w:sz="6" w:space="0" w:color="auto"/>
              <w:left w:val="outset" w:sz="6" w:space="0" w:color="auto"/>
              <w:bottom w:val="outset" w:sz="6" w:space="0" w:color="auto"/>
              <w:right w:val="outset" w:sz="6" w:space="0" w:color="auto"/>
            </w:tcBorders>
          </w:tcPr>
          <w:p w14:paraId="23EBD4BE" w14:textId="77777777" w:rsidR="00D15590" w:rsidRPr="008846DD" w:rsidRDefault="00D15590" w:rsidP="00D15590">
            <w:pPr>
              <w:rPr>
                <w:rFonts w:ascii="Times New Roman" w:eastAsia="Times New Roman" w:hAnsi="Times New Roman" w:cs="Times New Roman"/>
              </w:rPr>
            </w:pPr>
          </w:p>
        </w:tc>
      </w:tr>
      <w:tr w:rsidR="00121838" w:rsidRPr="008846DD" w14:paraId="09941AD3"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2A9206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Hazardous Waste Disposal Facility </w:t>
            </w:r>
          </w:p>
        </w:tc>
        <w:tc>
          <w:tcPr>
            <w:tcW w:w="0" w:type="auto"/>
            <w:tcBorders>
              <w:top w:val="outset" w:sz="6" w:space="0" w:color="auto"/>
              <w:left w:val="outset" w:sz="6" w:space="0" w:color="auto"/>
              <w:bottom w:val="outset" w:sz="6" w:space="0" w:color="auto"/>
              <w:right w:val="outset" w:sz="6" w:space="0" w:color="auto"/>
            </w:tcBorders>
            <w:vAlign w:val="center"/>
            <w:hideMark/>
          </w:tcPr>
          <w:p w14:paraId="7D4C980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E7166D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F830A5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1317DE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tcPr>
          <w:p w14:paraId="22B80B3E" w14:textId="77777777" w:rsidR="00D15590" w:rsidRPr="008846DD" w:rsidRDefault="00D15590">
            <w:pPr>
              <w:rPr>
                <w:rFonts w:ascii="Times New Roman" w:eastAsia="Times New Roman" w:hAnsi="Times New Roman" w:cs="Times New Roman"/>
              </w:rPr>
            </w:pPr>
          </w:p>
        </w:tc>
      </w:tr>
      <w:tr w:rsidR="00121838" w:rsidRPr="008846DD" w14:paraId="0085C5E1"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1D5C73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Incineration of Garbage or Organic Matter </w:t>
            </w:r>
          </w:p>
        </w:tc>
        <w:tc>
          <w:tcPr>
            <w:tcW w:w="0" w:type="auto"/>
            <w:tcBorders>
              <w:top w:val="outset" w:sz="6" w:space="0" w:color="auto"/>
              <w:left w:val="outset" w:sz="6" w:space="0" w:color="auto"/>
              <w:bottom w:val="outset" w:sz="6" w:space="0" w:color="auto"/>
              <w:right w:val="outset" w:sz="6" w:space="0" w:color="auto"/>
            </w:tcBorders>
            <w:vAlign w:val="center"/>
            <w:hideMark/>
          </w:tcPr>
          <w:p w14:paraId="5147D25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B5DDD4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AFFB08E"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E2532C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CUP </w:t>
            </w:r>
          </w:p>
        </w:tc>
        <w:tc>
          <w:tcPr>
            <w:tcW w:w="2070" w:type="dxa"/>
            <w:tcBorders>
              <w:top w:val="outset" w:sz="6" w:space="0" w:color="auto"/>
              <w:left w:val="outset" w:sz="6" w:space="0" w:color="auto"/>
              <w:bottom w:val="outset" w:sz="6" w:space="0" w:color="auto"/>
              <w:right w:val="outset" w:sz="6" w:space="0" w:color="auto"/>
            </w:tcBorders>
            <w:vAlign w:val="center"/>
          </w:tcPr>
          <w:p w14:paraId="24197AB9" w14:textId="77777777" w:rsidR="00D15590" w:rsidRPr="008846DD" w:rsidRDefault="00D15590">
            <w:pPr>
              <w:rPr>
                <w:rFonts w:ascii="Times New Roman" w:eastAsia="Times New Roman" w:hAnsi="Times New Roman" w:cs="Times New Roman"/>
              </w:rPr>
            </w:pPr>
          </w:p>
        </w:tc>
      </w:tr>
      <w:tr w:rsidR="00121838" w:rsidRPr="008846DD" w14:paraId="4DFF4D3A"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70504D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Light Assembly/Cabinetry </w:t>
            </w:r>
          </w:p>
        </w:tc>
        <w:tc>
          <w:tcPr>
            <w:tcW w:w="0" w:type="auto"/>
            <w:tcBorders>
              <w:top w:val="outset" w:sz="6" w:space="0" w:color="auto"/>
              <w:left w:val="outset" w:sz="6" w:space="0" w:color="auto"/>
              <w:bottom w:val="outset" w:sz="6" w:space="0" w:color="auto"/>
              <w:right w:val="outset" w:sz="6" w:space="0" w:color="auto"/>
            </w:tcBorders>
            <w:vAlign w:val="center"/>
            <w:hideMark/>
          </w:tcPr>
          <w:p w14:paraId="06972CC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(4) </w:t>
            </w:r>
          </w:p>
        </w:tc>
        <w:tc>
          <w:tcPr>
            <w:tcW w:w="0" w:type="auto"/>
            <w:tcBorders>
              <w:top w:val="outset" w:sz="6" w:space="0" w:color="auto"/>
              <w:left w:val="outset" w:sz="6" w:space="0" w:color="auto"/>
              <w:bottom w:val="outset" w:sz="6" w:space="0" w:color="auto"/>
              <w:right w:val="outset" w:sz="6" w:space="0" w:color="auto"/>
            </w:tcBorders>
            <w:vAlign w:val="center"/>
            <w:hideMark/>
          </w:tcPr>
          <w:p w14:paraId="709DCBF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(5) </w:t>
            </w:r>
          </w:p>
        </w:tc>
        <w:tc>
          <w:tcPr>
            <w:tcW w:w="0" w:type="auto"/>
            <w:tcBorders>
              <w:top w:val="outset" w:sz="6" w:space="0" w:color="auto"/>
              <w:left w:val="outset" w:sz="6" w:space="0" w:color="auto"/>
              <w:bottom w:val="outset" w:sz="6" w:space="0" w:color="auto"/>
              <w:right w:val="outset" w:sz="6" w:space="0" w:color="auto"/>
            </w:tcBorders>
            <w:vAlign w:val="center"/>
            <w:hideMark/>
          </w:tcPr>
          <w:p w14:paraId="70A7642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60B9965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4ACA4D2B" w14:textId="77777777" w:rsidR="00D15590" w:rsidRPr="008846DD" w:rsidRDefault="00D15590">
            <w:pPr>
              <w:rPr>
                <w:rFonts w:ascii="Times New Roman" w:eastAsia="Times New Roman" w:hAnsi="Times New Roman" w:cs="Times New Roman"/>
              </w:rPr>
            </w:pPr>
          </w:p>
        </w:tc>
      </w:tr>
      <w:tr w:rsidR="00121838" w:rsidRPr="008846DD" w14:paraId="752B3D16"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642856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Manufacturing, General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5104D0B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0C869A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(5) </w:t>
            </w:r>
          </w:p>
        </w:tc>
        <w:tc>
          <w:tcPr>
            <w:tcW w:w="0" w:type="auto"/>
            <w:tcBorders>
              <w:top w:val="outset" w:sz="6" w:space="0" w:color="auto"/>
              <w:left w:val="outset" w:sz="6" w:space="0" w:color="auto"/>
              <w:bottom w:val="outset" w:sz="6" w:space="0" w:color="auto"/>
              <w:right w:val="outset" w:sz="6" w:space="0" w:color="auto"/>
            </w:tcBorders>
            <w:vAlign w:val="center"/>
            <w:hideMark/>
          </w:tcPr>
          <w:p w14:paraId="63891B3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E5924E"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0B2A69D8" w14:textId="77777777" w:rsidR="00D15590" w:rsidRPr="008846DD" w:rsidRDefault="00D15590">
            <w:pPr>
              <w:rPr>
                <w:rFonts w:ascii="Times New Roman" w:eastAsia="Times New Roman" w:hAnsi="Times New Roman" w:cs="Times New Roman"/>
              </w:rPr>
            </w:pPr>
          </w:p>
        </w:tc>
      </w:tr>
      <w:tr w:rsidR="00121838" w:rsidRPr="008846DD" w14:paraId="1275C0F4"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6D368F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Manufacturing, Limited </w:t>
            </w:r>
          </w:p>
        </w:tc>
        <w:tc>
          <w:tcPr>
            <w:tcW w:w="0" w:type="auto"/>
            <w:tcBorders>
              <w:top w:val="outset" w:sz="6" w:space="0" w:color="auto"/>
              <w:left w:val="outset" w:sz="6" w:space="0" w:color="auto"/>
              <w:bottom w:val="outset" w:sz="6" w:space="0" w:color="auto"/>
              <w:right w:val="outset" w:sz="6" w:space="0" w:color="auto"/>
            </w:tcBorders>
            <w:vAlign w:val="center"/>
            <w:hideMark/>
          </w:tcPr>
          <w:p w14:paraId="476F45E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(4) </w:t>
            </w:r>
          </w:p>
        </w:tc>
        <w:tc>
          <w:tcPr>
            <w:tcW w:w="0" w:type="auto"/>
            <w:tcBorders>
              <w:top w:val="outset" w:sz="6" w:space="0" w:color="auto"/>
              <w:left w:val="outset" w:sz="6" w:space="0" w:color="auto"/>
              <w:bottom w:val="outset" w:sz="6" w:space="0" w:color="auto"/>
              <w:right w:val="outset" w:sz="6" w:space="0" w:color="auto"/>
            </w:tcBorders>
            <w:vAlign w:val="center"/>
            <w:hideMark/>
          </w:tcPr>
          <w:p w14:paraId="12DA0EF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(5) </w:t>
            </w:r>
          </w:p>
        </w:tc>
        <w:tc>
          <w:tcPr>
            <w:tcW w:w="0" w:type="auto"/>
            <w:tcBorders>
              <w:top w:val="outset" w:sz="6" w:space="0" w:color="auto"/>
              <w:left w:val="outset" w:sz="6" w:space="0" w:color="auto"/>
              <w:bottom w:val="outset" w:sz="6" w:space="0" w:color="auto"/>
              <w:right w:val="outset" w:sz="6" w:space="0" w:color="auto"/>
            </w:tcBorders>
            <w:vAlign w:val="center"/>
            <w:hideMark/>
          </w:tcPr>
          <w:p w14:paraId="527C848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DF4F96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0A0F928C" w14:textId="77777777" w:rsidR="00D15590" w:rsidRPr="008846DD" w:rsidRDefault="00D15590">
            <w:pPr>
              <w:rPr>
                <w:rFonts w:ascii="Times New Roman" w:eastAsia="Times New Roman" w:hAnsi="Times New Roman" w:cs="Times New Roman"/>
              </w:rPr>
            </w:pPr>
          </w:p>
        </w:tc>
      </w:tr>
      <w:tr w:rsidR="00121838" w:rsidRPr="008846DD" w14:paraId="5DD1D4D2"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A781E0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Meat Slaughterhouse or Packing Plant </w:t>
            </w:r>
          </w:p>
        </w:tc>
        <w:tc>
          <w:tcPr>
            <w:tcW w:w="0" w:type="auto"/>
            <w:tcBorders>
              <w:top w:val="outset" w:sz="6" w:space="0" w:color="auto"/>
              <w:left w:val="outset" w:sz="6" w:space="0" w:color="auto"/>
              <w:bottom w:val="outset" w:sz="6" w:space="0" w:color="auto"/>
              <w:right w:val="outset" w:sz="6" w:space="0" w:color="auto"/>
            </w:tcBorders>
            <w:vAlign w:val="center"/>
            <w:hideMark/>
          </w:tcPr>
          <w:p w14:paraId="7D2557D2"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CA70C9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F9B266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E1DB2B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245EA44D" w14:textId="77777777" w:rsidR="00D15590" w:rsidRPr="008846DD" w:rsidRDefault="00D15590">
            <w:pPr>
              <w:rPr>
                <w:rFonts w:ascii="Times New Roman" w:eastAsia="Times New Roman" w:hAnsi="Times New Roman" w:cs="Times New Roman"/>
              </w:rPr>
            </w:pPr>
          </w:p>
        </w:tc>
      </w:tr>
      <w:tr w:rsidR="00121838" w:rsidRPr="008846DD" w14:paraId="220D1E40"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5DE54A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Metal Refining, Casting or Extrusion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61843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11B43F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E0B6E3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CUP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8F134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66E2B380" w14:textId="77777777" w:rsidR="00D15590" w:rsidRPr="008846DD" w:rsidRDefault="00D15590">
            <w:pPr>
              <w:rPr>
                <w:rFonts w:ascii="Times New Roman" w:eastAsia="Times New Roman" w:hAnsi="Times New Roman" w:cs="Times New Roman"/>
              </w:rPr>
            </w:pPr>
          </w:p>
        </w:tc>
      </w:tr>
      <w:tr w:rsidR="00121838" w:rsidRPr="008846DD" w14:paraId="7CFA8805"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C4E548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Metal Smelting, Industrial </w:t>
            </w:r>
          </w:p>
        </w:tc>
        <w:tc>
          <w:tcPr>
            <w:tcW w:w="0" w:type="auto"/>
            <w:tcBorders>
              <w:top w:val="outset" w:sz="6" w:space="0" w:color="auto"/>
              <w:left w:val="outset" w:sz="6" w:space="0" w:color="auto"/>
              <w:bottom w:val="outset" w:sz="6" w:space="0" w:color="auto"/>
              <w:right w:val="outset" w:sz="6" w:space="0" w:color="auto"/>
            </w:tcBorders>
            <w:vAlign w:val="center"/>
            <w:hideMark/>
          </w:tcPr>
          <w:p w14:paraId="140E236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D71D8A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391402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6570F1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14EA5639" w14:textId="77777777" w:rsidR="00D15590" w:rsidRPr="008846DD" w:rsidRDefault="00D15590">
            <w:pPr>
              <w:rPr>
                <w:rFonts w:ascii="Times New Roman" w:eastAsia="Times New Roman" w:hAnsi="Times New Roman" w:cs="Times New Roman"/>
              </w:rPr>
            </w:pPr>
          </w:p>
        </w:tc>
      </w:tr>
      <w:tr w:rsidR="00121838" w:rsidRPr="008846DD" w14:paraId="58FB981C"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241145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Oil Refinery/Petroleum Distillation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05B51B8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FECE08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D6F866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A82BBB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CUP </w:t>
            </w:r>
          </w:p>
        </w:tc>
        <w:tc>
          <w:tcPr>
            <w:tcW w:w="2070" w:type="dxa"/>
            <w:tcBorders>
              <w:top w:val="outset" w:sz="6" w:space="0" w:color="auto"/>
              <w:left w:val="outset" w:sz="6" w:space="0" w:color="auto"/>
              <w:bottom w:val="outset" w:sz="6" w:space="0" w:color="auto"/>
              <w:right w:val="outset" w:sz="6" w:space="0" w:color="auto"/>
            </w:tcBorders>
            <w:vAlign w:val="center"/>
          </w:tcPr>
          <w:p w14:paraId="5468F13D" w14:textId="77777777" w:rsidR="00D15590" w:rsidRPr="008846DD" w:rsidRDefault="00D15590">
            <w:pPr>
              <w:rPr>
                <w:rFonts w:ascii="Times New Roman" w:eastAsia="Times New Roman" w:hAnsi="Times New Roman" w:cs="Times New Roman"/>
              </w:rPr>
            </w:pPr>
          </w:p>
        </w:tc>
      </w:tr>
      <w:tr w:rsidR="00121838" w:rsidRPr="008846DD" w14:paraId="7C3E1232"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7075A0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Research and Development </w:t>
            </w:r>
          </w:p>
        </w:tc>
        <w:tc>
          <w:tcPr>
            <w:tcW w:w="0" w:type="auto"/>
            <w:tcBorders>
              <w:top w:val="outset" w:sz="6" w:space="0" w:color="auto"/>
              <w:left w:val="outset" w:sz="6" w:space="0" w:color="auto"/>
              <w:bottom w:val="outset" w:sz="6" w:space="0" w:color="auto"/>
              <w:right w:val="outset" w:sz="6" w:space="0" w:color="auto"/>
            </w:tcBorders>
            <w:vAlign w:val="center"/>
            <w:hideMark/>
          </w:tcPr>
          <w:p w14:paraId="001612BE"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(4) </w:t>
            </w:r>
          </w:p>
        </w:tc>
        <w:tc>
          <w:tcPr>
            <w:tcW w:w="0" w:type="auto"/>
            <w:tcBorders>
              <w:top w:val="outset" w:sz="6" w:space="0" w:color="auto"/>
              <w:left w:val="outset" w:sz="6" w:space="0" w:color="auto"/>
              <w:bottom w:val="outset" w:sz="6" w:space="0" w:color="auto"/>
              <w:right w:val="outset" w:sz="6" w:space="0" w:color="auto"/>
            </w:tcBorders>
            <w:vAlign w:val="center"/>
            <w:hideMark/>
          </w:tcPr>
          <w:p w14:paraId="69D9C61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(5)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91034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70376E4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198E1EBE" w14:textId="77777777" w:rsidR="00D15590" w:rsidRPr="008846DD" w:rsidRDefault="00D15590">
            <w:pPr>
              <w:rPr>
                <w:rFonts w:ascii="Times New Roman" w:eastAsia="Times New Roman" w:hAnsi="Times New Roman" w:cs="Times New Roman"/>
              </w:rPr>
            </w:pPr>
          </w:p>
        </w:tc>
      </w:tr>
      <w:tr w:rsidR="00121838" w:rsidRPr="008846DD" w14:paraId="4A9FEBF6" w14:textId="77777777" w:rsidTr="00D15590">
        <w:trPr>
          <w:tblCellSpacing w:w="0" w:type="dxa"/>
        </w:trPr>
        <w:tc>
          <w:tcPr>
            <w:tcW w:w="9355" w:type="dxa"/>
            <w:gridSpan w:val="6"/>
            <w:tcBorders>
              <w:top w:val="outset" w:sz="6" w:space="0" w:color="auto"/>
              <w:left w:val="outset" w:sz="6" w:space="0" w:color="auto"/>
              <w:bottom w:val="outset" w:sz="6" w:space="0" w:color="auto"/>
              <w:right w:val="outset" w:sz="6" w:space="0" w:color="auto"/>
            </w:tcBorders>
            <w:vAlign w:val="center"/>
            <w:hideMark/>
          </w:tcPr>
          <w:p w14:paraId="744D0AB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Recycling Facilities </w:t>
            </w:r>
          </w:p>
        </w:tc>
      </w:tr>
      <w:tr w:rsidR="00121838" w:rsidRPr="008846DD" w14:paraId="6DF2D3E2"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42C171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Reverse Vending Machines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A7F3F5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AF145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7DAB94CE"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3A78AF2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vMerge w:val="restart"/>
            <w:tcBorders>
              <w:top w:val="outset" w:sz="6" w:space="0" w:color="auto"/>
              <w:left w:val="outset" w:sz="6" w:space="0" w:color="auto"/>
              <w:bottom w:val="outset" w:sz="6" w:space="0" w:color="auto"/>
              <w:right w:val="outset" w:sz="6" w:space="0" w:color="auto"/>
            </w:tcBorders>
            <w:vAlign w:val="center"/>
            <w:hideMark/>
          </w:tcPr>
          <w:p w14:paraId="42E5336E"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Section 11-31-23 </w:t>
            </w:r>
          </w:p>
        </w:tc>
      </w:tr>
      <w:tr w:rsidR="00121838" w:rsidRPr="008846DD" w14:paraId="77350EC2"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7B7658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Small Indoor Collection Facilities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BF09E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48EC4B5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2C135A3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7D77E0D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vMerge/>
            <w:tcBorders>
              <w:top w:val="outset" w:sz="6" w:space="0" w:color="auto"/>
              <w:left w:val="outset" w:sz="6" w:space="0" w:color="auto"/>
              <w:bottom w:val="outset" w:sz="6" w:space="0" w:color="auto"/>
              <w:right w:val="outset" w:sz="6" w:space="0" w:color="auto"/>
            </w:tcBorders>
            <w:vAlign w:val="center"/>
            <w:hideMark/>
          </w:tcPr>
          <w:p w14:paraId="7AFA8108" w14:textId="77777777" w:rsidR="00D15590" w:rsidRPr="008846DD" w:rsidRDefault="00D15590">
            <w:pPr>
              <w:rPr>
                <w:rFonts w:ascii="Times New Roman" w:eastAsia="Times New Roman" w:hAnsi="Times New Roman" w:cs="Times New Roman"/>
              </w:rPr>
            </w:pPr>
          </w:p>
        </w:tc>
      </w:tr>
      <w:tr w:rsidR="00121838" w:rsidRPr="008846DD" w14:paraId="07A9BDE5"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984163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Large Collection Facilities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B564CC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CC1242"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CUP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77E54F0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3314E22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vMerge/>
            <w:tcBorders>
              <w:top w:val="outset" w:sz="6" w:space="0" w:color="auto"/>
              <w:left w:val="outset" w:sz="6" w:space="0" w:color="auto"/>
              <w:bottom w:val="outset" w:sz="6" w:space="0" w:color="auto"/>
              <w:right w:val="outset" w:sz="6" w:space="0" w:color="auto"/>
            </w:tcBorders>
            <w:vAlign w:val="center"/>
            <w:hideMark/>
          </w:tcPr>
          <w:p w14:paraId="4335F2A0" w14:textId="77777777" w:rsidR="00D15590" w:rsidRPr="008846DD" w:rsidRDefault="00D15590">
            <w:pPr>
              <w:rPr>
                <w:rFonts w:ascii="Times New Roman" w:eastAsia="Times New Roman" w:hAnsi="Times New Roman" w:cs="Times New Roman"/>
              </w:rPr>
            </w:pPr>
          </w:p>
        </w:tc>
      </w:tr>
      <w:tr w:rsidR="00121838" w:rsidRPr="008846DD" w14:paraId="1BEC4EBF"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5E69E8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Processing Facilities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4B5CA4E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C2F993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915EEF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CUP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297DF3C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vMerge/>
            <w:tcBorders>
              <w:top w:val="outset" w:sz="6" w:space="0" w:color="auto"/>
              <w:left w:val="outset" w:sz="6" w:space="0" w:color="auto"/>
              <w:bottom w:val="outset" w:sz="6" w:space="0" w:color="auto"/>
              <w:right w:val="outset" w:sz="6" w:space="0" w:color="auto"/>
            </w:tcBorders>
            <w:vAlign w:val="center"/>
            <w:hideMark/>
          </w:tcPr>
          <w:p w14:paraId="5FFD8536" w14:textId="77777777" w:rsidR="00D15590" w:rsidRPr="008846DD" w:rsidRDefault="00D15590">
            <w:pPr>
              <w:rPr>
                <w:rFonts w:ascii="Times New Roman" w:eastAsia="Times New Roman" w:hAnsi="Times New Roman" w:cs="Times New Roman"/>
              </w:rPr>
            </w:pPr>
          </w:p>
        </w:tc>
      </w:tr>
      <w:tr w:rsidR="00121838" w:rsidRPr="008846DD" w14:paraId="1A5E8378"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395BEF7"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Salvage and Wrecking </w:t>
            </w:r>
          </w:p>
        </w:tc>
        <w:tc>
          <w:tcPr>
            <w:tcW w:w="0" w:type="auto"/>
            <w:tcBorders>
              <w:top w:val="outset" w:sz="6" w:space="0" w:color="auto"/>
              <w:left w:val="outset" w:sz="6" w:space="0" w:color="auto"/>
              <w:bottom w:val="outset" w:sz="6" w:space="0" w:color="auto"/>
              <w:right w:val="outset" w:sz="6" w:space="0" w:color="auto"/>
            </w:tcBorders>
            <w:vAlign w:val="center"/>
            <w:hideMark/>
          </w:tcPr>
          <w:p w14:paraId="32CBF1C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08512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B1D9BB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CUP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EC43F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w:t>
            </w:r>
          </w:p>
        </w:tc>
        <w:tc>
          <w:tcPr>
            <w:tcW w:w="2070" w:type="dxa"/>
            <w:tcBorders>
              <w:top w:val="outset" w:sz="6" w:space="0" w:color="auto"/>
              <w:left w:val="outset" w:sz="6" w:space="0" w:color="auto"/>
              <w:bottom w:val="outset" w:sz="6" w:space="0" w:color="auto"/>
              <w:right w:val="outset" w:sz="6" w:space="0" w:color="auto"/>
            </w:tcBorders>
            <w:vAlign w:val="center"/>
          </w:tcPr>
          <w:p w14:paraId="77F8AF00" w14:textId="77777777" w:rsidR="00D15590" w:rsidRPr="008846DD" w:rsidRDefault="00D15590">
            <w:pPr>
              <w:rPr>
                <w:rFonts w:ascii="Times New Roman" w:eastAsia="Times New Roman" w:hAnsi="Times New Roman" w:cs="Times New Roman"/>
              </w:rPr>
            </w:pPr>
          </w:p>
        </w:tc>
      </w:tr>
      <w:tr w:rsidR="00121838" w:rsidRPr="008846DD" w14:paraId="095832FA"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6E65EC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lastRenderedPageBreak/>
              <w:t xml:space="preserve">Tanneries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3ECF878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A8F5AE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8A00CDE"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F1A612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520E4ACB" w14:textId="77777777" w:rsidR="00D15590" w:rsidRPr="008846DD" w:rsidRDefault="00D15590">
            <w:pPr>
              <w:rPr>
                <w:rFonts w:ascii="Times New Roman" w:eastAsia="Times New Roman" w:hAnsi="Times New Roman" w:cs="Times New Roman"/>
              </w:rPr>
            </w:pPr>
          </w:p>
        </w:tc>
      </w:tr>
      <w:tr w:rsidR="00121838" w:rsidRPr="008846DD" w14:paraId="31FE3F07" w14:textId="77777777" w:rsidTr="00D15590">
        <w:trPr>
          <w:tblCellSpacing w:w="0" w:type="dxa"/>
        </w:trPr>
        <w:tc>
          <w:tcPr>
            <w:tcW w:w="9355" w:type="dxa"/>
            <w:gridSpan w:val="6"/>
            <w:tcBorders>
              <w:top w:val="outset" w:sz="6" w:space="0" w:color="auto"/>
              <w:left w:val="outset" w:sz="6" w:space="0" w:color="auto"/>
              <w:bottom w:val="outset" w:sz="6" w:space="0" w:color="auto"/>
              <w:right w:val="outset" w:sz="6" w:space="0" w:color="auto"/>
            </w:tcBorders>
            <w:vAlign w:val="center"/>
            <w:hideMark/>
          </w:tcPr>
          <w:p w14:paraId="17A86382"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Warehousing and Storage </w:t>
            </w:r>
          </w:p>
        </w:tc>
      </w:tr>
      <w:tr w:rsidR="00121838" w:rsidRPr="008846DD" w14:paraId="6A921570" w14:textId="77777777" w:rsidTr="00F9457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Ex>
        <w:trPr>
          <w:tblCellSpacing w:w="0" w:type="dxa"/>
        </w:trPr>
        <w:tc>
          <w:tcPr>
            <w:tcW w:w="3364" w:type="dxa"/>
            <w:vAlign w:val="center"/>
          </w:tcPr>
          <w:p w14:paraId="3BB67CA7" w14:textId="77777777" w:rsidR="00D15590" w:rsidRPr="008846DD" w:rsidRDefault="00F94575" w:rsidP="00D15590">
            <w:pPr>
              <w:widowControl/>
              <w:tabs>
                <w:tab w:val="left" w:pos="240"/>
                <w:tab w:val="left" w:pos="600"/>
                <w:tab w:val="left" w:pos="1260"/>
                <w:tab w:val="left" w:pos="1500"/>
              </w:tabs>
              <w:suppressAutoHyphens/>
              <w:spacing w:before="20" w:after="20"/>
              <w:ind w:left="247"/>
              <w:rPr>
                <w:rFonts w:ascii="Times New Roman" w:eastAsia="Times New Roman" w:hAnsi="Times New Roman" w:cs="Times New Roman"/>
                <w:b/>
                <w:bCs/>
                <w:lang w:bidi="ar-SA"/>
              </w:rPr>
            </w:pPr>
            <w:r w:rsidRPr="008846DD">
              <w:rPr>
                <w:rFonts w:ascii="Times New Roman" w:eastAsia="Times New Roman" w:hAnsi="Times New Roman" w:cs="Times New Roman"/>
                <w:b/>
                <w:bCs/>
                <w:lang w:bidi="ar-SA"/>
              </w:rPr>
              <w:t>BOAT AND RECREATIONAL VEHICLE STORAGE</w:t>
            </w:r>
          </w:p>
        </w:tc>
        <w:tc>
          <w:tcPr>
            <w:tcW w:w="1180" w:type="dxa"/>
            <w:vAlign w:val="center"/>
          </w:tcPr>
          <w:p w14:paraId="62D8F473" w14:textId="77777777" w:rsidR="00D15590" w:rsidRPr="008846DD" w:rsidRDefault="00F94575" w:rsidP="00D15590">
            <w:pPr>
              <w:widowControl/>
              <w:tabs>
                <w:tab w:val="left" w:pos="240"/>
                <w:tab w:val="left" w:pos="600"/>
                <w:tab w:val="left" w:pos="1260"/>
                <w:tab w:val="left" w:pos="1500"/>
              </w:tabs>
              <w:suppressAutoHyphens/>
              <w:spacing w:before="20" w:after="20"/>
              <w:rPr>
                <w:rFonts w:ascii="Times New Roman" w:eastAsia="Times New Roman" w:hAnsi="Times New Roman" w:cs="Times New Roman"/>
                <w:b/>
                <w:bCs/>
                <w:lang w:bidi="ar-SA"/>
              </w:rPr>
            </w:pPr>
            <w:r w:rsidRPr="008846DD">
              <w:rPr>
                <w:rFonts w:ascii="Times New Roman" w:eastAsia="Times New Roman" w:hAnsi="Times New Roman" w:cs="Times New Roman"/>
                <w:b/>
                <w:bCs/>
                <w:lang w:bidi="ar-SA"/>
              </w:rPr>
              <w:t>—</w:t>
            </w:r>
          </w:p>
        </w:tc>
        <w:tc>
          <w:tcPr>
            <w:tcW w:w="935" w:type="dxa"/>
            <w:vAlign w:val="center"/>
          </w:tcPr>
          <w:p w14:paraId="3826BB31" w14:textId="1F9B72D6" w:rsidR="00D15590" w:rsidRPr="008846DD" w:rsidRDefault="00BF666E" w:rsidP="00D15590">
            <w:pPr>
              <w:widowControl/>
              <w:tabs>
                <w:tab w:val="left" w:pos="240"/>
                <w:tab w:val="left" w:pos="600"/>
                <w:tab w:val="left" w:pos="1260"/>
                <w:tab w:val="left" w:pos="1500"/>
              </w:tabs>
              <w:suppressAutoHyphens/>
              <w:spacing w:before="20" w:after="20"/>
              <w:rPr>
                <w:rFonts w:ascii="Times New Roman" w:eastAsia="Times New Roman" w:hAnsi="Times New Roman" w:cs="Times New Roman"/>
                <w:b/>
                <w:bCs/>
                <w:lang w:bidi="ar-SA"/>
              </w:rPr>
            </w:pPr>
            <w:r>
              <w:rPr>
                <w:rFonts w:ascii="Times New Roman" w:eastAsia="Times New Roman" w:hAnsi="Times New Roman" w:cs="Times New Roman"/>
                <w:b/>
                <w:bCs/>
                <w:lang w:bidi="ar-SA"/>
              </w:rPr>
              <w:t>CUP</w:t>
            </w:r>
          </w:p>
        </w:tc>
        <w:tc>
          <w:tcPr>
            <w:tcW w:w="926" w:type="dxa"/>
            <w:vAlign w:val="center"/>
          </w:tcPr>
          <w:p w14:paraId="40E8115B" w14:textId="77777777" w:rsidR="00D15590" w:rsidRPr="008846DD" w:rsidRDefault="00F94575" w:rsidP="00D15590">
            <w:pPr>
              <w:widowControl/>
              <w:tabs>
                <w:tab w:val="left" w:pos="240"/>
                <w:tab w:val="left" w:pos="600"/>
                <w:tab w:val="left" w:pos="1260"/>
                <w:tab w:val="left" w:pos="1500"/>
              </w:tabs>
              <w:suppressAutoHyphens/>
              <w:spacing w:before="20" w:after="20"/>
              <w:rPr>
                <w:rFonts w:ascii="Times New Roman" w:eastAsia="Times New Roman" w:hAnsi="Times New Roman" w:cs="Times New Roman"/>
                <w:b/>
                <w:bCs/>
                <w:lang w:bidi="ar-SA"/>
              </w:rPr>
            </w:pPr>
            <w:r w:rsidRPr="008846DD">
              <w:rPr>
                <w:rFonts w:ascii="Times New Roman" w:eastAsia="Times New Roman" w:hAnsi="Times New Roman" w:cs="Times New Roman"/>
                <w:b/>
                <w:bCs/>
                <w:lang w:bidi="ar-SA"/>
              </w:rPr>
              <w:t xml:space="preserve">CUP </w:t>
            </w:r>
          </w:p>
        </w:tc>
        <w:tc>
          <w:tcPr>
            <w:tcW w:w="880" w:type="dxa"/>
            <w:vAlign w:val="center"/>
          </w:tcPr>
          <w:p w14:paraId="21EE9FA2" w14:textId="77777777" w:rsidR="00D15590" w:rsidRPr="008846DD" w:rsidRDefault="00F94575" w:rsidP="00D15590">
            <w:pPr>
              <w:widowControl/>
              <w:tabs>
                <w:tab w:val="left" w:pos="240"/>
                <w:tab w:val="left" w:pos="600"/>
                <w:tab w:val="left" w:pos="1260"/>
                <w:tab w:val="left" w:pos="1500"/>
              </w:tabs>
              <w:suppressAutoHyphens/>
              <w:spacing w:before="20" w:after="20"/>
              <w:rPr>
                <w:rFonts w:ascii="Times New Roman" w:eastAsia="Times New Roman" w:hAnsi="Times New Roman" w:cs="Times New Roman"/>
                <w:b/>
                <w:bCs/>
                <w:lang w:bidi="ar-SA"/>
              </w:rPr>
            </w:pPr>
            <w:r w:rsidRPr="008846DD">
              <w:rPr>
                <w:rFonts w:ascii="Times New Roman" w:eastAsia="Times New Roman" w:hAnsi="Times New Roman" w:cs="Times New Roman"/>
                <w:b/>
                <w:bCs/>
                <w:lang w:bidi="ar-SA"/>
              </w:rPr>
              <w:t>CUP</w:t>
            </w:r>
          </w:p>
        </w:tc>
        <w:tc>
          <w:tcPr>
            <w:tcW w:w="2070" w:type="dxa"/>
            <w:vAlign w:val="center"/>
          </w:tcPr>
          <w:p w14:paraId="5A6EDFF1" w14:textId="77777777" w:rsidR="00D15590" w:rsidRPr="008846DD" w:rsidRDefault="00D15590" w:rsidP="00D15590">
            <w:pPr>
              <w:widowControl/>
              <w:tabs>
                <w:tab w:val="left" w:pos="240"/>
                <w:tab w:val="left" w:pos="600"/>
                <w:tab w:val="left" w:pos="1260"/>
                <w:tab w:val="left" w:pos="1500"/>
              </w:tabs>
              <w:suppressAutoHyphens/>
              <w:spacing w:before="20" w:after="20"/>
              <w:rPr>
                <w:rFonts w:ascii="Times New Roman" w:eastAsia="Times New Roman" w:hAnsi="Times New Roman" w:cs="Times New Roman"/>
                <w:b/>
                <w:bCs/>
                <w:lang w:bidi="ar-SA"/>
              </w:rPr>
            </w:pPr>
          </w:p>
        </w:tc>
      </w:tr>
      <w:tr w:rsidR="00121838" w:rsidRPr="008846DD" w14:paraId="6D8B83EF"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4D515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Contractors' Yards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E354BE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DAE58C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(9) </w:t>
            </w:r>
          </w:p>
        </w:tc>
        <w:tc>
          <w:tcPr>
            <w:tcW w:w="0" w:type="auto"/>
            <w:tcBorders>
              <w:top w:val="outset" w:sz="6" w:space="0" w:color="auto"/>
              <w:left w:val="outset" w:sz="6" w:space="0" w:color="auto"/>
              <w:bottom w:val="outset" w:sz="6" w:space="0" w:color="auto"/>
              <w:right w:val="outset" w:sz="6" w:space="0" w:color="auto"/>
            </w:tcBorders>
            <w:vAlign w:val="center"/>
            <w:hideMark/>
          </w:tcPr>
          <w:p w14:paraId="148FB60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(9)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47C8F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(9) </w:t>
            </w:r>
          </w:p>
        </w:tc>
        <w:tc>
          <w:tcPr>
            <w:tcW w:w="2070" w:type="dxa"/>
            <w:tcBorders>
              <w:top w:val="outset" w:sz="6" w:space="0" w:color="auto"/>
              <w:left w:val="outset" w:sz="6" w:space="0" w:color="auto"/>
              <w:bottom w:val="outset" w:sz="6" w:space="0" w:color="auto"/>
              <w:right w:val="outset" w:sz="6" w:space="0" w:color="auto"/>
            </w:tcBorders>
            <w:vAlign w:val="center"/>
          </w:tcPr>
          <w:p w14:paraId="24F531FD" w14:textId="77777777" w:rsidR="00D15590" w:rsidRPr="008846DD" w:rsidRDefault="00D15590">
            <w:pPr>
              <w:rPr>
                <w:rFonts w:ascii="Times New Roman" w:eastAsia="Times New Roman" w:hAnsi="Times New Roman" w:cs="Times New Roman"/>
              </w:rPr>
            </w:pPr>
          </w:p>
        </w:tc>
      </w:tr>
      <w:tr w:rsidR="00121838" w:rsidRPr="008846DD" w14:paraId="3394AE9E"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C515D8A" w14:textId="77777777" w:rsidR="00D15590" w:rsidRPr="008846DD" w:rsidRDefault="00F94575" w:rsidP="00D15590">
            <w:pPr>
              <w:ind w:left="202"/>
              <w:rPr>
                <w:rFonts w:ascii="Times New Roman" w:eastAsia="Times New Roman" w:hAnsi="Times New Roman" w:cs="Times New Roman"/>
              </w:rPr>
            </w:pPr>
            <w:r w:rsidRPr="008846DD">
              <w:rPr>
                <w:rFonts w:ascii="Times New Roman" w:eastAsia="Times New Roman" w:hAnsi="Times New Roman" w:cs="Times New Roman"/>
              </w:rPr>
              <w:t xml:space="preserve">Indoor Warehousing and Storage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87E386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465C8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2F59496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F6155B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24217BBC" w14:textId="77777777" w:rsidR="00D15590" w:rsidRPr="008846DD" w:rsidRDefault="00D15590">
            <w:pPr>
              <w:rPr>
                <w:rFonts w:ascii="Times New Roman" w:eastAsia="Times New Roman" w:hAnsi="Times New Roman" w:cs="Times New Roman"/>
              </w:rPr>
            </w:pPr>
          </w:p>
        </w:tc>
      </w:tr>
      <w:tr w:rsidR="00121838" w:rsidRPr="008846DD" w14:paraId="2681622C"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9FBBCA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Outdoor Storage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9809FD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681DBA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ED4143E"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9197D6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21ED451E" w14:textId="77777777" w:rsidR="00D15590" w:rsidRPr="008846DD" w:rsidRDefault="00D15590">
            <w:pPr>
              <w:rPr>
                <w:rFonts w:ascii="Times New Roman" w:eastAsia="Times New Roman" w:hAnsi="Times New Roman" w:cs="Times New Roman"/>
              </w:rPr>
            </w:pPr>
          </w:p>
        </w:tc>
      </w:tr>
      <w:tr w:rsidR="00121838" w:rsidRPr="008846DD" w14:paraId="787FF3AC"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C9FF66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Mini-Storage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FBC5450" w14:textId="77777777" w:rsidR="00D15590" w:rsidRPr="008846DD" w:rsidRDefault="00F94575">
            <w:pPr>
              <w:rPr>
                <w:rFonts w:ascii="Times New Roman" w:eastAsia="Times New Roman" w:hAnsi="Times New Roman" w:cs="Times New Roman"/>
                <w:strike/>
              </w:rPr>
            </w:pPr>
            <w:r w:rsidRPr="008846DD">
              <w:rPr>
                <w:rFonts w:ascii="Times New Roman" w:eastAsia="Times New Roman" w:hAnsi="Times New Roman" w:cs="Times New Roman"/>
                <w:strike/>
              </w:rPr>
              <w:t>P</w:t>
            </w:r>
            <w:r w:rsidRPr="008846DD">
              <w:rPr>
                <w:rFonts w:ascii="Times New Roman" w:eastAsia="Times New Roman" w:hAnsi="Times New Roman" w:cs="Times New Roman"/>
              </w:rPr>
              <w:t xml:space="preserve"> </w:t>
            </w:r>
            <w:r w:rsidRPr="008846DD">
              <w:rPr>
                <w:rFonts w:ascii="Times New Roman" w:eastAsia="Times New Roman" w:hAnsi="Times New Roman" w:cs="Times New Roman"/>
                <w:b/>
                <w:bCs/>
              </w:rPr>
              <w:t>CUP</w:t>
            </w:r>
          </w:p>
        </w:tc>
        <w:tc>
          <w:tcPr>
            <w:tcW w:w="0" w:type="auto"/>
            <w:tcBorders>
              <w:top w:val="outset" w:sz="6" w:space="0" w:color="auto"/>
              <w:left w:val="outset" w:sz="6" w:space="0" w:color="auto"/>
              <w:bottom w:val="outset" w:sz="6" w:space="0" w:color="auto"/>
              <w:right w:val="outset" w:sz="6" w:space="0" w:color="auto"/>
            </w:tcBorders>
            <w:vAlign w:val="center"/>
            <w:hideMark/>
          </w:tcPr>
          <w:p w14:paraId="66FB4FC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strike/>
              </w:rPr>
              <w:t>P</w:t>
            </w:r>
            <w:r w:rsidRPr="008846DD">
              <w:rPr>
                <w:rFonts w:ascii="Times New Roman" w:eastAsia="Times New Roman" w:hAnsi="Times New Roman" w:cs="Times New Roman"/>
              </w:rPr>
              <w:t xml:space="preserve"> </w:t>
            </w:r>
            <w:r w:rsidRPr="008846DD">
              <w:rPr>
                <w:rFonts w:ascii="Times New Roman" w:eastAsia="Times New Roman" w:hAnsi="Times New Roman" w:cs="Times New Roman"/>
                <w:b/>
                <w:bCs/>
              </w:rPr>
              <w:t>CUP</w:t>
            </w:r>
          </w:p>
        </w:tc>
        <w:tc>
          <w:tcPr>
            <w:tcW w:w="0" w:type="auto"/>
            <w:tcBorders>
              <w:top w:val="outset" w:sz="6" w:space="0" w:color="auto"/>
              <w:left w:val="outset" w:sz="6" w:space="0" w:color="auto"/>
              <w:bottom w:val="outset" w:sz="6" w:space="0" w:color="auto"/>
              <w:right w:val="outset" w:sz="6" w:space="0" w:color="auto"/>
            </w:tcBorders>
            <w:vAlign w:val="center"/>
            <w:hideMark/>
          </w:tcPr>
          <w:p w14:paraId="5231B4B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strike/>
              </w:rPr>
              <w:t>P</w:t>
            </w:r>
            <w:r w:rsidRPr="008846DD">
              <w:rPr>
                <w:rFonts w:ascii="Times New Roman" w:eastAsia="Times New Roman" w:hAnsi="Times New Roman" w:cs="Times New Roman"/>
              </w:rPr>
              <w:t xml:space="preserve"> </w:t>
            </w:r>
            <w:r w:rsidRPr="008846DD">
              <w:rPr>
                <w:rFonts w:ascii="Times New Roman" w:eastAsia="Times New Roman" w:hAnsi="Times New Roman" w:cs="Times New Roman"/>
                <w:b/>
                <w:bCs/>
              </w:rPr>
              <w:t>CUP</w:t>
            </w: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7EF3F6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tcPr>
          <w:p w14:paraId="10611C1B" w14:textId="77777777" w:rsidR="00D15590" w:rsidRPr="008846DD" w:rsidRDefault="00D15590">
            <w:pPr>
              <w:rPr>
                <w:rFonts w:ascii="Times New Roman" w:eastAsia="Times New Roman" w:hAnsi="Times New Roman" w:cs="Times New Roman"/>
              </w:rPr>
            </w:pPr>
          </w:p>
        </w:tc>
      </w:tr>
      <w:tr w:rsidR="00121838" w:rsidRPr="008846DD" w14:paraId="6178987C"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5FB412B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w:t>
            </w:r>
            <w:r w:rsidRPr="008846DD">
              <w:rPr>
                <w:rFonts w:ascii="Times New Roman" w:eastAsia="Times New Roman" w:hAnsi="Times New Roman" w:cs="Times New Roman"/>
              </w:rPr>
              <w:t xml:space="preserve">Wholesale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A3E821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6B11B27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20F8D16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486499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2EC1F249" w14:textId="77777777" w:rsidR="00D15590" w:rsidRPr="008846DD" w:rsidRDefault="00D15590">
            <w:pPr>
              <w:rPr>
                <w:rFonts w:ascii="Times New Roman" w:eastAsia="Times New Roman" w:hAnsi="Times New Roman" w:cs="Times New Roman"/>
              </w:rPr>
            </w:pPr>
          </w:p>
        </w:tc>
      </w:tr>
      <w:tr w:rsidR="00121838" w:rsidRPr="008846DD" w14:paraId="191435C9" w14:textId="77777777" w:rsidTr="00D15590">
        <w:trPr>
          <w:tblCellSpacing w:w="0" w:type="dxa"/>
        </w:trPr>
        <w:tc>
          <w:tcPr>
            <w:tcW w:w="9355" w:type="dxa"/>
            <w:gridSpan w:val="6"/>
            <w:tcBorders>
              <w:top w:val="outset" w:sz="6" w:space="0" w:color="auto"/>
              <w:left w:val="outset" w:sz="6" w:space="0" w:color="auto"/>
              <w:bottom w:val="outset" w:sz="6" w:space="0" w:color="auto"/>
              <w:right w:val="outset" w:sz="6" w:space="0" w:color="auto"/>
            </w:tcBorders>
            <w:shd w:val="clear" w:color="auto" w:fill="C0C0C0"/>
            <w:vAlign w:val="center"/>
            <w:hideMark/>
          </w:tcPr>
          <w:p w14:paraId="6A7EAF3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Airport Land Use Classifications </w:t>
            </w:r>
          </w:p>
        </w:tc>
      </w:tr>
      <w:tr w:rsidR="00121838" w:rsidRPr="008846DD" w14:paraId="4B95CEFD"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76015F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Aircraft Refueling Stations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379C8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7D44F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CC2BE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FBDD55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tcPr>
          <w:p w14:paraId="60AF9937" w14:textId="77777777" w:rsidR="00D15590" w:rsidRPr="008846DD" w:rsidRDefault="00D15590">
            <w:pPr>
              <w:rPr>
                <w:rFonts w:ascii="Times New Roman" w:eastAsia="Times New Roman" w:hAnsi="Times New Roman" w:cs="Times New Roman"/>
              </w:rPr>
            </w:pPr>
          </w:p>
        </w:tc>
      </w:tr>
      <w:tr w:rsidR="00121838" w:rsidRPr="008846DD" w14:paraId="7C782D91"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D328AF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Aircraft Light Maintenance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0AE5E7"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22882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FCE846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0BA58C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tcPr>
          <w:p w14:paraId="07EBCF31" w14:textId="77777777" w:rsidR="00D15590" w:rsidRPr="008846DD" w:rsidRDefault="00D15590">
            <w:pPr>
              <w:rPr>
                <w:rFonts w:ascii="Times New Roman" w:eastAsia="Times New Roman" w:hAnsi="Times New Roman" w:cs="Times New Roman"/>
              </w:rPr>
            </w:pPr>
          </w:p>
        </w:tc>
      </w:tr>
      <w:tr w:rsidR="00121838" w:rsidRPr="008846DD" w14:paraId="04682C87"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97903C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Airport Transit Station </w:t>
            </w:r>
          </w:p>
        </w:tc>
        <w:tc>
          <w:tcPr>
            <w:tcW w:w="0" w:type="auto"/>
            <w:tcBorders>
              <w:top w:val="outset" w:sz="6" w:space="0" w:color="auto"/>
              <w:left w:val="outset" w:sz="6" w:space="0" w:color="auto"/>
              <w:bottom w:val="outset" w:sz="6" w:space="0" w:color="auto"/>
              <w:right w:val="outset" w:sz="6" w:space="0" w:color="auto"/>
            </w:tcBorders>
            <w:vAlign w:val="center"/>
            <w:hideMark/>
          </w:tcPr>
          <w:p w14:paraId="2293DC4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D75DBC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4D7DD25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EFB140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tcPr>
          <w:p w14:paraId="313CCBEE" w14:textId="77777777" w:rsidR="00D15590" w:rsidRPr="008846DD" w:rsidRDefault="00D15590">
            <w:pPr>
              <w:rPr>
                <w:rFonts w:ascii="Times New Roman" w:eastAsia="Times New Roman" w:hAnsi="Times New Roman" w:cs="Times New Roman"/>
              </w:rPr>
            </w:pPr>
          </w:p>
        </w:tc>
      </w:tr>
      <w:tr w:rsidR="00121838" w:rsidRPr="008846DD" w14:paraId="3C251D19"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2B80D9F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Airport Related Long-term Parking Lots </w:t>
            </w:r>
          </w:p>
        </w:tc>
        <w:tc>
          <w:tcPr>
            <w:tcW w:w="0" w:type="auto"/>
            <w:tcBorders>
              <w:top w:val="outset" w:sz="6" w:space="0" w:color="auto"/>
              <w:left w:val="outset" w:sz="6" w:space="0" w:color="auto"/>
              <w:bottom w:val="outset" w:sz="6" w:space="0" w:color="auto"/>
              <w:right w:val="outset" w:sz="6" w:space="0" w:color="auto"/>
            </w:tcBorders>
            <w:vAlign w:val="center"/>
            <w:hideMark/>
          </w:tcPr>
          <w:p w14:paraId="09367E9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AA27677"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15A77B6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55355BB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2070" w:type="dxa"/>
            <w:tcBorders>
              <w:top w:val="outset" w:sz="6" w:space="0" w:color="auto"/>
              <w:left w:val="outset" w:sz="6" w:space="0" w:color="auto"/>
              <w:bottom w:val="outset" w:sz="6" w:space="0" w:color="auto"/>
              <w:right w:val="outset" w:sz="6" w:space="0" w:color="auto"/>
            </w:tcBorders>
            <w:vAlign w:val="center"/>
          </w:tcPr>
          <w:p w14:paraId="7B0CFBCF" w14:textId="77777777" w:rsidR="00D15590" w:rsidRPr="008846DD" w:rsidRDefault="00D15590">
            <w:pPr>
              <w:rPr>
                <w:rFonts w:ascii="Times New Roman" w:eastAsia="Times New Roman" w:hAnsi="Times New Roman" w:cs="Times New Roman"/>
              </w:rPr>
            </w:pPr>
          </w:p>
        </w:tc>
      </w:tr>
      <w:tr w:rsidR="00121838" w:rsidRPr="008846DD" w14:paraId="53DFDE82"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76DA2D4F" w14:textId="77777777" w:rsidR="00D15590" w:rsidRPr="008846DD" w:rsidRDefault="004E304D" w:rsidP="00D15590">
            <w:pPr>
              <w:rPr>
                <w:rFonts w:ascii="Times New Roman" w:eastAsia="Times New Roman" w:hAnsi="Times New Roman" w:cs="Times New Roman"/>
              </w:rPr>
            </w:pPr>
            <w:hyperlink r:id="rId134" w:anchor="page=17" w:tooltip="Heliports" w:history="1">
              <w:r w:rsidR="00F94575" w:rsidRPr="008846DD">
                <w:rPr>
                  <w:rStyle w:val="Hyperlink"/>
                  <w:rFonts w:ascii="Times New Roman" w:hAnsi="Times New Roman" w:cs="Times New Roman"/>
                  <w:bCs/>
                  <w:color w:val="auto"/>
                  <w:u w:val="none"/>
                </w:rPr>
                <w:t>Heliports</w:t>
              </w:r>
            </w:hyperlink>
          </w:p>
        </w:tc>
        <w:tc>
          <w:tcPr>
            <w:tcW w:w="0" w:type="auto"/>
            <w:tcBorders>
              <w:top w:val="outset" w:sz="6" w:space="0" w:color="auto"/>
              <w:left w:val="outset" w:sz="6" w:space="0" w:color="auto"/>
              <w:bottom w:val="outset" w:sz="6" w:space="0" w:color="auto"/>
              <w:right w:val="outset" w:sz="6" w:space="0" w:color="auto"/>
            </w:tcBorders>
            <w:hideMark/>
          </w:tcPr>
          <w:p w14:paraId="2B0918C0" w14:textId="77777777" w:rsidR="00D15590" w:rsidRPr="008846DD" w:rsidRDefault="004E304D" w:rsidP="00D15590">
            <w:pPr>
              <w:rPr>
                <w:rFonts w:ascii="Times New Roman" w:eastAsia="Times New Roman" w:hAnsi="Times New Roman" w:cs="Times New Roman"/>
              </w:rPr>
            </w:pPr>
            <w:hyperlink r:id="rId135" w:anchor="page=4" w:tooltip="Special Use Permit" w:history="1">
              <w:r w:rsidR="00F94575" w:rsidRPr="008846DD">
                <w:rPr>
                  <w:rStyle w:val="Hyperlink"/>
                  <w:rFonts w:ascii="Times New Roman" w:hAnsi="Times New Roman" w:cs="Times New Roman"/>
                  <w:bCs/>
                  <w:color w:val="auto"/>
                  <w:u w:val="none"/>
                </w:rPr>
                <w:t>SUP</w:t>
              </w:r>
            </w:hyperlink>
            <w:r w:rsidR="00F94575" w:rsidRPr="008846DD">
              <w:rPr>
                <w:rFonts w:ascii="Times New Roman" w:hAnsi="Times New Roman" w:cs="Times New Roman"/>
                <w:bCs/>
              </w:rPr>
              <w:t xml:space="preserve"> (</w:t>
            </w:r>
            <w:r w:rsidR="00F94575" w:rsidRPr="008846DD">
              <w:rPr>
                <w:rFonts w:ascii="Times New Roman" w:hAnsi="Times New Roman" w:cs="Times New Roman"/>
                <w:bCs/>
                <w:strike/>
              </w:rPr>
              <w:t>13</w:t>
            </w:r>
            <w:r w:rsidR="00F94575" w:rsidRPr="008846DD">
              <w:rPr>
                <w:rFonts w:ascii="Times New Roman" w:hAnsi="Times New Roman" w:cs="Times New Roman"/>
                <w:b/>
              </w:rPr>
              <w:t>14</w:t>
            </w:r>
            <w:r w:rsidR="00F94575"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17074AB4" w14:textId="77777777" w:rsidR="00D15590" w:rsidRPr="008846DD" w:rsidRDefault="004E304D" w:rsidP="00D15590">
            <w:pPr>
              <w:rPr>
                <w:rFonts w:ascii="Times New Roman" w:eastAsia="Times New Roman" w:hAnsi="Times New Roman" w:cs="Times New Roman"/>
              </w:rPr>
            </w:pPr>
            <w:hyperlink r:id="rId136" w:anchor="page=4" w:tooltip="Special Use Permit" w:history="1">
              <w:r w:rsidR="00F94575" w:rsidRPr="008846DD">
                <w:rPr>
                  <w:rStyle w:val="Hyperlink"/>
                  <w:rFonts w:ascii="Times New Roman" w:hAnsi="Times New Roman" w:cs="Times New Roman"/>
                  <w:bCs/>
                  <w:color w:val="auto"/>
                  <w:u w:val="none"/>
                </w:rPr>
                <w:t>SUP</w:t>
              </w:r>
            </w:hyperlink>
            <w:r w:rsidR="00F94575" w:rsidRPr="008846DD">
              <w:rPr>
                <w:rFonts w:ascii="Times New Roman" w:hAnsi="Times New Roman" w:cs="Times New Roman"/>
                <w:bCs/>
              </w:rPr>
              <w:t xml:space="preserve"> (</w:t>
            </w:r>
            <w:r w:rsidR="00F94575" w:rsidRPr="008846DD">
              <w:rPr>
                <w:rFonts w:ascii="Times New Roman" w:hAnsi="Times New Roman" w:cs="Times New Roman"/>
                <w:bCs/>
                <w:strike/>
              </w:rPr>
              <w:t>13</w:t>
            </w:r>
            <w:r w:rsidR="00F94575" w:rsidRPr="008846DD">
              <w:rPr>
                <w:rFonts w:ascii="Times New Roman" w:hAnsi="Times New Roman" w:cs="Times New Roman"/>
                <w:b/>
              </w:rPr>
              <w:t>14</w:t>
            </w:r>
            <w:r w:rsidR="00F94575"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0DC9A3C6" w14:textId="77777777" w:rsidR="00D15590" w:rsidRPr="008846DD" w:rsidRDefault="004E304D" w:rsidP="00D15590">
            <w:pPr>
              <w:rPr>
                <w:rFonts w:ascii="Times New Roman" w:eastAsia="Times New Roman" w:hAnsi="Times New Roman" w:cs="Times New Roman"/>
              </w:rPr>
            </w:pPr>
            <w:hyperlink r:id="rId137" w:anchor="page=4" w:tooltip="Special Use Permit" w:history="1">
              <w:r w:rsidR="00F94575" w:rsidRPr="008846DD">
                <w:rPr>
                  <w:rStyle w:val="Hyperlink"/>
                  <w:rFonts w:ascii="Times New Roman" w:hAnsi="Times New Roman" w:cs="Times New Roman"/>
                  <w:bCs/>
                  <w:color w:val="auto"/>
                  <w:u w:val="none"/>
                </w:rPr>
                <w:t>SUP</w:t>
              </w:r>
            </w:hyperlink>
            <w:r w:rsidR="00F94575" w:rsidRPr="008846DD">
              <w:rPr>
                <w:rFonts w:ascii="Times New Roman" w:hAnsi="Times New Roman" w:cs="Times New Roman"/>
                <w:bCs/>
              </w:rPr>
              <w:t xml:space="preserve"> (</w:t>
            </w:r>
            <w:r w:rsidR="00F94575" w:rsidRPr="008846DD">
              <w:rPr>
                <w:rFonts w:ascii="Times New Roman" w:hAnsi="Times New Roman" w:cs="Times New Roman"/>
                <w:bCs/>
                <w:strike/>
              </w:rPr>
              <w:t>13</w:t>
            </w:r>
            <w:r w:rsidR="00F94575" w:rsidRPr="008846DD">
              <w:rPr>
                <w:rFonts w:ascii="Times New Roman" w:hAnsi="Times New Roman" w:cs="Times New Roman"/>
                <w:b/>
              </w:rPr>
              <w:t>14</w:t>
            </w:r>
            <w:r w:rsidR="00F94575"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0B9CA83E" w14:textId="77777777" w:rsidR="00D15590" w:rsidRPr="008846DD" w:rsidRDefault="004E304D" w:rsidP="00D15590">
            <w:pPr>
              <w:rPr>
                <w:rFonts w:ascii="Times New Roman" w:eastAsia="Times New Roman" w:hAnsi="Times New Roman" w:cs="Times New Roman"/>
              </w:rPr>
            </w:pPr>
            <w:hyperlink r:id="rId138" w:anchor="page=4" w:tooltip="Special Use Permit" w:history="1">
              <w:r w:rsidR="00F94575" w:rsidRPr="008846DD">
                <w:rPr>
                  <w:rStyle w:val="Hyperlink"/>
                  <w:rFonts w:ascii="Times New Roman" w:hAnsi="Times New Roman" w:cs="Times New Roman"/>
                  <w:bCs/>
                  <w:color w:val="auto"/>
                  <w:u w:val="none"/>
                </w:rPr>
                <w:t>SUP</w:t>
              </w:r>
            </w:hyperlink>
            <w:r w:rsidR="00F94575" w:rsidRPr="008846DD">
              <w:rPr>
                <w:rFonts w:ascii="Times New Roman" w:hAnsi="Times New Roman" w:cs="Times New Roman"/>
                <w:bCs/>
              </w:rPr>
              <w:t xml:space="preserve"> (</w:t>
            </w:r>
            <w:r w:rsidR="00F94575" w:rsidRPr="008846DD">
              <w:rPr>
                <w:rFonts w:ascii="Times New Roman" w:hAnsi="Times New Roman" w:cs="Times New Roman"/>
                <w:bCs/>
                <w:strike/>
              </w:rPr>
              <w:t>13</w:t>
            </w:r>
            <w:r w:rsidR="00F94575" w:rsidRPr="008846DD">
              <w:rPr>
                <w:rFonts w:ascii="Times New Roman" w:hAnsi="Times New Roman" w:cs="Times New Roman"/>
                <w:b/>
              </w:rPr>
              <w:t>14</w:t>
            </w:r>
            <w:r w:rsidR="00F94575" w:rsidRPr="008846DD">
              <w:rPr>
                <w:rFonts w:ascii="Times New Roman" w:hAnsi="Times New Roman" w:cs="Times New Roman"/>
                <w:bCs/>
              </w:rPr>
              <w:t>)</w:t>
            </w:r>
          </w:p>
        </w:tc>
        <w:tc>
          <w:tcPr>
            <w:tcW w:w="2070" w:type="dxa"/>
            <w:tcBorders>
              <w:top w:val="outset" w:sz="6" w:space="0" w:color="auto"/>
              <w:left w:val="outset" w:sz="6" w:space="0" w:color="auto"/>
              <w:bottom w:val="outset" w:sz="6" w:space="0" w:color="auto"/>
              <w:right w:val="outset" w:sz="6" w:space="0" w:color="auto"/>
            </w:tcBorders>
          </w:tcPr>
          <w:p w14:paraId="13EF06AD" w14:textId="77777777" w:rsidR="00D15590" w:rsidRPr="008846DD" w:rsidRDefault="00D15590" w:rsidP="00D15590">
            <w:pPr>
              <w:rPr>
                <w:rFonts w:ascii="Times New Roman" w:eastAsia="Times New Roman" w:hAnsi="Times New Roman" w:cs="Times New Roman"/>
              </w:rPr>
            </w:pPr>
          </w:p>
        </w:tc>
      </w:tr>
      <w:tr w:rsidR="00121838" w:rsidRPr="008846DD" w14:paraId="06372B6E" w14:textId="77777777" w:rsidTr="00D15590">
        <w:trPr>
          <w:tblCellSpacing w:w="0" w:type="dxa"/>
        </w:trPr>
        <w:tc>
          <w:tcPr>
            <w:tcW w:w="9355" w:type="dxa"/>
            <w:gridSpan w:val="6"/>
            <w:tcBorders>
              <w:top w:val="outset" w:sz="6" w:space="0" w:color="auto"/>
              <w:left w:val="outset" w:sz="6" w:space="0" w:color="auto"/>
              <w:bottom w:val="outset" w:sz="6" w:space="0" w:color="auto"/>
              <w:right w:val="outset" w:sz="6" w:space="0" w:color="auto"/>
            </w:tcBorders>
            <w:shd w:val="clear" w:color="auto" w:fill="C0C0C0"/>
            <w:vAlign w:val="center"/>
            <w:hideMark/>
          </w:tcPr>
          <w:p w14:paraId="4E67FBE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Transportation, Communication, and Utilities Use Classifications </w:t>
            </w:r>
          </w:p>
        </w:tc>
      </w:tr>
      <w:tr w:rsidR="00121838" w:rsidRPr="008846DD" w14:paraId="79A4DD29" w14:textId="77777777" w:rsidTr="00D15590">
        <w:trPr>
          <w:tblCellSpacing w:w="0" w:type="dxa"/>
        </w:trPr>
        <w:tc>
          <w:tcPr>
            <w:tcW w:w="9355" w:type="dxa"/>
            <w:gridSpan w:val="6"/>
            <w:tcBorders>
              <w:top w:val="outset" w:sz="6" w:space="0" w:color="auto"/>
              <w:left w:val="outset" w:sz="6" w:space="0" w:color="auto"/>
              <w:bottom w:val="outset" w:sz="6" w:space="0" w:color="auto"/>
              <w:right w:val="outset" w:sz="6" w:space="0" w:color="auto"/>
            </w:tcBorders>
            <w:vAlign w:val="center"/>
            <w:hideMark/>
          </w:tcPr>
          <w:p w14:paraId="0D89C70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Communication Facilities </w:t>
            </w:r>
          </w:p>
        </w:tc>
      </w:tr>
      <w:tr w:rsidR="00121838" w:rsidRPr="008846DD" w14:paraId="15B75E59"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4C55FA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Antenna and Transmission Towers </w:t>
            </w:r>
          </w:p>
        </w:tc>
        <w:tc>
          <w:tcPr>
            <w:tcW w:w="5991" w:type="dxa"/>
            <w:gridSpan w:val="5"/>
            <w:vMerge w:val="restart"/>
            <w:tcBorders>
              <w:top w:val="outset" w:sz="6" w:space="0" w:color="auto"/>
              <w:left w:val="outset" w:sz="6" w:space="0" w:color="auto"/>
              <w:bottom w:val="outset" w:sz="6" w:space="0" w:color="auto"/>
              <w:right w:val="outset" w:sz="6" w:space="0" w:color="auto"/>
            </w:tcBorders>
            <w:vAlign w:val="center"/>
            <w:hideMark/>
          </w:tcPr>
          <w:p w14:paraId="62F2BFD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See Chapter 35 </w:t>
            </w:r>
          </w:p>
        </w:tc>
      </w:tr>
      <w:tr w:rsidR="00121838" w:rsidRPr="008846DD" w14:paraId="2B247BF2"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6AB46BD"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Facilities within Buildings </w:t>
            </w:r>
          </w:p>
        </w:tc>
        <w:tc>
          <w:tcPr>
            <w:tcW w:w="5991" w:type="dxa"/>
            <w:gridSpan w:val="5"/>
            <w:vMerge/>
            <w:tcBorders>
              <w:top w:val="outset" w:sz="6" w:space="0" w:color="auto"/>
              <w:left w:val="outset" w:sz="6" w:space="0" w:color="auto"/>
              <w:bottom w:val="outset" w:sz="6" w:space="0" w:color="auto"/>
              <w:right w:val="outset" w:sz="6" w:space="0" w:color="auto"/>
            </w:tcBorders>
            <w:vAlign w:val="center"/>
            <w:hideMark/>
          </w:tcPr>
          <w:p w14:paraId="63C5824C" w14:textId="77777777" w:rsidR="00D15590" w:rsidRPr="008846DD" w:rsidRDefault="00D15590">
            <w:pPr>
              <w:rPr>
                <w:rFonts w:ascii="Times New Roman" w:eastAsia="Times New Roman" w:hAnsi="Times New Roman" w:cs="Times New Roman"/>
              </w:rPr>
            </w:pPr>
          </w:p>
        </w:tc>
      </w:tr>
      <w:tr w:rsidR="00121838" w:rsidRPr="008846DD" w14:paraId="60F7153A"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1B3C0B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Transportation Facilities </w:t>
            </w:r>
          </w:p>
        </w:tc>
        <w:tc>
          <w:tcPr>
            <w:tcW w:w="0" w:type="auto"/>
            <w:tcBorders>
              <w:top w:val="outset" w:sz="6" w:space="0" w:color="auto"/>
              <w:left w:val="outset" w:sz="6" w:space="0" w:color="auto"/>
              <w:bottom w:val="outset" w:sz="6" w:space="0" w:color="auto"/>
              <w:right w:val="outset" w:sz="6" w:space="0" w:color="auto"/>
            </w:tcBorders>
            <w:vAlign w:val="center"/>
          </w:tcPr>
          <w:p w14:paraId="57F40E9B" w14:textId="77777777" w:rsidR="00D15590" w:rsidRPr="008846DD" w:rsidRDefault="00D15590">
            <w:pPr>
              <w:rPr>
                <w:rFonts w:ascii="Times New Roman" w:eastAsia="Times New Roman" w:hAnsi="Times New Roman" w:cs="Times New Roman"/>
              </w:rPr>
            </w:pPr>
          </w:p>
        </w:tc>
        <w:tc>
          <w:tcPr>
            <w:tcW w:w="0" w:type="auto"/>
            <w:tcBorders>
              <w:top w:val="outset" w:sz="6" w:space="0" w:color="auto"/>
              <w:left w:val="outset" w:sz="6" w:space="0" w:color="auto"/>
              <w:bottom w:val="outset" w:sz="6" w:space="0" w:color="auto"/>
              <w:right w:val="outset" w:sz="6" w:space="0" w:color="auto"/>
            </w:tcBorders>
            <w:vAlign w:val="center"/>
          </w:tcPr>
          <w:p w14:paraId="48E13503" w14:textId="77777777" w:rsidR="00D15590" w:rsidRPr="008846DD" w:rsidRDefault="00D15590">
            <w:pPr>
              <w:rPr>
                <w:rFonts w:ascii="Times New Roman" w:eastAsia="Times New Roman" w:hAnsi="Times New Roman" w:cs="Times New Roman"/>
              </w:rPr>
            </w:pPr>
          </w:p>
        </w:tc>
        <w:tc>
          <w:tcPr>
            <w:tcW w:w="0" w:type="auto"/>
            <w:tcBorders>
              <w:top w:val="outset" w:sz="6" w:space="0" w:color="auto"/>
              <w:left w:val="outset" w:sz="6" w:space="0" w:color="auto"/>
              <w:bottom w:val="outset" w:sz="6" w:space="0" w:color="auto"/>
              <w:right w:val="outset" w:sz="6" w:space="0" w:color="auto"/>
            </w:tcBorders>
            <w:vAlign w:val="center"/>
          </w:tcPr>
          <w:p w14:paraId="02BB92BA" w14:textId="77777777" w:rsidR="00D15590" w:rsidRPr="008846DD" w:rsidRDefault="00D15590">
            <w:pPr>
              <w:rPr>
                <w:rFonts w:ascii="Times New Roman" w:eastAsia="Times New Roman" w:hAnsi="Times New Roman" w:cs="Times New Roman"/>
              </w:rPr>
            </w:pPr>
          </w:p>
        </w:tc>
        <w:tc>
          <w:tcPr>
            <w:tcW w:w="0" w:type="auto"/>
            <w:tcBorders>
              <w:top w:val="outset" w:sz="6" w:space="0" w:color="auto"/>
              <w:left w:val="outset" w:sz="6" w:space="0" w:color="auto"/>
              <w:bottom w:val="outset" w:sz="6" w:space="0" w:color="auto"/>
              <w:right w:val="outset" w:sz="6" w:space="0" w:color="auto"/>
            </w:tcBorders>
            <w:vAlign w:val="center"/>
          </w:tcPr>
          <w:p w14:paraId="70F8ACDA" w14:textId="77777777" w:rsidR="00D15590" w:rsidRPr="008846DD" w:rsidRDefault="00D15590">
            <w:pPr>
              <w:rPr>
                <w:rFonts w:ascii="Times New Roman" w:eastAsia="Times New Roman" w:hAnsi="Times New Roman" w:cs="Times New Roman"/>
              </w:rPr>
            </w:pPr>
          </w:p>
        </w:tc>
        <w:tc>
          <w:tcPr>
            <w:tcW w:w="2070" w:type="dxa"/>
            <w:tcBorders>
              <w:top w:val="outset" w:sz="6" w:space="0" w:color="auto"/>
              <w:left w:val="outset" w:sz="6" w:space="0" w:color="auto"/>
              <w:bottom w:val="outset" w:sz="6" w:space="0" w:color="auto"/>
              <w:right w:val="outset" w:sz="6" w:space="0" w:color="auto"/>
            </w:tcBorders>
            <w:vAlign w:val="center"/>
          </w:tcPr>
          <w:p w14:paraId="0F0C2BC0" w14:textId="77777777" w:rsidR="00D15590" w:rsidRPr="008846DD" w:rsidRDefault="00D15590">
            <w:pPr>
              <w:rPr>
                <w:rFonts w:ascii="Times New Roman" w:eastAsia="Times New Roman" w:hAnsi="Times New Roman" w:cs="Times New Roman"/>
              </w:rPr>
            </w:pPr>
          </w:p>
        </w:tc>
      </w:tr>
      <w:tr w:rsidR="00121838" w:rsidRPr="008846DD" w14:paraId="0C4D0D6C"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1F63FE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Freight/Truck Terminals and Warehouses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5EFED8C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CF7C9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3FECDC4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7CCBFEE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38FE3BE8" w14:textId="77777777" w:rsidR="00D15590" w:rsidRPr="008846DD" w:rsidRDefault="00D15590">
            <w:pPr>
              <w:rPr>
                <w:rFonts w:ascii="Times New Roman" w:eastAsia="Times New Roman" w:hAnsi="Times New Roman" w:cs="Times New Roman"/>
              </w:rPr>
            </w:pPr>
          </w:p>
        </w:tc>
      </w:tr>
      <w:tr w:rsidR="00121838" w:rsidRPr="008846DD" w14:paraId="4DDE0418"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0308AF6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Transportation Passenger Terminals </w:t>
            </w:r>
          </w:p>
        </w:tc>
        <w:tc>
          <w:tcPr>
            <w:tcW w:w="0" w:type="auto"/>
            <w:tcBorders>
              <w:top w:val="outset" w:sz="6" w:space="0" w:color="auto"/>
              <w:left w:val="outset" w:sz="6" w:space="0" w:color="auto"/>
              <w:bottom w:val="outset" w:sz="6" w:space="0" w:color="auto"/>
              <w:right w:val="outset" w:sz="6" w:space="0" w:color="auto"/>
            </w:tcBorders>
            <w:vAlign w:val="center"/>
            <w:hideMark/>
          </w:tcPr>
          <w:p w14:paraId="7F3E64C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ACF60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6166F28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4574427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1827E738" w14:textId="77777777" w:rsidR="00D15590" w:rsidRPr="008846DD" w:rsidRDefault="00D15590">
            <w:pPr>
              <w:rPr>
                <w:rFonts w:ascii="Times New Roman" w:eastAsia="Times New Roman" w:hAnsi="Times New Roman" w:cs="Times New Roman"/>
              </w:rPr>
            </w:pPr>
          </w:p>
        </w:tc>
      </w:tr>
      <w:tr w:rsidR="00121838" w:rsidRPr="008846DD" w14:paraId="6894D5E5" w14:textId="77777777" w:rsidTr="00D15590">
        <w:trPr>
          <w:tblCellSpacing w:w="0" w:type="dxa"/>
        </w:trPr>
        <w:tc>
          <w:tcPr>
            <w:tcW w:w="9355" w:type="dxa"/>
            <w:gridSpan w:val="6"/>
            <w:tcBorders>
              <w:top w:val="outset" w:sz="6" w:space="0" w:color="auto"/>
              <w:left w:val="outset" w:sz="6" w:space="0" w:color="auto"/>
              <w:bottom w:val="outset" w:sz="6" w:space="0" w:color="auto"/>
              <w:right w:val="outset" w:sz="6" w:space="0" w:color="auto"/>
            </w:tcBorders>
            <w:vAlign w:val="center"/>
            <w:hideMark/>
          </w:tcPr>
          <w:p w14:paraId="594FE1C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Utility Classifications </w:t>
            </w:r>
          </w:p>
        </w:tc>
      </w:tr>
      <w:tr w:rsidR="00121838" w:rsidRPr="008846DD" w14:paraId="6550F94B"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0DEAD2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Solar Farms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9A5676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97D3AD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2446B162"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470FB25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hideMark/>
          </w:tcPr>
          <w:p w14:paraId="4038FD0F"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Section 11-30-15, Solar Panels and Other Energy Production Facilities </w:t>
            </w:r>
          </w:p>
        </w:tc>
      </w:tr>
      <w:tr w:rsidR="00121838" w:rsidRPr="008846DD" w14:paraId="7F91FC38"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E78B212"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Utilities, Major </w:t>
            </w:r>
          </w:p>
        </w:tc>
        <w:tc>
          <w:tcPr>
            <w:tcW w:w="0" w:type="auto"/>
            <w:tcBorders>
              <w:top w:val="outset" w:sz="6" w:space="0" w:color="auto"/>
              <w:left w:val="outset" w:sz="6" w:space="0" w:color="auto"/>
              <w:bottom w:val="outset" w:sz="6" w:space="0" w:color="auto"/>
              <w:right w:val="outset" w:sz="6" w:space="0" w:color="auto"/>
            </w:tcBorders>
            <w:vAlign w:val="center"/>
            <w:hideMark/>
          </w:tcPr>
          <w:p w14:paraId="2754581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9C47EC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CUP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3240DEB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CUP </w:t>
            </w:r>
          </w:p>
        </w:tc>
        <w:tc>
          <w:tcPr>
            <w:tcW w:w="0" w:type="auto"/>
            <w:tcBorders>
              <w:top w:val="outset" w:sz="6" w:space="0" w:color="auto"/>
              <w:left w:val="outset" w:sz="6" w:space="0" w:color="auto"/>
              <w:bottom w:val="outset" w:sz="6" w:space="0" w:color="auto"/>
              <w:right w:val="outset" w:sz="6" w:space="0" w:color="auto"/>
            </w:tcBorders>
            <w:vAlign w:val="center"/>
            <w:hideMark/>
          </w:tcPr>
          <w:p w14:paraId="7DAC78A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CUP </w:t>
            </w:r>
          </w:p>
        </w:tc>
        <w:tc>
          <w:tcPr>
            <w:tcW w:w="2070" w:type="dxa"/>
            <w:tcBorders>
              <w:top w:val="outset" w:sz="6" w:space="0" w:color="auto"/>
              <w:left w:val="outset" w:sz="6" w:space="0" w:color="auto"/>
              <w:bottom w:val="outset" w:sz="6" w:space="0" w:color="auto"/>
              <w:right w:val="outset" w:sz="6" w:space="0" w:color="auto"/>
            </w:tcBorders>
            <w:vAlign w:val="center"/>
          </w:tcPr>
          <w:p w14:paraId="5C9C9F23" w14:textId="77777777" w:rsidR="00D15590" w:rsidRPr="008846DD" w:rsidRDefault="00D15590">
            <w:pPr>
              <w:rPr>
                <w:rFonts w:ascii="Times New Roman" w:eastAsia="Times New Roman" w:hAnsi="Times New Roman" w:cs="Times New Roman"/>
              </w:rPr>
            </w:pPr>
          </w:p>
        </w:tc>
      </w:tr>
      <w:tr w:rsidR="00121838" w:rsidRPr="008846DD" w14:paraId="40270A57"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1E85EFE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Utilities, Minor </w:t>
            </w:r>
          </w:p>
        </w:tc>
        <w:tc>
          <w:tcPr>
            <w:tcW w:w="0" w:type="auto"/>
            <w:tcBorders>
              <w:top w:val="outset" w:sz="6" w:space="0" w:color="auto"/>
              <w:left w:val="outset" w:sz="6" w:space="0" w:color="auto"/>
              <w:bottom w:val="outset" w:sz="6" w:space="0" w:color="auto"/>
              <w:right w:val="outset" w:sz="6" w:space="0" w:color="auto"/>
            </w:tcBorders>
            <w:vAlign w:val="center"/>
            <w:hideMark/>
          </w:tcPr>
          <w:p w14:paraId="13501DD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0395CD8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24FA504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31E7131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08D3CB33" w14:textId="77777777" w:rsidR="00D15590" w:rsidRPr="008846DD" w:rsidRDefault="00D15590">
            <w:pPr>
              <w:rPr>
                <w:rFonts w:ascii="Times New Roman" w:eastAsia="Times New Roman" w:hAnsi="Times New Roman" w:cs="Times New Roman"/>
              </w:rPr>
            </w:pPr>
          </w:p>
        </w:tc>
      </w:tr>
      <w:tr w:rsidR="00121838" w:rsidRPr="008846DD" w14:paraId="72C47222" w14:textId="77777777" w:rsidTr="00D15590">
        <w:trPr>
          <w:tblCellSpacing w:w="0" w:type="dxa"/>
        </w:trPr>
        <w:tc>
          <w:tcPr>
            <w:tcW w:w="9355" w:type="dxa"/>
            <w:gridSpan w:val="6"/>
            <w:tcBorders>
              <w:top w:val="outset" w:sz="6" w:space="0" w:color="auto"/>
              <w:left w:val="outset" w:sz="6" w:space="0" w:color="auto"/>
              <w:bottom w:val="outset" w:sz="6" w:space="0" w:color="auto"/>
              <w:right w:val="outset" w:sz="6" w:space="0" w:color="auto"/>
            </w:tcBorders>
            <w:shd w:val="clear" w:color="auto" w:fill="C0C0C0"/>
            <w:vAlign w:val="center"/>
            <w:hideMark/>
          </w:tcPr>
          <w:p w14:paraId="34C488E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Agricultural and Extractive Use Classification </w:t>
            </w:r>
          </w:p>
        </w:tc>
      </w:tr>
      <w:tr w:rsidR="00121838" w:rsidRPr="008846DD" w14:paraId="50954618"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755B8459"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Mining and Quarrying </w:t>
            </w:r>
          </w:p>
        </w:tc>
        <w:tc>
          <w:tcPr>
            <w:tcW w:w="0" w:type="auto"/>
            <w:tcBorders>
              <w:top w:val="outset" w:sz="6" w:space="0" w:color="auto"/>
              <w:left w:val="outset" w:sz="6" w:space="0" w:color="auto"/>
              <w:bottom w:val="outset" w:sz="6" w:space="0" w:color="auto"/>
              <w:right w:val="outset" w:sz="6" w:space="0" w:color="auto"/>
            </w:tcBorders>
            <w:vAlign w:val="center"/>
            <w:hideMark/>
          </w:tcPr>
          <w:p w14:paraId="52F1503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0E9FB1B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F70870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3AF7F19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54FB87CA" w14:textId="77777777" w:rsidR="00D15590" w:rsidRPr="008846DD" w:rsidRDefault="00D15590">
            <w:pPr>
              <w:rPr>
                <w:rFonts w:ascii="Times New Roman" w:eastAsia="Times New Roman" w:hAnsi="Times New Roman" w:cs="Times New Roman"/>
              </w:rPr>
            </w:pPr>
          </w:p>
        </w:tc>
      </w:tr>
      <w:tr w:rsidR="00121838" w:rsidRPr="008846DD" w14:paraId="16F7A7F5" w14:textId="77777777" w:rsidTr="00D15590">
        <w:trPr>
          <w:tblCellSpacing w:w="0" w:type="dxa"/>
        </w:trPr>
        <w:tc>
          <w:tcPr>
            <w:tcW w:w="9355" w:type="dxa"/>
            <w:gridSpan w:val="6"/>
            <w:tcBorders>
              <w:top w:val="outset" w:sz="6" w:space="0" w:color="auto"/>
              <w:left w:val="outset" w:sz="6" w:space="0" w:color="auto"/>
              <w:bottom w:val="outset" w:sz="6" w:space="0" w:color="auto"/>
              <w:right w:val="outset" w:sz="6" w:space="0" w:color="auto"/>
            </w:tcBorders>
            <w:shd w:val="clear" w:color="auto" w:fill="C0C0C0"/>
            <w:vAlign w:val="center"/>
            <w:hideMark/>
          </w:tcPr>
          <w:p w14:paraId="09AEEE4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Specific Accessory Uses and Facilities </w:t>
            </w:r>
          </w:p>
        </w:tc>
      </w:tr>
      <w:tr w:rsidR="00121838" w:rsidRPr="008846DD" w14:paraId="5F9DEB5C"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35F32225"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Outdoor Storage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B71AB8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62CD20F8"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(5) </w:t>
            </w:r>
          </w:p>
        </w:tc>
        <w:tc>
          <w:tcPr>
            <w:tcW w:w="0" w:type="auto"/>
            <w:tcBorders>
              <w:top w:val="outset" w:sz="6" w:space="0" w:color="auto"/>
              <w:left w:val="outset" w:sz="6" w:space="0" w:color="auto"/>
              <w:bottom w:val="outset" w:sz="6" w:space="0" w:color="auto"/>
              <w:right w:val="outset" w:sz="6" w:space="0" w:color="auto"/>
            </w:tcBorders>
            <w:vAlign w:val="center"/>
            <w:hideMark/>
          </w:tcPr>
          <w:p w14:paraId="7276B144"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4E7B827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73495710" w14:textId="77777777" w:rsidR="00D15590" w:rsidRPr="008846DD" w:rsidRDefault="00D15590">
            <w:pPr>
              <w:rPr>
                <w:rFonts w:ascii="Times New Roman" w:eastAsia="Times New Roman" w:hAnsi="Times New Roman" w:cs="Times New Roman"/>
              </w:rPr>
            </w:pPr>
          </w:p>
        </w:tc>
      </w:tr>
      <w:tr w:rsidR="00121838" w:rsidRPr="008846DD" w14:paraId="53ADC86A"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485B0DA6"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lastRenderedPageBreak/>
              <w:t xml:space="preserve">Caretakers' Residences </w:t>
            </w:r>
          </w:p>
        </w:tc>
        <w:tc>
          <w:tcPr>
            <w:tcW w:w="0" w:type="auto"/>
            <w:tcBorders>
              <w:top w:val="outset" w:sz="6" w:space="0" w:color="auto"/>
              <w:left w:val="outset" w:sz="6" w:space="0" w:color="auto"/>
              <w:bottom w:val="outset" w:sz="6" w:space="0" w:color="auto"/>
              <w:right w:val="outset" w:sz="6" w:space="0" w:color="auto"/>
            </w:tcBorders>
            <w:vAlign w:val="center"/>
            <w:hideMark/>
          </w:tcPr>
          <w:p w14:paraId="6827825A"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4EC0A9D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(10, 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50413DB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(10, 11) </w:t>
            </w:r>
          </w:p>
        </w:tc>
        <w:tc>
          <w:tcPr>
            <w:tcW w:w="0" w:type="auto"/>
            <w:tcBorders>
              <w:top w:val="outset" w:sz="6" w:space="0" w:color="auto"/>
              <w:left w:val="outset" w:sz="6" w:space="0" w:color="auto"/>
              <w:bottom w:val="outset" w:sz="6" w:space="0" w:color="auto"/>
              <w:right w:val="outset" w:sz="6" w:space="0" w:color="auto"/>
            </w:tcBorders>
            <w:vAlign w:val="center"/>
            <w:hideMark/>
          </w:tcPr>
          <w:p w14:paraId="71E9FC7B"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(10, 11) </w:t>
            </w:r>
          </w:p>
        </w:tc>
        <w:tc>
          <w:tcPr>
            <w:tcW w:w="2070" w:type="dxa"/>
            <w:tcBorders>
              <w:top w:val="outset" w:sz="6" w:space="0" w:color="auto"/>
              <w:left w:val="outset" w:sz="6" w:space="0" w:color="auto"/>
              <w:bottom w:val="outset" w:sz="6" w:space="0" w:color="auto"/>
              <w:right w:val="outset" w:sz="6" w:space="0" w:color="auto"/>
            </w:tcBorders>
            <w:vAlign w:val="center"/>
          </w:tcPr>
          <w:p w14:paraId="3887FAD0" w14:textId="77777777" w:rsidR="00D15590" w:rsidRPr="008846DD" w:rsidRDefault="00D15590">
            <w:pPr>
              <w:rPr>
                <w:rFonts w:ascii="Times New Roman" w:eastAsia="Times New Roman" w:hAnsi="Times New Roman" w:cs="Times New Roman"/>
              </w:rPr>
            </w:pPr>
          </w:p>
        </w:tc>
      </w:tr>
      <w:tr w:rsidR="00121838" w:rsidRPr="008846DD" w14:paraId="6AF2490C"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hideMark/>
          </w:tcPr>
          <w:p w14:paraId="4CEE75F4" w14:textId="77777777" w:rsidR="00D15590" w:rsidRPr="008846DD" w:rsidRDefault="004E304D" w:rsidP="00D15590">
            <w:pPr>
              <w:rPr>
                <w:rFonts w:ascii="Times New Roman" w:eastAsia="Times New Roman" w:hAnsi="Times New Roman" w:cs="Times New Roman"/>
              </w:rPr>
            </w:pPr>
            <w:hyperlink r:id="rId139" w:anchor="page=29" w:tooltip="Outdoor entertainment or activities" w:history="1">
              <w:r w:rsidR="00F94575" w:rsidRPr="008846DD">
                <w:rPr>
                  <w:rStyle w:val="Hyperlink"/>
                  <w:rFonts w:ascii="Times New Roman" w:hAnsi="Times New Roman" w:cs="Times New Roman"/>
                  <w:bCs/>
                  <w:color w:val="auto"/>
                  <w:u w:val="none"/>
                </w:rPr>
                <w:t>Outdoor entertainment or activities</w:t>
              </w:r>
            </w:hyperlink>
            <w:r w:rsidR="00F94575" w:rsidRPr="008846DD">
              <w:rPr>
                <w:rFonts w:ascii="Times New Roman" w:hAnsi="Times New Roman" w:cs="Times New Roman"/>
                <w:bCs/>
              </w:rPr>
              <w:t xml:space="preserve"> as an accessory use</w:t>
            </w:r>
          </w:p>
        </w:tc>
        <w:tc>
          <w:tcPr>
            <w:tcW w:w="0" w:type="auto"/>
            <w:tcBorders>
              <w:top w:val="outset" w:sz="6" w:space="0" w:color="auto"/>
              <w:left w:val="outset" w:sz="6" w:space="0" w:color="auto"/>
              <w:bottom w:val="outset" w:sz="6" w:space="0" w:color="auto"/>
              <w:right w:val="outset" w:sz="6" w:space="0" w:color="auto"/>
            </w:tcBorders>
            <w:hideMark/>
          </w:tcPr>
          <w:p w14:paraId="732FFD9C"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 xml:space="preserve">SUP (10, </w:t>
            </w:r>
            <w:r w:rsidRPr="008846DD">
              <w:rPr>
                <w:rFonts w:ascii="Times New Roman" w:hAnsi="Times New Roman" w:cs="Times New Roman"/>
                <w:bCs/>
                <w:strike/>
              </w:rPr>
              <w:t xml:space="preserve">11 </w:t>
            </w:r>
            <w:r w:rsidRPr="008846DD">
              <w:rPr>
                <w:rFonts w:ascii="Times New Roman" w:hAnsi="Times New Roman" w:cs="Times New Roman"/>
                <w:b/>
              </w:rPr>
              <w:t>13</w:t>
            </w:r>
            <w:r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13214010"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 xml:space="preserve">P (10, </w:t>
            </w:r>
            <w:r w:rsidRPr="008846DD">
              <w:rPr>
                <w:rFonts w:ascii="Times New Roman" w:hAnsi="Times New Roman" w:cs="Times New Roman"/>
                <w:bCs/>
                <w:strike/>
              </w:rPr>
              <w:t xml:space="preserve">11 </w:t>
            </w:r>
            <w:r w:rsidRPr="008846DD">
              <w:rPr>
                <w:rFonts w:ascii="Times New Roman" w:hAnsi="Times New Roman" w:cs="Times New Roman"/>
                <w:b/>
              </w:rPr>
              <w:t>13</w:t>
            </w:r>
            <w:r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7DA358FC"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 xml:space="preserve">P (10, </w:t>
            </w:r>
            <w:r w:rsidRPr="008846DD">
              <w:rPr>
                <w:rFonts w:ascii="Times New Roman" w:hAnsi="Times New Roman" w:cs="Times New Roman"/>
                <w:bCs/>
                <w:strike/>
              </w:rPr>
              <w:t xml:space="preserve">11 </w:t>
            </w:r>
            <w:r w:rsidRPr="008846DD">
              <w:rPr>
                <w:rFonts w:ascii="Times New Roman" w:hAnsi="Times New Roman" w:cs="Times New Roman"/>
                <w:b/>
              </w:rPr>
              <w:t>13</w:t>
            </w:r>
            <w:r w:rsidRPr="008846DD">
              <w:rPr>
                <w:rFonts w:ascii="Times New Roman" w:hAnsi="Times New Roman" w:cs="Times New Roman"/>
                <w:bCs/>
              </w:rPr>
              <w:t>)</w:t>
            </w:r>
          </w:p>
        </w:tc>
        <w:tc>
          <w:tcPr>
            <w:tcW w:w="0" w:type="auto"/>
            <w:tcBorders>
              <w:top w:val="outset" w:sz="6" w:space="0" w:color="auto"/>
              <w:left w:val="outset" w:sz="6" w:space="0" w:color="auto"/>
              <w:bottom w:val="outset" w:sz="6" w:space="0" w:color="auto"/>
              <w:right w:val="outset" w:sz="6" w:space="0" w:color="auto"/>
            </w:tcBorders>
            <w:hideMark/>
          </w:tcPr>
          <w:p w14:paraId="7E99BE12"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Cs/>
              </w:rPr>
              <w:t>--</w:t>
            </w:r>
          </w:p>
        </w:tc>
        <w:tc>
          <w:tcPr>
            <w:tcW w:w="2070" w:type="dxa"/>
            <w:tcBorders>
              <w:top w:val="outset" w:sz="6" w:space="0" w:color="auto"/>
              <w:left w:val="outset" w:sz="6" w:space="0" w:color="auto"/>
              <w:bottom w:val="outset" w:sz="6" w:space="0" w:color="auto"/>
              <w:right w:val="outset" w:sz="6" w:space="0" w:color="auto"/>
            </w:tcBorders>
          </w:tcPr>
          <w:p w14:paraId="6B1DA28F" w14:textId="77777777" w:rsidR="00D15590" w:rsidRPr="008846DD" w:rsidRDefault="00D15590" w:rsidP="00D15590">
            <w:pPr>
              <w:rPr>
                <w:rFonts w:ascii="Times New Roman" w:eastAsia="Times New Roman" w:hAnsi="Times New Roman" w:cs="Times New Roman"/>
              </w:rPr>
            </w:pPr>
          </w:p>
        </w:tc>
      </w:tr>
      <w:tr w:rsidR="00121838" w:rsidRPr="008846DD" w14:paraId="08BE270F"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hideMark/>
          </w:tcPr>
          <w:p w14:paraId="6BE9505C"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Outdoor Display </w:t>
            </w:r>
          </w:p>
        </w:tc>
        <w:tc>
          <w:tcPr>
            <w:tcW w:w="0" w:type="auto"/>
            <w:tcBorders>
              <w:top w:val="outset" w:sz="6" w:space="0" w:color="auto"/>
              <w:left w:val="outset" w:sz="6" w:space="0" w:color="auto"/>
              <w:bottom w:val="outset" w:sz="6" w:space="0" w:color="auto"/>
              <w:right w:val="outset" w:sz="6" w:space="0" w:color="auto"/>
            </w:tcBorders>
            <w:vAlign w:val="center"/>
            <w:hideMark/>
          </w:tcPr>
          <w:p w14:paraId="70BCD520"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 </w:t>
            </w:r>
          </w:p>
        </w:tc>
        <w:tc>
          <w:tcPr>
            <w:tcW w:w="0" w:type="auto"/>
            <w:tcBorders>
              <w:top w:val="outset" w:sz="6" w:space="0" w:color="auto"/>
              <w:left w:val="outset" w:sz="6" w:space="0" w:color="auto"/>
              <w:bottom w:val="outset" w:sz="6" w:space="0" w:color="auto"/>
              <w:right w:val="outset" w:sz="6" w:space="0" w:color="auto"/>
            </w:tcBorders>
            <w:vAlign w:val="center"/>
            <w:hideMark/>
          </w:tcPr>
          <w:p w14:paraId="174928A2"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6CA89A01"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0" w:type="auto"/>
            <w:tcBorders>
              <w:top w:val="outset" w:sz="6" w:space="0" w:color="auto"/>
              <w:left w:val="outset" w:sz="6" w:space="0" w:color="auto"/>
              <w:bottom w:val="outset" w:sz="6" w:space="0" w:color="auto"/>
              <w:right w:val="outset" w:sz="6" w:space="0" w:color="auto"/>
            </w:tcBorders>
            <w:vAlign w:val="center"/>
            <w:hideMark/>
          </w:tcPr>
          <w:p w14:paraId="1B28F953" w14:textId="77777777" w:rsidR="00D15590" w:rsidRPr="008846DD" w:rsidRDefault="00F94575">
            <w:pPr>
              <w:rPr>
                <w:rFonts w:ascii="Times New Roman" w:eastAsia="Times New Roman" w:hAnsi="Times New Roman" w:cs="Times New Roman"/>
              </w:rPr>
            </w:pPr>
            <w:r w:rsidRPr="008846DD">
              <w:rPr>
                <w:rFonts w:ascii="Times New Roman" w:eastAsia="Times New Roman" w:hAnsi="Times New Roman" w:cs="Times New Roman"/>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0DF19A6E" w14:textId="77777777" w:rsidR="00D15590" w:rsidRPr="008846DD" w:rsidRDefault="00D15590">
            <w:pPr>
              <w:rPr>
                <w:rFonts w:ascii="Times New Roman" w:eastAsia="Times New Roman" w:hAnsi="Times New Roman" w:cs="Times New Roman"/>
              </w:rPr>
            </w:pPr>
          </w:p>
        </w:tc>
      </w:tr>
      <w:tr w:rsidR="00121838" w:rsidRPr="008846DD" w14:paraId="5B145A48" w14:textId="77777777" w:rsidTr="00F94575">
        <w:trPr>
          <w:tblCellSpacing w:w="0" w:type="dxa"/>
        </w:trPr>
        <w:tc>
          <w:tcPr>
            <w:tcW w:w="0" w:type="auto"/>
            <w:tcBorders>
              <w:top w:val="outset" w:sz="6" w:space="0" w:color="auto"/>
              <w:left w:val="outset" w:sz="6" w:space="0" w:color="auto"/>
              <w:bottom w:val="outset" w:sz="6" w:space="0" w:color="auto"/>
              <w:right w:val="outset" w:sz="6" w:space="0" w:color="auto"/>
            </w:tcBorders>
            <w:vAlign w:val="center"/>
          </w:tcPr>
          <w:p w14:paraId="01ED2DAA"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
                <w:bCs/>
              </w:rPr>
              <w:t xml:space="preserve">PORTABLE STORAGE CONTAINERS </w:t>
            </w:r>
          </w:p>
        </w:tc>
        <w:tc>
          <w:tcPr>
            <w:tcW w:w="0" w:type="auto"/>
            <w:tcBorders>
              <w:top w:val="outset" w:sz="6" w:space="0" w:color="auto"/>
              <w:left w:val="outset" w:sz="6" w:space="0" w:color="auto"/>
              <w:bottom w:val="outset" w:sz="6" w:space="0" w:color="auto"/>
              <w:right w:val="outset" w:sz="6" w:space="0" w:color="auto"/>
            </w:tcBorders>
            <w:vAlign w:val="center"/>
          </w:tcPr>
          <w:p w14:paraId="02FD839D"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
                <w:bCs/>
              </w:rPr>
              <w:t xml:space="preserve">SUP (17) </w:t>
            </w:r>
          </w:p>
        </w:tc>
        <w:tc>
          <w:tcPr>
            <w:tcW w:w="0" w:type="auto"/>
            <w:tcBorders>
              <w:top w:val="outset" w:sz="6" w:space="0" w:color="auto"/>
              <w:left w:val="outset" w:sz="6" w:space="0" w:color="auto"/>
              <w:bottom w:val="outset" w:sz="6" w:space="0" w:color="auto"/>
              <w:right w:val="outset" w:sz="6" w:space="0" w:color="auto"/>
            </w:tcBorders>
            <w:vAlign w:val="center"/>
          </w:tcPr>
          <w:p w14:paraId="52AEE1FF"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
                <w:bCs/>
              </w:rPr>
              <w:t>P/SUP (17)</w:t>
            </w:r>
          </w:p>
        </w:tc>
        <w:tc>
          <w:tcPr>
            <w:tcW w:w="0" w:type="auto"/>
            <w:tcBorders>
              <w:top w:val="outset" w:sz="6" w:space="0" w:color="auto"/>
              <w:left w:val="outset" w:sz="6" w:space="0" w:color="auto"/>
              <w:bottom w:val="outset" w:sz="6" w:space="0" w:color="auto"/>
              <w:right w:val="outset" w:sz="6" w:space="0" w:color="auto"/>
            </w:tcBorders>
            <w:vAlign w:val="center"/>
          </w:tcPr>
          <w:p w14:paraId="1A20DAD0"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
                <w:bCs/>
              </w:rPr>
              <w:t xml:space="preserve">P </w:t>
            </w:r>
          </w:p>
        </w:tc>
        <w:tc>
          <w:tcPr>
            <w:tcW w:w="0" w:type="auto"/>
            <w:tcBorders>
              <w:top w:val="outset" w:sz="6" w:space="0" w:color="auto"/>
              <w:left w:val="outset" w:sz="6" w:space="0" w:color="auto"/>
              <w:bottom w:val="outset" w:sz="6" w:space="0" w:color="auto"/>
              <w:right w:val="outset" w:sz="6" w:space="0" w:color="auto"/>
            </w:tcBorders>
            <w:vAlign w:val="center"/>
          </w:tcPr>
          <w:p w14:paraId="79770DF7"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
                <w:bCs/>
              </w:rPr>
              <w:t xml:space="preserve">P </w:t>
            </w:r>
          </w:p>
        </w:tc>
        <w:tc>
          <w:tcPr>
            <w:tcW w:w="2070" w:type="dxa"/>
            <w:tcBorders>
              <w:top w:val="outset" w:sz="6" w:space="0" w:color="auto"/>
              <w:left w:val="outset" w:sz="6" w:space="0" w:color="auto"/>
              <w:bottom w:val="outset" w:sz="6" w:space="0" w:color="auto"/>
              <w:right w:val="outset" w:sz="6" w:space="0" w:color="auto"/>
            </w:tcBorders>
            <w:vAlign w:val="center"/>
          </w:tcPr>
          <w:p w14:paraId="675FA39B" w14:textId="77777777" w:rsidR="00D15590" w:rsidRPr="008846DD" w:rsidRDefault="00F94575" w:rsidP="00D15590">
            <w:pPr>
              <w:rPr>
                <w:rFonts w:ascii="Times New Roman" w:eastAsia="Times New Roman" w:hAnsi="Times New Roman" w:cs="Times New Roman"/>
              </w:rPr>
            </w:pPr>
            <w:r w:rsidRPr="008846DD">
              <w:rPr>
                <w:rFonts w:ascii="Times New Roman" w:hAnsi="Times New Roman" w:cs="Times New Roman"/>
                <w:b/>
                <w:bCs/>
              </w:rPr>
              <w:t xml:space="preserve">SECTION 11-30-16 </w:t>
            </w:r>
          </w:p>
        </w:tc>
      </w:tr>
      <w:tr w:rsidR="00121838" w:rsidRPr="008846DD" w14:paraId="4A73D469" w14:textId="77777777" w:rsidTr="0026486F">
        <w:trPr>
          <w:trHeight w:val="930"/>
          <w:tblCellSpacing w:w="0" w:type="dxa"/>
        </w:trPr>
        <w:tc>
          <w:tcPr>
            <w:tcW w:w="9355" w:type="dxa"/>
            <w:gridSpan w:val="6"/>
            <w:tcBorders>
              <w:top w:val="outset" w:sz="6" w:space="0" w:color="auto"/>
              <w:left w:val="outset" w:sz="6" w:space="0" w:color="auto"/>
              <w:right w:val="outset" w:sz="6" w:space="0" w:color="auto"/>
            </w:tcBorders>
            <w:vAlign w:val="center"/>
            <w:hideMark/>
          </w:tcPr>
          <w:p w14:paraId="36D8685B" w14:textId="77777777" w:rsidR="00D15590" w:rsidRPr="008846DD" w:rsidRDefault="00F94575" w:rsidP="00D15590">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1.</w:t>
            </w:r>
            <w:r w:rsidRPr="008846DD">
              <w:rPr>
                <w:rFonts w:ascii="Times New Roman" w:eastAsia="Times New Roman" w:hAnsi="Times New Roman" w:cs="Times New Roman"/>
                <w:lang w:bidi="ar-SA"/>
              </w:rPr>
              <w:t> </w:t>
            </w:r>
            <w:r w:rsidRPr="008846DD">
              <w:rPr>
                <w:rFonts w:ascii="Times New Roman" w:eastAsia="Times New Roman" w:hAnsi="Times New Roman" w:cs="Times New Roman"/>
                <w:lang w:bidi="ar-SA"/>
              </w:rPr>
              <w:t xml:space="preserve">Permitted if located within an office building or other commercial building and occupying no more than 1,500 square feet, and Accessory Fuel Sales are not present. </w:t>
            </w:r>
          </w:p>
          <w:p w14:paraId="272829A0" w14:textId="77777777" w:rsidR="00D15590" w:rsidRPr="008846DD" w:rsidRDefault="00F94575" w:rsidP="00D15590">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2.</w:t>
            </w:r>
            <w:r w:rsidRPr="008846DD">
              <w:rPr>
                <w:rFonts w:ascii="Times New Roman" w:eastAsia="Times New Roman" w:hAnsi="Times New Roman" w:cs="Times New Roman"/>
                <w:lang w:bidi="ar-SA"/>
              </w:rPr>
              <w:t> </w:t>
            </w:r>
            <w:r w:rsidRPr="008846DD">
              <w:rPr>
                <w:rFonts w:ascii="Times New Roman" w:eastAsia="Times New Roman" w:hAnsi="Times New Roman" w:cs="Times New Roman"/>
                <w:lang w:bidi="ar-SA"/>
              </w:rPr>
              <w:t xml:space="preserve">Permitted if floor area is no more than 10,000 square feet. </w:t>
            </w:r>
          </w:p>
          <w:p w14:paraId="4AD1AC4D" w14:textId="77777777" w:rsidR="00D15590" w:rsidRPr="008846DD" w:rsidRDefault="00F94575" w:rsidP="00D15590">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3.</w:t>
            </w:r>
            <w:r w:rsidRPr="008846DD">
              <w:rPr>
                <w:rFonts w:ascii="Times New Roman" w:eastAsia="Times New Roman" w:hAnsi="Times New Roman" w:cs="Times New Roman"/>
                <w:lang w:bidi="ar-SA"/>
              </w:rPr>
              <w:t> </w:t>
            </w:r>
            <w:r w:rsidRPr="008846DD">
              <w:rPr>
                <w:rFonts w:ascii="Times New Roman" w:eastAsia="Times New Roman" w:hAnsi="Times New Roman" w:cs="Times New Roman"/>
                <w:lang w:bidi="ar-SA"/>
              </w:rPr>
              <w:t xml:space="preserve">Must be at least 1,200 feet from any use in the same classification, and at least 1,200 feet from any school. </w:t>
            </w:r>
          </w:p>
          <w:p w14:paraId="68CBE342" w14:textId="77777777" w:rsidR="00D15590" w:rsidRPr="008846DD" w:rsidRDefault="00F94575" w:rsidP="00D15590">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4.</w:t>
            </w:r>
            <w:r w:rsidRPr="008846DD">
              <w:rPr>
                <w:rFonts w:ascii="Times New Roman" w:eastAsia="Times New Roman" w:hAnsi="Times New Roman" w:cs="Times New Roman"/>
                <w:lang w:bidi="ar-SA"/>
              </w:rPr>
              <w:t> </w:t>
            </w:r>
            <w:r w:rsidRPr="008846DD">
              <w:rPr>
                <w:rFonts w:ascii="Times New Roman" w:eastAsia="Times New Roman" w:hAnsi="Times New Roman" w:cs="Times New Roman"/>
                <w:lang w:bidi="ar-SA"/>
              </w:rPr>
              <w:t xml:space="preserve">Permitted if all activities pertaining to the manufacturing or processing of the products are conducted entirely within an enclosed building, with no outside storage or display. </w:t>
            </w:r>
          </w:p>
          <w:p w14:paraId="70DA3A48" w14:textId="77777777" w:rsidR="00D15590" w:rsidRPr="008846DD" w:rsidRDefault="00F94575" w:rsidP="00D15590">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5.</w:t>
            </w:r>
            <w:r w:rsidRPr="008846DD">
              <w:rPr>
                <w:rFonts w:ascii="Times New Roman" w:eastAsia="Times New Roman" w:hAnsi="Times New Roman" w:cs="Times New Roman"/>
                <w:lang w:bidi="ar-SA"/>
              </w:rPr>
              <w:t> </w:t>
            </w:r>
            <w:r w:rsidRPr="008846DD">
              <w:rPr>
                <w:rFonts w:ascii="Times New Roman" w:eastAsia="Times New Roman" w:hAnsi="Times New Roman" w:cs="Times New Roman"/>
                <w:lang w:bidi="ar-SA"/>
              </w:rPr>
              <w:t xml:space="preserve">Permitted only if all activities pertaining to the manufacturing or processing of the products are conducted entirely within an enclosed building. Accessory outdoor storage permitted only if confined to the rear one-half of the lot. </w:t>
            </w:r>
          </w:p>
          <w:p w14:paraId="7EFADE27" w14:textId="77777777" w:rsidR="00D15590" w:rsidRPr="008846DD" w:rsidRDefault="00F94575" w:rsidP="00D15590">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6.</w:t>
            </w:r>
            <w:r w:rsidRPr="008846DD">
              <w:rPr>
                <w:rFonts w:ascii="Times New Roman" w:eastAsia="Times New Roman" w:hAnsi="Times New Roman" w:cs="Times New Roman"/>
                <w:lang w:bidi="ar-SA"/>
              </w:rPr>
              <w:t> </w:t>
            </w:r>
            <w:r w:rsidRPr="008846DD">
              <w:rPr>
                <w:rFonts w:ascii="Times New Roman" w:eastAsia="Times New Roman" w:hAnsi="Times New Roman" w:cs="Times New Roman"/>
                <w:lang w:bidi="ar-SA"/>
              </w:rPr>
              <w:t xml:space="preserve">Permitted if floor area is no more than 1,500 square feet. SUP required if greater than 1,500 square feet. </w:t>
            </w:r>
          </w:p>
          <w:p w14:paraId="79298410" w14:textId="77777777" w:rsidR="00D15590" w:rsidRPr="008846DD" w:rsidRDefault="00F94575" w:rsidP="00D15590">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7.</w:t>
            </w:r>
            <w:r w:rsidRPr="008846DD">
              <w:rPr>
                <w:rFonts w:ascii="Times New Roman" w:eastAsia="Times New Roman" w:hAnsi="Times New Roman" w:cs="Times New Roman"/>
                <w:lang w:bidi="ar-SA"/>
              </w:rPr>
              <w:t> </w:t>
            </w:r>
            <w:r w:rsidRPr="008846DD">
              <w:rPr>
                <w:rFonts w:ascii="Times New Roman" w:eastAsia="Times New Roman" w:hAnsi="Times New Roman" w:cs="Times New Roman"/>
                <w:lang w:bidi="ar-SA"/>
              </w:rPr>
              <w:t xml:space="preserve">Granting of a SUP is required if Accessory Fuel Sales are present. </w:t>
            </w:r>
          </w:p>
          <w:p w14:paraId="48BC4A6E" w14:textId="77777777" w:rsidR="00D15590" w:rsidRPr="008846DD" w:rsidRDefault="00F94575" w:rsidP="00D15590">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8.</w:t>
            </w:r>
            <w:r w:rsidRPr="008846DD">
              <w:rPr>
                <w:rFonts w:ascii="Times New Roman" w:eastAsia="Times New Roman" w:hAnsi="Times New Roman" w:cs="Times New Roman"/>
                <w:lang w:bidi="ar-SA"/>
              </w:rPr>
              <w:t> </w:t>
            </w:r>
            <w:r w:rsidRPr="008846DD">
              <w:rPr>
                <w:rFonts w:ascii="Times New Roman" w:eastAsia="Times New Roman" w:hAnsi="Times New Roman" w:cs="Times New Roman"/>
                <w:lang w:bidi="ar-SA"/>
              </w:rPr>
              <w:t xml:space="preserve">Permitted only if floor area is no more than 50,000 square feet. </w:t>
            </w:r>
          </w:p>
          <w:p w14:paraId="7A803819" w14:textId="77777777" w:rsidR="00D15590" w:rsidRPr="008846DD" w:rsidRDefault="00F94575" w:rsidP="00D15590">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9.</w:t>
            </w:r>
            <w:r w:rsidRPr="008846DD">
              <w:rPr>
                <w:rFonts w:ascii="Times New Roman" w:eastAsia="Times New Roman" w:hAnsi="Times New Roman" w:cs="Times New Roman"/>
                <w:lang w:bidi="ar-SA"/>
              </w:rPr>
              <w:t> </w:t>
            </w:r>
            <w:r w:rsidRPr="008846DD">
              <w:rPr>
                <w:rFonts w:ascii="Times New Roman" w:eastAsia="Times New Roman" w:hAnsi="Times New Roman" w:cs="Times New Roman"/>
                <w:lang w:bidi="ar-SA"/>
              </w:rPr>
              <w:t xml:space="preserve">Permitted only if fully screened by a minimum 7-foot high masonry screen wall composed of masonry blocks utilizing varying colors and textures arranged in an attractive design. </w:t>
            </w:r>
          </w:p>
          <w:p w14:paraId="23F504A1" w14:textId="77777777" w:rsidR="00D15590" w:rsidRPr="008846DD" w:rsidRDefault="00F94575" w:rsidP="00D15590">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10.</w:t>
            </w:r>
            <w:r w:rsidRPr="008846DD">
              <w:rPr>
                <w:rFonts w:ascii="Times New Roman" w:eastAsia="Times New Roman" w:hAnsi="Times New Roman" w:cs="Times New Roman"/>
                <w:lang w:bidi="ar-SA"/>
              </w:rPr>
              <w:t> </w:t>
            </w:r>
            <w:r w:rsidRPr="008846DD">
              <w:rPr>
                <w:rFonts w:ascii="Times New Roman" w:eastAsia="Times New Roman" w:hAnsi="Times New Roman" w:cs="Times New Roman"/>
                <w:lang w:bidi="ar-SA"/>
              </w:rPr>
              <w:t xml:space="preserve">Use not permitted when the property is subject to the AOA 1 overflight area, See Section 11-19-2, Runway Protection Zones and Airport Overflight Area. </w:t>
            </w:r>
          </w:p>
          <w:p w14:paraId="09BF5D8C" w14:textId="77777777" w:rsidR="00D15590" w:rsidRPr="008846DD" w:rsidRDefault="00F94575" w:rsidP="00D15590">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lang w:bidi="ar-SA"/>
              </w:rPr>
              <w:t>11.</w:t>
            </w:r>
            <w:r w:rsidRPr="008846DD">
              <w:rPr>
                <w:rFonts w:ascii="Times New Roman" w:eastAsia="Times New Roman" w:hAnsi="Times New Roman" w:cs="Times New Roman"/>
                <w:lang w:bidi="ar-SA"/>
              </w:rPr>
              <w:t> </w:t>
            </w:r>
            <w:r w:rsidRPr="008846DD">
              <w:rPr>
                <w:rFonts w:ascii="Times New Roman" w:eastAsia="Times New Roman" w:hAnsi="Times New Roman" w:cs="Times New Roman"/>
                <w:lang w:bidi="ar-SA"/>
              </w:rPr>
              <w:t xml:space="preserve">Use not permitted when the property is subject to the AOA 2 overflight area, See Section 11-19-2, Runway Protection Zones and Airport Overflight Areas. </w:t>
            </w:r>
          </w:p>
          <w:p w14:paraId="0D747B29" w14:textId="77777777" w:rsidR="00D15590" w:rsidRPr="008846DD" w:rsidRDefault="00F94575" w:rsidP="00D15590">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heme="minorHAnsi" w:hAnsi="Times New Roman" w:cs="Times New Roman"/>
                <w:b/>
                <w:bCs/>
                <w:lang w:bidi="ar-SA"/>
              </w:rPr>
              <w:t>12.  USE PERMITTED WITH THE APPROVAL OF A CUP WHEN THE PROPERTY IS SUBJECT TO THE AOA 1 OVERFLIGHT AREA, SEE SECTION 11-19-2, RUNWAY PROTECTION ZONES AND AIRPORT OVERFLIGHT AREAS.</w:t>
            </w:r>
          </w:p>
          <w:p w14:paraId="48A58951" w14:textId="77777777" w:rsidR="00D15590" w:rsidRPr="008846DD" w:rsidRDefault="00F94575" w:rsidP="00D15590">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strike/>
                <w:lang w:bidi="ar-SA"/>
              </w:rPr>
              <w:t>12</w:t>
            </w:r>
            <w:r w:rsidRPr="008846DD">
              <w:rPr>
                <w:rFonts w:ascii="Times New Roman" w:eastAsia="Times New Roman" w:hAnsi="Times New Roman" w:cs="Times New Roman"/>
                <w:lang w:bidi="ar-SA"/>
              </w:rPr>
              <w:t>.</w:t>
            </w:r>
            <w:r w:rsidRPr="008846DD">
              <w:rPr>
                <w:rFonts w:ascii="Times New Roman" w:eastAsia="Times New Roman" w:hAnsi="Times New Roman" w:cs="Times New Roman"/>
                <w:lang w:bidi="ar-SA"/>
              </w:rPr>
              <w:t> </w:t>
            </w:r>
            <w:r w:rsidRPr="008846DD">
              <w:rPr>
                <w:rFonts w:ascii="Times New Roman" w:eastAsia="Times New Roman" w:hAnsi="Times New Roman" w:cs="Times New Roman"/>
                <w:b/>
                <w:bCs/>
                <w:lang w:bidi="ar-SA"/>
              </w:rPr>
              <w:t xml:space="preserve">13. </w:t>
            </w:r>
            <w:r w:rsidRPr="008846DD">
              <w:rPr>
                <w:rFonts w:ascii="Times New Roman" w:eastAsia="Times New Roman" w:hAnsi="Times New Roman" w:cs="Times New Roman"/>
                <w:lang w:bidi="ar-SA"/>
              </w:rPr>
              <w:t xml:space="preserve">Use permitted with the approval of a CUP when the property is subject to the AOA 2 overflight area, See Section 11-19-2, Runway Protection Zones and Airport Overflight Areas. </w:t>
            </w:r>
          </w:p>
          <w:p w14:paraId="1191D5D3" w14:textId="77777777" w:rsidR="00D15590" w:rsidRPr="008846DD" w:rsidRDefault="00F94575" w:rsidP="00D15590">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strike/>
                <w:lang w:bidi="ar-SA"/>
              </w:rPr>
              <w:t>13</w:t>
            </w:r>
            <w:r w:rsidRPr="008846DD">
              <w:rPr>
                <w:rFonts w:ascii="Times New Roman" w:eastAsia="Times New Roman" w:hAnsi="Times New Roman" w:cs="Times New Roman"/>
                <w:lang w:bidi="ar-SA"/>
              </w:rPr>
              <w:t>.</w:t>
            </w:r>
            <w:r w:rsidRPr="008846DD">
              <w:rPr>
                <w:rFonts w:ascii="Times New Roman" w:eastAsia="Times New Roman" w:hAnsi="Times New Roman" w:cs="Times New Roman"/>
                <w:lang w:bidi="ar-SA"/>
              </w:rPr>
              <w:t> </w:t>
            </w:r>
            <w:r w:rsidRPr="008846DD">
              <w:rPr>
                <w:rFonts w:ascii="Times New Roman" w:eastAsia="Times New Roman" w:hAnsi="Times New Roman" w:cs="Times New Roman"/>
                <w:b/>
                <w:bCs/>
                <w:lang w:bidi="ar-SA"/>
              </w:rPr>
              <w:t>14</w:t>
            </w:r>
            <w:r w:rsidRPr="008846DD">
              <w:rPr>
                <w:rFonts w:ascii="Times New Roman" w:eastAsia="Times New Roman" w:hAnsi="Times New Roman" w:cs="Times New Roman"/>
                <w:lang w:bidi="ar-SA"/>
              </w:rPr>
              <w:t xml:space="preserve">. Heliports in Employment Districts shall be set a minimum of 2 full stories above the natural grade, unless associated with a hospital. </w:t>
            </w:r>
          </w:p>
          <w:p w14:paraId="22C4BA9F" w14:textId="77777777" w:rsidR="00D15590" w:rsidRPr="008846DD" w:rsidRDefault="00F94575" w:rsidP="00D15590">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strike/>
                <w:lang w:bidi="ar-SA"/>
              </w:rPr>
              <w:t>14.</w:t>
            </w:r>
            <w:r w:rsidRPr="008846DD">
              <w:rPr>
                <w:rFonts w:ascii="Times New Roman" w:eastAsia="Times New Roman" w:hAnsi="Times New Roman" w:cs="Times New Roman"/>
                <w:strike/>
                <w:lang w:bidi="ar-SA"/>
              </w:rPr>
              <w:t> </w:t>
            </w:r>
            <w:r w:rsidRPr="008846DD">
              <w:rPr>
                <w:rFonts w:ascii="Times New Roman" w:eastAsia="Times New Roman" w:hAnsi="Times New Roman" w:cs="Times New Roman"/>
                <w:b/>
                <w:bCs/>
                <w:lang w:bidi="ar-SA"/>
              </w:rPr>
              <w:t>15.</w:t>
            </w:r>
            <w:r w:rsidRPr="008846DD">
              <w:rPr>
                <w:rFonts w:ascii="Times New Roman" w:eastAsia="Times New Roman" w:hAnsi="Times New Roman" w:cs="Times New Roman"/>
                <w:lang w:bidi="ar-SA"/>
              </w:rPr>
              <w:t xml:space="preserve"> Subject to approval by the City Council and the State Racing Commission of a Tele-track Betting Establishment Permit per AAC R19-2-401 and following. </w:t>
            </w:r>
          </w:p>
          <w:p w14:paraId="70383DBA" w14:textId="77777777" w:rsidR="00D15590" w:rsidRPr="008846DD" w:rsidRDefault="00F94575" w:rsidP="00D15590">
            <w:pPr>
              <w:widowControl/>
              <w:autoSpaceDE/>
              <w:autoSpaceDN/>
              <w:spacing w:line="240" w:lineRule="exact"/>
              <w:ind w:left="426" w:hanging="268"/>
              <w:jc w:val="both"/>
              <w:rPr>
                <w:rFonts w:ascii="Times New Roman" w:eastAsia="Times New Roman" w:hAnsi="Times New Roman" w:cs="Times New Roman"/>
                <w:lang w:bidi="ar-SA"/>
              </w:rPr>
            </w:pPr>
            <w:r w:rsidRPr="008846DD">
              <w:rPr>
                <w:rFonts w:ascii="Times New Roman" w:eastAsia="Times New Roman" w:hAnsi="Times New Roman" w:cs="Times New Roman"/>
                <w:strike/>
                <w:lang w:bidi="ar-SA"/>
              </w:rPr>
              <w:t>15.</w:t>
            </w:r>
            <w:r w:rsidRPr="008846DD">
              <w:rPr>
                <w:rFonts w:ascii="Times New Roman" w:eastAsia="Times New Roman" w:hAnsi="Times New Roman" w:cs="Times New Roman"/>
                <w:strike/>
                <w:lang w:bidi="ar-SA"/>
              </w:rPr>
              <w:t> </w:t>
            </w:r>
            <w:r w:rsidRPr="008846DD">
              <w:rPr>
                <w:rFonts w:ascii="Times New Roman" w:eastAsia="Times New Roman" w:hAnsi="Times New Roman" w:cs="Times New Roman"/>
                <w:b/>
                <w:bCs/>
                <w:lang w:bidi="ar-SA"/>
              </w:rPr>
              <w:t>16.</w:t>
            </w:r>
            <w:r w:rsidRPr="008846DD">
              <w:rPr>
                <w:rFonts w:ascii="Times New Roman" w:eastAsia="Times New Roman" w:hAnsi="Times New Roman" w:cs="Times New Roman"/>
                <w:strike/>
                <w:lang w:bidi="ar-SA"/>
              </w:rPr>
              <w:t xml:space="preserve"> </w:t>
            </w:r>
            <w:r w:rsidRPr="008846DD">
              <w:rPr>
                <w:rFonts w:ascii="Times New Roman" w:eastAsia="Times New Roman" w:hAnsi="Times New Roman" w:cs="Times New Roman"/>
                <w:lang w:bidi="ar-SA"/>
              </w:rPr>
              <w:t>Permitted only when accessory to a</w:t>
            </w:r>
            <w:r w:rsidRPr="008846DD">
              <w:rPr>
                <w:rFonts w:ascii="Times New Roman" w:eastAsia="Times New Roman" w:hAnsi="Times New Roman" w:cs="Times New Roman"/>
                <w:b/>
                <w:bCs/>
                <w:lang w:bidi="ar-SA"/>
              </w:rPr>
              <w:t>N</w:t>
            </w:r>
            <w:r w:rsidRPr="008846DD">
              <w:rPr>
                <w:rFonts w:ascii="Times New Roman" w:eastAsia="Times New Roman" w:hAnsi="Times New Roman" w:cs="Times New Roman"/>
                <w:lang w:bidi="ar-SA"/>
              </w:rPr>
              <w:t xml:space="preserve"> Eating or Drinking establishment. </w:t>
            </w:r>
          </w:p>
          <w:p w14:paraId="29F8D799" w14:textId="3B2852CB" w:rsidR="00D15590" w:rsidRPr="0026486F" w:rsidRDefault="00F94575" w:rsidP="0026486F">
            <w:pPr>
              <w:spacing w:line="276" w:lineRule="auto"/>
              <w:ind w:left="360" w:hanging="248"/>
              <w:rPr>
                <w:rFonts w:ascii="Times New Roman" w:hAnsi="Times New Roman" w:cs="Times New Roman"/>
                <w:b/>
                <w:bCs/>
              </w:rPr>
            </w:pPr>
            <w:r w:rsidRPr="008846DD">
              <w:rPr>
                <w:rFonts w:ascii="Times New Roman" w:hAnsi="Times New Roman" w:cs="Times New Roman"/>
                <w:b/>
                <w:bCs/>
              </w:rPr>
              <w:t>17. TEMPORARY OR PERIODIC USE OF PORTABLE STORAGE CONTAINERS IS PERMITTED WITH A SUP IN ACCORDANCE WITH SECTION 11-30-16.</w:t>
            </w:r>
          </w:p>
        </w:tc>
      </w:tr>
    </w:tbl>
    <w:p w14:paraId="487F07B4" w14:textId="77777777" w:rsidR="00D15590" w:rsidRPr="008846DD" w:rsidRDefault="00D15590" w:rsidP="00D15590">
      <w:pPr>
        <w:pStyle w:val="Sectionlist"/>
        <w:ind w:left="0" w:firstLine="0"/>
        <w:jc w:val="both"/>
        <w:rPr>
          <w:rStyle w:val="Hyperlink"/>
          <w:rFonts w:ascii="Times New Roman" w:eastAsia="Arial" w:hAnsi="Times New Roman"/>
          <w:color w:val="auto"/>
          <w:szCs w:val="22"/>
          <w:u w:val="none"/>
          <w:lang w:bidi="en-US"/>
        </w:rPr>
      </w:pPr>
    </w:p>
    <w:p w14:paraId="199A71CB" w14:textId="77777777" w:rsidR="00D15590" w:rsidRPr="008846DD" w:rsidRDefault="00F94575" w:rsidP="00D15590">
      <w:pPr>
        <w:tabs>
          <w:tab w:val="left" w:pos="1552"/>
        </w:tabs>
        <w:ind w:left="112" w:hanging="112"/>
        <w:rPr>
          <w:rFonts w:ascii="Times New Roman" w:hAnsi="Times New Roman" w:cs="Times New Roman"/>
        </w:rPr>
      </w:pPr>
      <w:bookmarkStart w:id="17" w:name="_Hlk51765194"/>
      <w:r w:rsidRPr="008846DD">
        <w:rPr>
          <w:rFonts w:ascii="Times New Roman" w:hAnsi="Times New Roman" w:cs="Times New Roman"/>
          <w:b/>
          <w:u w:val="thick"/>
        </w:rPr>
        <w:t>Section 9:</w:t>
      </w:r>
      <w:r w:rsidRPr="008846DD">
        <w:rPr>
          <w:rFonts w:ascii="Times New Roman" w:hAnsi="Times New Roman" w:cs="Times New Roman"/>
          <w:bCs/>
        </w:rPr>
        <w:t xml:space="preserve"> </w:t>
      </w:r>
      <w:r w:rsidRPr="008846DD">
        <w:rPr>
          <w:rFonts w:ascii="Times New Roman" w:hAnsi="Times New Roman" w:cs="Times New Roman"/>
          <w:bCs/>
        </w:rPr>
        <w:tab/>
      </w:r>
      <w:r w:rsidRPr="008846DD">
        <w:rPr>
          <w:rFonts w:ascii="Times New Roman" w:hAnsi="Times New Roman" w:cs="Times New Roman"/>
        </w:rPr>
        <w:t>That Title 11, Chapter 31, Section 11-31-31</w:t>
      </w:r>
      <w:r w:rsidRPr="008846DD">
        <w:rPr>
          <w:rFonts w:ascii="Times New Roman" w:hAnsi="Times New Roman" w:cs="Times New Roman"/>
          <w:bCs/>
        </w:rPr>
        <w:t xml:space="preserve"> </w:t>
      </w:r>
      <w:r w:rsidRPr="008846DD">
        <w:rPr>
          <w:rFonts w:ascii="Times New Roman" w:hAnsi="Times New Roman" w:cs="Times New Roman"/>
        </w:rPr>
        <w:t>is hereby amended as follows:</w:t>
      </w:r>
    </w:p>
    <w:p w14:paraId="550C4ADE" w14:textId="77777777" w:rsidR="00D15590" w:rsidRPr="008846DD" w:rsidRDefault="00D15590" w:rsidP="00D15590">
      <w:pPr>
        <w:pStyle w:val="Sectionlist"/>
        <w:ind w:left="0" w:firstLine="0"/>
        <w:jc w:val="both"/>
        <w:rPr>
          <w:rStyle w:val="Hyperlink"/>
          <w:rFonts w:ascii="Times New Roman" w:eastAsia="Arial" w:hAnsi="Times New Roman"/>
          <w:color w:val="auto"/>
          <w:szCs w:val="22"/>
          <w:u w:val="none"/>
          <w:lang w:bidi="en-US"/>
        </w:rPr>
      </w:pPr>
    </w:p>
    <w:p w14:paraId="53A1037C" w14:textId="77777777" w:rsidR="00D15590" w:rsidRPr="008846DD" w:rsidRDefault="00F94575" w:rsidP="00D15590">
      <w:pPr>
        <w:shd w:val="clear" w:color="auto" w:fill="FFFFFF"/>
        <w:spacing w:line="390" w:lineRule="atLeast"/>
        <w:textAlignment w:val="center"/>
        <w:rPr>
          <w:rFonts w:ascii="Times New Roman" w:hAnsi="Times New Roman" w:cs="Times New Roman"/>
          <w:color w:val="313335"/>
        </w:rPr>
      </w:pPr>
      <w:bookmarkStart w:id="18" w:name="_Hlk52196902"/>
      <w:bookmarkStart w:id="19" w:name="_Hlk45099256"/>
      <w:r w:rsidRPr="008846DD">
        <w:rPr>
          <w:rFonts w:ascii="Times New Roman" w:hAnsi="Times New Roman" w:cs="Times New Roman"/>
          <w:color w:val="313335"/>
        </w:rPr>
        <w:t>11-31-31: - RESIDENTIAL USES IN COMMERCIAL DISTRICTS</w:t>
      </w:r>
    </w:p>
    <w:bookmarkEnd w:id="18"/>
    <w:p w14:paraId="630F87E8" w14:textId="77777777" w:rsidR="00D15590" w:rsidRPr="008846DD" w:rsidRDefault="00D15590" w:rsidP="00D15590">
      <w:pPr>
        <w:pStyle w:val="incr1"/>
        <w:shd w:val="clear" w:color="auto" w:fill="FFFFFF"/>
        <w:jc w:val="left"/>
        <w:rPr>
          <w:b/>
          <w:bCs/>
          <w:color w:val="313335"/>
          <w:sz w:val="22"/>
          <w:szCs w:val="22"/>
        </w:rPr>
      </w:pPr>
    </w:p>
    <w:p w14:paraId="65DDC3A5" w14:textId="77777777" w:rsidR="00D15590" w:rsidRPr="008846DD" w:rsidRDefault="00F94575" w:rsidP="00D15590">
      <w:pPr>
        <w:pStyle w:val="incr1"/>
        <w:numPr>
          <w:ilvl w:val="0"/>
          <w:numId w:val="33"/>
        </w:numPr>
        <w:shd w:val="clear" w:color="auto" w:fill="FFFFFF"/>
        <w:ind w:hanging="720"/>
        <w:jc w:val="left"/>
        <w:rPr>
          <w:b/>
          <w:bCs/>
          <w:color w:val="313335"/>
          <w:sz w:val="22"/>
          <w:szCs w:val="22"/>
        </w:rPr>
      </w:pPr>
      <w:bookmarkStart w:id="20" w:name="_Hlk51858270"/>
      <w:r w:rsidRPr="008846DD">
        <w:rPr>
          <w:b/>
          <w:bCs/>
          <w:color w:val="313335"/>
          <w:sz w:val="22"/>
          <w:szCs w:val="22"/>
        </w:rPr>
        <w:t>RESIDENTIAL USES ARE PERMITTED IN THE NC, LC, GC, AND MX DISTRICTS AS PROVIDED IN SECTION 11-6-2, IF LOCATED, DEVELOPED AND OPERATED IN COMPLIANCE WITH THE FOLLOWING STANDARDS:</w:t>
      </w:r>
    </w:p>
    <w:p w14:paraId="07A76E28" w14:textId="77777777" w:rsidR="00D15590" w:rsidRPr="008846DD" w:rsidRDefault="00D15590" w:rsidP="00D15590">
      <w:pPr>
        <w:shd w:val="clear" w:color="auto" w:fill="FFFFFF"/>
        <w:spacing w:line="390" w:lineRule="atLeast"/>
        <w:textAlignment w:val="center"/>
        <w:rPr>
          <w:rFonts w:ascii="Times New Roman" w:hAnsi="Times New Roman" w:cs="Times New Roman"/>
          <w:color w:val="313335"/>
        </w:rPr>
      </w:pPr>
      <w:bookmarkStart w:id="21" w:name="_Hlk51853842"/>
      <w:bookmarkEnd w:id="20"/>
    </w:p>
    <w:p w14:paraId="3D39A682" w14:textId="77777777" w:rsidR="00D15590" w:rsidRPr="008846DD" w:rsidRDefault="00F94575" w:rsidP="00D15590">
      <w:pPr>
        <w:pStyle w:val="incr0"/>
        <w:shd w:val="clear" w:color="auto" w:fill="FFFFFF"/>
        <w:spacing w:before="0" w:beforeAutospacing="0" w:after="48" w:afterAutospacing="0"/>
        <w:ind w:left="720" w:right="120" w:hanging="720"/>
        <w:rPr>
          <w:strike/>
          <w:color w:val="313335"/>
          <w:spacing w:val="2"/>
          <w:sz w:val="22"/>
          <w:szCs w:val="22"/>
        </w:rPr>
      </w:pPr>
      <w:r w:rsidRPr="008846DD">
        <w:rPr>
          <w:strike/>
          <w:color w:val="313335"/>
          <w:spacing w:val="2"/>
          <w:sz w:val="22"/>
          <w:szCs w:val="22"/>
        </w:rPr>
        <w:lastRenderedPageBreak/>
        <w:t xml:space="preserve">A. </w:t>
      </w:r>
      <w:r w:rsidRPr="008846DD">
        <w:rPr>
          <w:strike/>
          <w:color w:val="313335"/>
          <w:spacing w:val="2"/>
          <w:sz w:val="22"/>
          <w:szCs w:val="22"/>
        </w:rPr>
        <w:tab/>
        <w:t>Residential uses are permitted in the NC, LC and GC districts, provided:</w:t>
      </w:r>
    </w:p>
    <w:p w14:paraId="67B5A8FC" w14:textId="77777777" w:rsidR="00D15590" w:rsidRPr="008846DD" w:rsidRDefault="00D15590" w:rsidP="00D15590">
      <w:pPr>
        <w:pStyle w:val="incr0"/>
        <w:shd w:val="clear" w:color="auto" w:fill="FFFFFF"/>
        <w:spacing w:before="0" w:beforeAutospacing="0" w:after="48" w:afterAutospacing="0"/>
        <w:ind w:left="720" w:right="120" w:hanging="720"/>
        <w:rPr>
          <w:color w:val="313335"/>
          <w:spacing w:val="2"/>
          <w:sz w:val="22"/>
          <w:szCs w:val="22"/>
        </w:rPr>
      </w:pPr>
    </w:p>
    <w:p w14:paraId="3F20AAA2" w14:textId="77777777" w:rsidR="00D15590" w:rsidRPr="008846DD" w:rsidRDefault="00F94575" w:rsidP="00D15590">
      <w:pPr>
        <w:pStyle w:val="incr0"/>
        <w:shd w:val="clear" w:color="auto" w:fill="FFFFFF"/>
        <w:spacing w:before="0" w:beforeAutospacing="0" w:after="48" w:afterAutospacing="0"/>
        <w:ind w:left="1440" w:right="120" w:hanging="720"/>
        <w:rPr>
          <w:strike/>
          <w:color w:val="313335"/>
          <w:spacing w:val="2"/>
          <w:sz w:val="22"/>
          <w:szCs w:val="22"/>
        </w:rPr>
      </w:pPr>
      <w:r w:rsidRPr="008846DD">
        <w:rPr>
          <w:strike/>
          <w:color w:val="313335"/>
          <w:spacing w:val="2"/>
          <w:sz w:val="22"/>
          <w:szCs w:val="22"/>
        </w:rPr>
        <w:t>1.</w:t>
      </w:r>
      <w:r w:rsidRPr="008846DD">
        <w:rPr>
          <w:strike/>
          <w:color w:val="313335"/>
          <w:spacing w:val="2"/>
          <w:sz w:val="22"/>
          <w:szCs w:val="22"/>
        </w:rPr>
        <w:tab/>
        <w:t>A minimum of 40 percent of the Gross Floor Area of the entire project is reserved for non-residential uses.</w:t>
      </w:r>
    </w:p>
    <w:p w14:paraId="633ECF95" w14:textId="77777777" w:rsidR="00D15590" w:rsidRPr="008846DD" w:rsidRDefault="00F94575" w:rsidP="00D15590">
      <w:pPr>
        <w:pStyle w:val="incr0"/>
        <w:shd w:val="clear" w:color="auto" w:fill="FFFFFF"/>
        <w:spacing w:before="0" w:beforeAutospacing="0" w:after="48" w:afterAutospacing="0"/>
        <w:ind w:left="1440" w:right="120" w:hanging="720"/>
        <w:rPr>
          <w:strike/>
          <w:color w:val="313335"/>
          <w:spacing w:val="2"/>
          <w:sz w:val="22"/>
          <w:szCs w:val="22"/>
        </w:rPr>
      </w:pPr>
      <w:r w:rsidRPr="008846DD">
        <w:rPr>
          <w:strike/>
          <w:color w:val="313335"/>
          <w:spacing w:val="2"/>
          <w:sz w:val="22"/>
          <w:szCs w:val="22"/>
        </w:rPr>
        <w:t>2.</w:t>
      </w:r>
      <w:r w:rsidRPr="008846DD">
        <w:rPr>
          <w:strike/>
          <w:color w:val="313335"/>
          <w:spacing w:val="2"/>
          <w:sz w:val="22"/>
          <w:szCs w:val="22"/>
        </w:rPr>
        <w:tab/>
        <w:t>A minimum of 65 percent of the ground floor of each building remains reserved for non-residential uses.</w:t>
      </w:r>
    </w:p>
    <w:p w14:paraId="7BAE72F3" w14:textId="77777777" w:rsidR="00D15590" w:rsidRPr="008846DD" w:rsidRDefault="00F94575" w:rsidP="00D15590">
      <w:pPr>
        <w:widowControl/>
        <w:shd w:val="clear" w:color="auto" w:fill="FFFFFF"/>
        <w:autoSpaceDE/>
        <w:autoSpaceDN/>
        <w:spacing w:after="48"/>
        <w:ind w:left="1440" w:right="120" w:hanging="720"/>
        <w:rPr>
          <w:rFonts w:ascii="Times New Roman" w:eastAsia="Times New Roman" w:hAnsi="Times New Roman" w:cs="Times New Roman"/>
          <w:strike/>
          <w:color w:val="313335"/>
          <w:spacing w:val="2"/>
          <w:lang w:bidi="ar-SA"/>
        </w:rPr>
      </w:pPr>
      <w:r w:rsidRPr="008846DD">
        <w:rPr>
          <w:rFonts w:ascii="Times New Roman" w:eastAsia="Times New Roman" w:hAnsi="Times New Roman" w:cs="Times New Roman"/>
          <w:strike/>
          <w:color w:val="313335"/>
          <w:spacing w:val="2"/>
          <w:lang w:bidi="ar-SA"/>
        </w:rPr>
        <w:t>3.</w:t>
      </w:r>
      <w:r w:rsidRPr="008846DD">
        <w:rPr>
          <w:rFonts w:ascii="Times New Roman" w:eastAsia="Times New Roman" w:hAnsi="Times New Roman" w:cs="Times New Roman"/>
          <w:strike/>
          <w:color w:val="313335"/>
          <w:spacing w:val="2"/>
          <w:lang w:bidi="ar-SA"/>
        </w:rPr>
        <w:tab/>
        <w:t>Maximum residential density shall be no more than 15 dwelling units per acre in the NC district, and no more than 25 dwelling units per acre in the LC and GC districts.</w:t>
      </w:r>
    </w:p>
    <w:p w14:paraId="6E7CBCBA" w14:textId="77777777" w:rsidR="00D15590" w:rsidRPr="008846DD" w:rsidRDefault="00D15590" w:rsidP="00D15590">
      <w:pPr>
        <w:pStyle w:val="incr1"/>
        <w:shd w:val="clear" w:color="auto" w:fill="FFFFFF"/>
        <w:jc w:val="left"/>
        <w:rPr>
          <w:color w:val="313335"/>
          <w:sz w:val="22"/>
          <w:szCs w:val="22"/>
        </w:rPr>
      </w:pPr>
    </w:p>
    <w:p w14:paraId="42610D80" w14:textId="77777777" w:rsidR="00D15590" w:rsidRPr="008846DD" w:rsidRDefault="00F94575" w:rsidP="00D15590">
      <w:pPr>
        <w:pStyle w:val="incr1"/>
        <w:shd w:val="clear" w:color="auto" w:fill="FFFFFF"/>
        <w:ind w:left="1440" w:hanging="720"/>
        <w:jc w:val="left"/>
        <w:rPr>
          <w:b/>
          <w:bCs/>
          <w:color w:val="313335"/>
          <w:sz w:val="22"/>
          <w:szCs w:val="22"/>
        </w:rPr>
      </w:pPr>
      <w:r w:rsidRPr="008846DD">
        <w:rPr>
          <w:b/>
          <w:bCs/>
          <w:color w:val="313335"/>
          <w:sz w:val="22"/>
          <w:szCs w:val="22"/>
        </w:rPr>
        <w:t>1</w:t>
      </w:r>
      <w:r w:rsidRPr="008846DD">
        <w:rPr>
          <w:color w:val="313335"/>
          <w:sz w:val="22"/>
          <w:szCs w:val="22"/>
        </w:rPr>
        <w:t xml:space="preserve">. </w:t>
      </w:r>
      <w:r w:rsidRPr="008846DD">
        <w:rPr>
          <w:color w:val="313335"/>
          <w:sz w:val="22"/>
          <w:szCs w:val="22"/>
        </w:rPr>
        <w:tab/>
      </w:r>
      <w:r w:rsidRPr="008846DD">
        <w:rPr>
          <w:b/>
          <w:bCs/>
          <w:color w:val="313335"/>
          <w:sz w:val="22"/>
          <w:szCs w:val="22"/>
        </w:rPr>
        <w:t xml:space="preserve">COMMERCIAL FLOOR AREA REQUIREMENTS. </w:t>
      </w:r>
    </w:p>
    <w:p w14:paraId="204FD0ED" w14:textId="77777777" w:rsidR="00D15590" w:rsidRPr="008846DD" w:rsidRDefault="00D15590" w:rsidP="00D15590">
      <w:pPr>
        <w:pStyle w:val="incr1"/>
        <w:shd w:val="clear" w:color="auto" w:fill="FFFFFF"/>
        <w:ind w:left="1440" w:hanging="720"/>
        <w:jc w:val="left"/>
        <w:rPr>
          <w:color w:val="313335"/>
          <w:sz w:val="22"/>
          <w:szCs w:val="22"/>
        </w:rPr>
      </w:pPr>
    </w:p>
    <w:p w14:paraId="310EDD61" w14:textId="77777777" w:rsidR="00D15590" w:rsidRPr="008846DD" w:rsidRDefault="00F94575" w:rsidP="00D15590">
      <w:pPr>
        <w:pStyle w:val="incr1"/>
        <w:shd w:val="clear" w:color="auto" w:fill="FFFFFF"/>
        <w:ind w:left="2160" w:hanging="720"/>
        <w:jc w:val="both"/>
        <w:rPr>
          <w:color w:val="313335"/>
          <w:sz w:val="22"/>
          <w:szCs w:val="22"/>
        </w:rPr>
      </w:pPr>
      <w:r w:rsidRPr="008846DD">
        <w:rPr>
          <w:b/>
          <w:bCs/>
          <w:color w:val="313335"/>
          <w:sz w:val="22"/>
          <w:szCs w:val="22"/>
        </w:rPr>
        <w:t>A.</w:t>
      </w:r>
      <w:r w:rsidRPr="008846DD">
        <w:rPr>
          <w:b/>
          <w:bCs/>
          <w:color w:val="313335"/>
          <w:sz w:val="22"/>
          <w:szCs w:val="22"/>
        </w:rPr>
        <w:tab/>
        <w:t>PROJECTS WITH ONLY SINGLE-STORY BUILDINGS. A PROJECT THAT CONTAINS ONLY SINGLE-STORY (1-STORY) BUILDINGS MAY INCLUDE RESIDENTIAL IF A MINIMUM OF 60 PERCENT OF THE GROSS FLOOR AREA (GFA) OF ALL THE BUILDINGS FOR THE PROJECT IS RESERVED FOR COMMERCIAL USES.</w:t>
      </w:r>
    </w:p>
    <w:p w14:paraId="224F9E71" w14:textId="77777777" w:rsidR="00D15590" w:rsidRPr="008846DD" w:rsidRDefault="00D15590" w:rsidP="00D15590">
      <w:pPr>
        <w:pStyle w:val="incr1"/>
        <w:shd w:val="clear" w:color="auto" w:fill="FFFFFF"/>
        <w:ind w:left="1440" w:hanging="720"/>
        <w:jc w:val="both"/>
        <w:rPr>
          <w:color w:val="313335"/>
          <w:sz w:val="22"/>
          <w:szCs w:val="22"/>
        </w:rPr>
      </w:pPr>
    </w:p>
    <w:p w14:paraId="637E2479" w14:textId="77777777" w:rsidR="00D15590" w:rsidRPr="008846DD" w:rsidRDefault="00F94575" w:rsidP="00D15590">
      <w:pPr>
        <w:pStyle w:val="incr1"/>
        <w:shd w:val="clear" w:color="auto" w:fill="FFFFFF"/>
        <w:ind w:left="2160" w:hanging="720"/>
        <w:jc w:val="both"/>
        <w:rPr>
          <w:color w:val="313335"/>
          <w:sz w:val="22"/>
          <w:szCs w:val="22"/>
        </w:rPr>
      </w:pPr>
      <w:r w:rsidRPr="008846DD">
        <w:rPr>
          <w:b/>
          <w:bCs/>
          <w:color w:val="313335"/>
          <w:sz w:val="22"/>
          <w:szCs w:val="22"/>
        </w:rPr>
        <w:t>B.</w:t>
      </w:r>
      <w:r w:rsidRPr="008846DD">
        <w:rPr>
          <w:color w:val="313335"/>
          <w:sz w:val="22"/>
          <w:szCs w:val="22"/>
        </w:rPr>
        <w:t xml:space="preserve"> </w:t>
      </w:r>
      <w:r w:rsidRPr="008846DD">
        <w:rPr>
          <w:color w:val="313335"/>
          <w:sz w:val="22"/>
          <w:szCs w:val="22"/>
        </w:rPr>
        <w:tab/>
      </w:r>
      <w:r w:rsidRPr="008846DD">
        <w:rPr>
          <w:b/>
          <w:bCs/>
          <w:color w:val="313335"/>
          <w:sz w:val="22"/>
          <w:szCs w:val="22"/>
        </w:rPr>
        <w:t>PROJECTS WITH</w:t>
      </w:r>
      <w:r w:rsidRPr="008846DD">
        <w:rPr>
          <w:color w:val="313335"/>
          <w:sz w:val="22"/>
          <w:szCs w:val="22"/>
        </w:rPr>
        <w:t xml:space="preserve"> </w:t>
      </w:r>
      <w:r w:rsidRPr="008846DD">
        <w:rPr>
          <w:b/>
          <w:bCs/>
          <w:color w:val="313335"/>
          <w:sz w:val="22"/>
          <w:szCs w:val="22"/>
        </w:rPr>
        <w:t>MULTIPLE STORY BUILDINGS OR A MIXTURE OF SINGLE-STORY (1-STORY) AND MULTIPLE-STORY BUILDINGS. A PROJECT THAT CONTAINS MULTIPLE STORY BUILDINGS OR A MIXTURE OF SINGLE-STORY AND MULTIPLE-STORY BUILDINGS MAY INCLUDE RESIDENTIAL IF:</w:t>
      </w:r>
    </w:p>
    <w:p w14:paraId="794A2479" w14:textId="77777777" w:rsidR="00D15590" w:rsidRPr="008846DD" w:rsidRDefault="00D15590" w:rsidP="00D15590">
      <w:pPr>
        <w:pStyle w:val="incr1"/>
        <w:shd w:val="clear" w:color="auto" w:fill="FFFFFF"/>
        <w:ind w:left="1440" w:hanging="720"/>
        <w:jc w:val="left"/>
        <w:rPr>
          <w:color w:val="313335"/>
          <w:sz w:val="22"/>
          <w:szCs w:val="22"/>
        </w:rPr>
      </w:pPr>
    </w:p>
    <w:p w14:paraId="2C663317" w14:textId="77777777" w:rsidR="00D15590" w:rsidRPr="008846DD" w:rsidRDefault="00F94575" w:rsidP="00D15590">
      <w:pPr>
        <w:pStyle w:val="incr1"/>
        <w:shd w:val="clear" w:color="auto" w:fill="FFFFFF"/>
        <w:ind w:left="2880" w:hanging="720"/>
        <w:jc w:val="both"/>
        <w:rPr>
          <w:color w:val="313335"/>
          <w:sz w:val="22"/>
          <w:szCs w:val="22"/>
        </w:rPr>
      </w:pPr>
      <w:r w:rsidRPr="008846DD">
        <w:rPr>
          <w:b/>
          <w:bCs/>
          <w:color w:val="313335"/>
          <w:sz w:val="22"/>
          <w:szCs w:val="22"/>
        </w:rPr>
        <w:t>I</w:t>
      </w:r>
      <w:r w:rsidRPr="008846DD">
        <w:rPr>
          <w:color w:val="313335"/>
          <w:sz w:val="22"/>
          <w:szCs w:val="22"/>
        </w:rPr>
        <w:t>.</w:t>
      </w:r>
      <w:r w:rsidRPr="008846DD">
        <w:rPr>
          <w:b/>
          <w:bCs/>
          <w:color w:val="313335"/>
          <w:sz w:val="22"/>
          <w:szCs w:val="22"/>
        </w:rPr>
        <w:tab/>
        <w:t>A MINIMUM OF 60 PERCENT OF THE GROSS FLOOR AREA (GFA) OF ALL THE BUILDINGS FOR THE PROJECT IS RESERVED FOR COMMERCIAL USES; AND</w:t>
      </w:r>
    </w:p>
    <w:p w14:paraId="67C2BA04" w14:textId="77777777" w:rsidR="00D15590" w:rsidRPr="008846DD" w:rsidRDefault="00F94575" w:rsidP="00D15590">
      <w:pPr>
        <w:pStyle w:val="incr1"/>
        <w:shd w:val="clear" w:color="auto" w:fill="FFFFFF"/>
        <w:ind w:left="2880" w:hanging="720"/>
        <w:jc w:val="both"/>
        <w:rPr>
          <w:color w:val="313335"/>
          <w:sz w:val="22"/>
          <w:szCs w:val="22"/>
        </w:rPr>
      </w:pPr>
      <w:r w:rsidRPr="008846DD">
        <w:rPr>
          <w:color w:val="313335"/>
          <w:sz w:val="22"/>
          <w:szCs w:val="22"/>
        </w:rPr>
        <w:t>.</w:t>
      </w:r>
    </w:p>
    <w:p w14:paraId="3467224A" w14:textId="77777777" w:rsidR="00D15590" w:rsidRPr="008846DD" w:rsidRDefault="00F94575" w:rsidP="00D15590">
      <w:pPr>
        <w:pStyle w:val="incr1"/>
        <w:shd w:val="clear" w:color="auto" w:fill="FFFFFF"/>
        <w:ind w:left="2880" w:hanging="720"/>
        <w:jc w:val="both"/>
        <w:rPr>
          <w:b/>
          <w:bCs/>
          <w:color w:val="313335"/>
          <w:sz w:val="22"/>
          <w:szCs w:val="22"/>
        </w:rPr>
      </w:pPr>
      <w:r w:rsidRPr="008846DD">
        <w:rPr>
          <w:b/>
          <w:bCs/>
          <w:color w:val="313335"/>
          <w:sz w:val="22"/>
          <w:szCs w:val="22"/>
        </w:rPr>
        <w:t>II.</w:t>
      </w:r>
      <w:r w:rsidRPr="008846DD">
        <w:rPr>
          <w:b/>
          <w:bCs/>
          <w:color w:val="313335"/>
          <w:sz w:val="22"/>
          <w:szCs w:val="22"/>
        </w:rPr>
        <w:tab/>
        <w:t xml:space="preserve">A MINIMUM OF 65 PERCENT OF THE GROUND FLOOR OF EACH MULTI-STORY BUILDING IS RESERVED FOR COMMERCIAL USES. </w:t>
      </w:r>
    </w:p>
    <w:bookmarkEnd w:id="21"/>
    <w:p w14:paraId="739B4DDE" w14:textId="77777777" w:rsidR="00D15590" w:rsidRPr="008846DD" w:rsidRDefault="00D15590" w:rsidP="00D15590">
      <w:pPr>
        <w:pStyle w:val="incr1"/>
        <w:shd w:val="clear" w:color="auto" w:fill="FFFFFF"/>
        <w:ind w:left="1440" w:hanging="720"/>
        <w:jc w:val="both"/>
        <w:rPr>
          <w:color w:val="313335"/>
          <w:sz w:val="22"/>
          <w:szCs w:val="22"/>
        </w:rPr>
      </w:pPr>
    </w:p>
    <w:p w14:paraId="28072773" w14:textId="77777777" w:rsidR="00D15590" w:rsidRPr="008846DD" w:rsidRDefault="00F94575" w:rsidP="00D15590">
      <w:pPr>
        <w:pStyle w:val="incr1"/>
        <w:shd w:val="clear" w:color="auto" w:fill="FFFFFF"/>
        <w:ind w:left="1440" w:hanging="720"/>
        <w:jc w:val="both"/>
        <w:rPr>
          <w:b/>
          <w:bCs/>
          <w:color w:val="313335"/>
          <w:sz w:val="22"/>
          <w:szCs w:val="22"/>
        </w:rPr>
      </w:pPr>
      <w:r w:rsidRPr="008846DD">
        <w:rPr>
          <w:b/>
          <w:bCs/>
          <w:color w:val="313335"/>
          <w:sz w:val="22"/>
          <w:szCs w:val="22"/>
        </w:rPr>
        <w:t>2.</w:t>
      </w:r>
      <w:r w:rsidRPr="008846DD">
        <w:rPr>
          <w:color w:val="313335"/>
          <w:sz w:val="22"/>
          <w:szCs w:val="22"/>
        </w:rPr>
        <w:t xml:space="preserve"> </w:t>
      </w:r>
      <w:bookmarkStart w:id="22" w:name="_Hlk51856422"/>
      <w:r w:rsidRPr="008846DD">
        <w:rPr>
          <w:color w:val="313335"/>
          <w:sz w:val="22"/>
          <w:szCs w:val="22"/>
        </w:rPr>
        <w:tab/>
      </w:r>
      <w:r w:rsidRPr="008846DD">
        <w:rPr>
          <w:b/>
          <w:bCs/>
          <w:color w:val="313335"/>
          <w:sz w:val="22"/>
          <w:szCs w:val="22"/>
        </w:rPr>
        <w:t>MAXIMUM DENSITY</w:t>
      </w:r>
      <w:r w:rsidRPr="008846DD">
        <w:rPr>
          <w:color w:val="313335"/>
          <w:sz w:val="22"/>
          <w:szCs w:val="22"/>
        </w:rPr>
        <w:t xml:space="preserve">. </w:t>
      </w:r>
      <w:r w:rsidRPr="008846DD">
        <w:rPr>
          <w:b/>
          <w:bCs/>
          <w:color w:val="313335"/>
          <w:sz w:val="22"/>
          <w:szCs w:val="22"/>
        </w:rPr>
        <w:t>MAXIMUM RESIDENTIAL DENSITY SHALL BE NO MORE THAN 15 DWELLING UNITS PER ACRE IN THE NC DISTRICT, AND NO MORE THAN 25 DWELLING UNITS PER ACRE IN THE LC AND GC DISTRICTS.</w:t>
      </w:r>
    </w:p>
    <w:bookmarkEnd w:id="17"/>
    <w:p w14:paraId="35812C89" w14:textId="77777777" w:rsidR="00D15590" w:rsidRPr="008846DD" w:rsidRDefault="00D15590" w:rsidP="00D15590">
      <w:pPr>
        <w:pStyle w:val="incr1"/>
        <w:shd w:val="clear" w:color="auto" w:fill="FFFFFF"/>
        <w:ind w:left="1440" w:hanging="720"/>
        <w:jc w:val="left"/>
        <w:rPr>
          <w:color w:val="313335"/>
          <w:sz w:val="22"/>
          <w:szCs w:val="22"/>
        </w:rPr>
      </w:pPr>
    </w:p>
    <w:p w14:paraId="379661BB" w14:textId="77777777" w:rsidR="00D15590" w:rsidRPr="008846DD" w:rsidRDefault="00F94575" w:rsidP="00D15590">
      <w:pPr>
        <w:pStyle w:val="incr0"/>
        <w:shd w:val="clear" w:color="auto" w:fill="FFFFFF"/>
        <w:spacing w:before="0" w:beforeAutospacing="0" w:after="48" w:afterAutospacing="0"/>
        <w:ind w:left="720" w:right="120" w:hanging="720"/>
        <w:jc w:val="both"/>
        <w:rPr>
          <w:color w:val="313335"/>
          <w:spacing w:val="2"/>
          <w:sz w:val="22"/>
          <w:szCs w:val="22"/>
        </w:rPr>
      </w:pPr>
      <w:r w:rsidRPr="008846DD">
        <w:rPr>
          <w:color w:val="313335"/>
          <w:spacing w:val="2"/>
          <w:sz w:val="22"/>
          <w:szCs w:val="22"/>
        </w:rPr>
        <w:t xml:space="preserve">B. </w:t>
      </w:r>
      <w:r w:rsidRPr="008846DD">
        <w:rPr>
          <w:color w:val="313335"/>
          <w:spacing w:val="2"/>
          <w:sz w:val="22"/>
          <w:szCs w:val="22"/>
        </w:rPr>
        <w:tab/>
      </w:r>
      <w:r w:rsidRPr="008846DD">
        <w:rPr>
          <w:strike/>
          <w:color w:val="313335"/>
          <w:spacing w:val="2"/>
          <w:sz w:val="22"/>
          <w:szCs w:val="22"/>
        </w:rPr>
        <w:t>Accessory Residential Uses</w:t>
      </w:r>
      <w:r w:rsidRPr="008846DD">
        <w:rPr>
          <w:color w:val="313335"/>
          <w:spacing w:val="2"/>
          <w:sz w:val="22"/>
          <w:szCs w:val="22"/>
        </w:rPr>
        <w:t xml:space="preserve"> </w:t>
      </w:r>
      <w:r w:rsidRPr="008846DD">
        <w:rPr>
          <w:b/>
          <w:bCs/>
          <w:color w:val="313335"/>
          <w:spacing w:val="2"/>
          <w:sz w:val="22"/>
          <w:szCs w:val="22"/>
        </w:rPr>
        <w:t>LIVE-WORK UNITS ARE</w:t>
      </w:r>
      <w:r w:rsidRPr="008846DD">
        <w:rPr>
          <w:color w:val="313335"/>
          <w:spacing w:val="2"/>
          <w:sz w:val="22"/>
          <w:szCs w:val="22"/>
        </w:rPr>
        <w:t xml:space="preserve"> permitted in the NC, LC and GC districts, subject to approval of a Special Use Permit. A maximum of one </w:t>
      </w:r>
      <w:r w:rsidRPr="008846DD">
        <w:rPr>
          <w:b/>
          <w:bCs/>
          <w:color w:val="313335"/>
          <w:spacing w:val="2"/>
          <w:sz w:val="22"/>
          <w:szCs w:val="22"/>
        </w:rPr>
        <w:t>(1)</w:t>
      </w:r>
      <w:r w:rsidRPr="008846DD">
        <w:rPr>
          <w:color w:val="313335"/>
          <w:spacing w:val="2"/>
          <w:sz w:val="22"/>
          <w:szCs w:val="22"/>
        </w:rPr>
        <w:t xml:space="preserve"> </w:t>
      </w:r>
      <w:r w:rsidRPr="008846DD">
        <w:rPr>
          <w:strike/>
          <w:color w:val="313335"/>
          <w:spacing w:val="2"/>
          <w:sz w:val="22"/>
          <w:szCs w:val="22"/>
        </w:rPr>
        <w:t>Accessory Residential Use</w:t>
      </w:r>
      <w:r w:rsidRPr="008846DD">
        <w:rPr>
          <w:color w:val="313335"/>
          <w:spacing w:val="2"/>
          <w:sz w:val="22"/>
          <w:szCs w:val="22"/>
        </w:rPr>
        <w:t xml:space="preserve"> </w:t>
      </w:r>
      <w:r w:rsidRPr="008846DD">
        <w:rPr>
          <w:b/>
          <w:bCs/>
          <w:color w:val="313335"/>
          <w:spacing w:val="2"/>
          <w:sz w:val="22"/>
          <w:szCs w:val="22"/>
        </w:rPr>
        <w:t xml:space="preserve">LIVE-WORK UNIT </w:t>
      </w:r>
      <w:r w:rsidRPr="008846DD">
        <w:rPr>
          <w:color w:val="313335"/>
          <w:spacing w:val="2"/>
          <w:sz w:val="22"/>
          <w:szCs w:val="22"/>
        </w:rPr>
        <w:t>is permitted per parcel.</w:t>
      </w:r>
    </w:p>
    <w:p w14:paraId="1F30143C" w14:textId="77777777" w:rsidR="00D15590" w:rsidRPr="008846DD" w:rsidRDefault="00D15590" w:rsidP="00D15590">
      <w:pPr>
        <w:pStyle w:val="incr0"/>
        <w:shd w:val="clear" w:color="auto" w:fill="FFFFFF"/>
        <w:spacing w:before="0" w:beforeAutospacing="0" w:after="48" w:afterAutospacing="0"/>
        <w:ind w:left="720" w:right="120" w:hanging="720"/>
        <w:jc w:val="both"/>
        <w:rPr>
          <w:color w:val="313335"/>
          <w:spacing w:val="2"/>
          <w:sz w:val="22"/>
          <w:szCs w:val="22"/>
        </w:rPr>
      </w:pPr>
    </w:p>
    <w:p w14:paraId="1284F859" w14:textId="77777777" w:rsidR="00D15590" w:rsidRPr="008846DD" w:rsidRDefault="00F94575" w:rsidP="00D15590">
      <w:pPr>
        <w:pStyle w:val="incr0"/>
        <w:shd w:val="clear" w:color="auto" w:fill="FFFFFF"/>
        <w:spacing w:before="0" w:beforeAutospacing="0" w:after="48" w:afterAutospacing="0"/>
        <w:ind w:left="720" w:right="120" w:hanging="720"/>
        <w:jc w:val="both"/>
        <w:rPr>
          <w:color w:val="313335"/>
          <w:spacing w:val="2"/>
          <w:sz w:val="22"/>
          <w:szCs w:val="22"/>
        </w:rPr>
      </w:pPr>
      <w:r w:rsidRPr="008846DD">
        <w:rPr>
          <w:b/>
          <w:bCs/>
          <w:color w:val="313335"/>
          <w:spacing w:val="2"/>
          <w:sz w:val="22"/>
          <w:szCs w:val="22"/>
        </w:rPr>
        <w:t>C.</w:t>
      </w:r>
      <w:r w:rsidRPr="008846DD">
        <w:rPr>
          <w:b/>
          <w:bCs/>
          <w:color w:val="313335"/>
          <w:spacing w:val="2"/>
          <w:sz w:val="22"/>
          <w:szCs w:val="22"/>
        </w:rPr>
        <w:tab/>
        <w:t>CARETAKERS’ RESIDENCES ARE</w:t>
      </w:r>
      <w:r w:rsidRPr="008846DD">
        <w:rPr>
          <w:color w:val="313335"/>
          <w:spacing w:val="2"/>
          <w:sz w:val="22"/>
          <w:szCs w:val="22"/>
        </w:rPr>
        <w:t xml:space="preserve"> permitted in the NC, LC</w:t>
      </w:r>
      <w:r w:rsidRPr="008846DD">
        <w:rPr>
          <w:b/>
          <w:bCs/>
          <w:color w:val="313335"/>
          <w:spacing w:val="2"/>
          <w:sz w:val="22"/>
          <w:szCs w:val="22"/>
        </w:rPr>
        <w:t>,</w:t>
      </w:r>
      <w:r w:rsidRPr="008846DD">
        <w:rPr>
          <w:strike/>
          <w:color w:val="313335"/>
          <w:spacing w:val="2"/>
          <w:sz w:val="22"/>
          <w:szCs w:val="22"/>
        </w:rPr>
        <w:t xml:space="preserve"> and</w:t>
      </w:r>
      <w:r w:rsidRPr="008846DD">
        <w:rPr>
          <w:color w:val="313335"/>
          <w:spacing w:val="2"/>
          <w:sz w:val="22"/>
          <w:szCs w:val="22"/>
        </w:rPr>
        <w:t xml:space="preserve"> GC, </w:t>
      </w:r>
      <w:r w:rsidRPr="008846DD">
        <w:rPr>
          <w:b/>
          <w:bCs/>
          <w:color w:val="313335"/>
          <w:spacing w:val="2"/>
          <w:sz w:val="22"/>
          <w:szCs w:val="22"/>
        </w:rPr>
        <w:t>AND OC</w:t>
      </w:r>
      <w:r w:rsidRPr="008846DD">
        <w:rPr>
          <w:color w:val="313335"/>
          <w:spacing w:val="2"/>
          <w:sz w:val="22"/>
          <w:szCs w:val="22"/>
        </w:rPr>
        <w:t xml:space="preserve"> districts, subject to approval of a Special Use Permit. A maximum of one </w:t>
      </w:r>
      <w:r w:rsidRPr="008846DD">
        <w:rPr>
          <w:b/>
          <w:bCs/>
          <w:color w:val="313335"/>
          <w:spacing w:val="2"/>
          <w:sz w:val="22"/>
          <w:szCs w:val="22"/>
        </w:rPr>
        <w:t>(1)</w:t>
      </w:r>
      <w:r w:rsidRPr="008846DD">
        <w:rPr>
          <w:color w:val="313335"/>
          <w:spacing w:val="2"/>
          <w:sz w:val="22"/>
          <w:szCs w:val="22"/>
        </w:rPr>
        <w:t xml:space="preserve"> </w:t>
      </w:r>
      <w:r w:rsidRPr="008846DD">
        <w:rPr>
          <w:strike/>
          <w:color w:val="313335"/>
          <w:spacing w:val="2"/>
          <w:sz w:val="22"/>
          <w:szCs w:val="22"/>
        </w:rPr>
        <w:t>Accessory Residential Use</w:t>
      </w:r>
      <w:r w:rsidRPr="008846DD">
        <w:rPr>
          <w:color w:val="313335"/>
          <w:spacing w:val="2"/>
          <w:sz w:val="22"/>
          <w:szCs w:val="22"/>
        </w:rPr>
        <w:t xml:space="preserve"> </w:t>
      </w:r>
      <w:r w:rsidRPr="008846DD">
        <w:rPr>
          <w:b/>
          <w:bCs/>
          <w:color w:val="313335"/>
          <w:spacing w:val="2"/>
          <w:sz w:val="22"/>
          <w:szCs w:val="22"/>
        </w:rPr>
        <w:t xml:space="preserve">CARETAKERS’ RESIDENCE </w:t>
      </w:r>
      <w:r w:rsidRPr="008846DD">
        <w:rPr>
          <w:color w:val="313335"/>
          <w:spacing w:val="2"/>
          <w:sz w:val="22"/>
          <w:szCs w:val="22"/>
        </w:rPr>
        <w:t>is permitted per parcel.</w:t>
      </w:r>
    </w:p>
    <w:p w14:paraId="12382ACD" w14:textId="77777777" w:rsidR="00D15590" w:rsidRPr="008846DD" w:rsidRDefault="00D15590" w:rsidP="00D15590">
      <w:pPr>
        <w:pStyle w:val="incr0"/>
        <w:shd w:val="clear" w:color="auto" w:fill="FFFFFF"/>
        <w:spacing w:before="0" w:beforeAutospacing="0" w:after="48" w:afterAutospacing="0"/>
        <w:ind w:left="720" w:right="120" w:hanging="720"/>
        <w:jc w:val="both"/>
        <w:rPr>
          <w:color w:val="313335"/>
          <w:spacing w:val="2"/>
          <w:sz w:val="22"/>
          <w:szCs w:val="22"/>
        </w:rPr>
      </w:pPr>
    </w:p>
    <w:p w14:paraId="0FCEC45B" w14:textId="77777777" w:rsidR="00D15590" w:rsidRPr="008846DD" w:rsidRDefault="00F94575" w:rsidP="00D15590">
      <w:pPr>
        <w:pStyle w:val="incr0"/>
        <w:shd w:val="clear" w:color="auto" w:fill="FFFFFF"/>
        <w:spacing w:before="0" w:beforeAutospacing="0" w:after="48" w:afterAutospacing="0"/>
        <w:ind w:left="720" w:right="120" w:hanging="720"/>
        <w:jc w:val="both"/>
        <w:rPr>
          <w:strike/>
          <w:color w:val="313335"/>
          <w:spacing w:val="2"/>
          <w:sz w:val="22"/>
          <w:szCs w:val="22"/>
        </w:rPr>
      </w:pPr>
      <w:r w:rsidRPr="008846DD">
        <w:rPr>
          <w:strike/>
          <w:color w:val="313335"/>
          <w:spacing w:val="2"/>
          <w:sz w:val="22"/>
          <w:szCs w:val="22"/>
        </w:rPr>
        <w:t>C</w:t>
      </w:r>
      <w:r w:rsidRPr="008846DD">
        <w:rPr>
          <w:b/>
          <w:bCs/>
          <w:color w:val="313335"/>
          <w:spacing w:val="2"/>
          <w:sz w:val="22"/>
          <w:szCs w:val="22"/>
        </w:rPr>
        <w:t>D</w:t>
      </w:r>
      <w:r w:rsidRPr="008846DD">
        <w:rPr>
          <w:color w:val="313335"/>
          <w:spacing w:val="2"/>
          <w:sz w:val="22"/>
          <w:szCs w:val="22"/>
        </w:rPr>
        <w:t xml:space="preserve">. </w:t>
      </w:r>
      <w:r w:rsidRPr="008846DD">
        <w:rPr>
          <w:color w:val="313335"/>
          <w:spacing w:val="2"/>
          <w:sz w:val="22"/>
          <w:szCs w:val="22"/>
        </w:rPr>
        <w:tab/>
      </w:r>
      <w:r w:rsidRPr="008846DD">
        <w:rPr>
          <w:strike/>
          <w:color w:val="313335"/>
          <w:spacing w:val="2"/>
          <w:sz w:val="22"/>
          <w:szCs w:val="22"/>
        </w:rPr>
        <w:t>Developments</w:t>
      </w:r>
      <w:r w:rsidRPr="008846DD">
        <w:rPr>
          <w:color w:val="313335"/>
          <w:spacing w:val="2"/>
          <w:sz w:val="22"/>
          <w:szCs w:val="22"/>
        </w:rPr>
        <w:t xml:space="preserve"> </w:t>
      </w:r>
      <w:r w:rsidRPr="008846DD">
        <w:rPr>
          <w:b/>
          <w:bCs/>
          <w:color w:val="313335"/>
          <w:spacing w:val="2"/>
          <w:sz w:val="22"/>
          <w:szCs w:val="22"/>
        </w:rPr>
        <w:t>PROJECTS THAT</w:t>
      </w:r>
      <w:r w:rsidRPr="008846DD">
        <w:rPr>
          <w:color w:val="313335"/>
          <w:spacing w:val="2"/>
          <w:sz w:val="22"/>
          <w:szCs w:val="22"/>
        </w:rPr>
        <w:t xml:space="preserve"> </w:t>
      </w:r>
      <w:r w:rsidRPr="008846DD">
        <w:rPr>
          <w:strike/>
          <w:color w:val="313335"/>
          <w:spacing w:val="2"/>
          <w:sz w:val="22"/>
          <w:szCs w:val="22"/>
        </w:rPr>
        <w:t>in</w:t>
      </w:r>
      <w:r w:rsidRPr="008846DD">
        <w:rPr>
          <w:color w:val="313335"/>
          <w:spacing w:val="2"/>
          <w:sz w:val="22"/>
          <w:szCs w:val="22"/>
        </w:rPr>
        <w:t xml:space="preserve"> </w:t>
      </w:r>
      <w:r w:rsidRPr="008846DD">
        <w:rPr>
          <w:strike/>
          <w:color w:val="313335"/>
          <w:spacing w:val="2"/>
          <w:sz w:val="22"/>
          <w:szCs w:val="22"/>
        </w:rPr>
        <w:t>compliance</w:t>
      </w:r>
      <w:r w:rsidRPr="008846DD">
        <w:rPr>
          <w:color w:val="313335"/>
          <w:spacing w:val="2"/>
          <w:sz w:val="22"/>
          <w:szCs w:val="22"/>
        </w:rPr>
        <w:t xml:space="preserve"> </w:t>
      </w:r>
      <w:r w:rsidRPr="008846DD">
        <w:rPr>
          <w:b/>
          <w:bCs/>
          <w:color w:val="313335"/>
          <w:spacing w:val="2"/>
          <w:sz w:val="22"/>
          <w:szCs w:val="22"/>
        </w:rPr>
        <w:t>COMPLY</w:t>
      </w:r>
      <w:r w:rsidRPr="008846DD">
        <w:rPr>
          <w:color w:val="313335"/>
          <w:spacing w:val="2"/>
          <w:sz w:val="22"/>
          <w:szCs w:val="22"/>
        </w:rPr>
        <w:t xml:space="preserve"> with the residential density maximums specified in Table 11-6-3A, and </w:t>
      </w:r>
      <w:r w:rsidRPr="008846DD">
        <w:rPr>
          <w:strike/>
          <w:color w:val="313335"/>
          <w:spacing w:val="2"/>
          <w:sz w:val="22"/>
          <w:szCs w:val="22"/>
        </w:rPr>
        <w:t>in compliance with</w:t>
      </w:r>
      <w:r w:rsidRPr="008846DD">
        <w:rPr>
          <w:color w:val="313335"/>
          <w:spacing w:val="2"/>
          <w:sz w:val="22"/>
          <w:szCs w:val="22"/>
        </w:rPr>
        <w:t xml:space="preserve"> </w:t>
      </w:r>
      <w:r w:rsidRPr="008846DD">
        <w:rPr>
          <w:b/>
          <w:bCs/>
          <w:color w:val="313335"/>
          <w:spacing w:val="2"/>
          <w:sz w:val="22"/>
          <w:szCs w:val="22"/>
        </w:rPr>
        <w:t>THE</w:t>
      </w:r>
      <w:r w:rsidRPr="008846DD">
        <w:rPr>
          <w:color w:val="313335"/>
          <w:spacing w:val="2"/>
          <w:sz w:val="22"/>
          <w:szCs w:val="22"/>
        </w:rPr>
        <w:t xml:space="preserve"> commercial floor area requirements in </w:t>
      </w:r>
      <w:r w:rsidRPr="008846DD">
        <w:rPr>
          <w:b/>
          <w:bCs/>
          <w:color w:val="313335"/>
          <w:spacing w:val="2"/>
          <w:sz w:val="22"/>
          <w:szCs w:val="22"/>
        </w:rPr>
        <w:t>SECTION 11-31-31(A)(1) ABOVE</w:t>
      </w:r>
      <w:r w:rsidRPr="008846DD">
        <w:rPr>
          <w:color w:val="313335"/>
          <w:spacing w:val="2"/>
          <w:sz w:val="22"/>
          <w:szCs w:val="22"/>
        </w:rPr>
        <w:t xml:space="preserve"> </w:t>
      </w:r>
      <w:r w:rsidRPr="008846DD">
        <w:rPr>
          <w:strike/>
          <w:color w:val="313335"/>
          <w:spacing w:val="2"/>
          <w:sz w:val="22"/>
          <w:szCs w:val="22"/>
        </w:rPr>
        <w:t>Paragraph A shall</w:t>
      </w:r>
      <w:r w:rsidRPr="008846DD">
        <w:rPr>
          <w:color w:val="313335"/>
          <w:spacing w:val="2"/>
          <w:sz w:val="22"/>
          <w:szCs w:val="22"/>
        </w:rPr>
        <w:t xml:space="preserve"> require Site Plan </w:t>
      </w:r>
      <w:r w:rsidRPr="008846DD">
        <w:rPr>
          <w:color w:val="313335"/>
          <w:spacing w:val="2"/>
          <w:sz w:val="22"/>
          <w:szCs w:val="22"/>
        </w:rPr>
        <w:lastRenderedPageBreak/>
        <w:t>Review, as describe</w:t>
      </w:r>
      <w:r w:rsidRPr="008846DD">
        <w:rPr>
          <w:spacing w:val="2"/>
          <w:sz w:val="22"/>
          <w:szCs w:val="22"/>
        </w:rPr>
        <w:t>d in</w:t>
      </w:r>
      <w:hyperlink r:id="rId140" w:history="1">
        <w:r w:rsidRPr="008846DD">
          <w:rPr>
            <w:rStyle w:val="Hyperlink"/>
            <w:color w:val="auto"/>
            <w:spacing w:val="2"/>
            <w:sz w:val="22"/>
            <w:szCs w:val="22"/>
            <w:u w:val="none"/>
          </w:rPr>
          <w:t> Chapter 69</w:t>
        </w:r>
      </w:hyperlink>
      <w:r w:rsidRPr="008846DD">
        <w:rPr>
          <w:color w:val="313335"/>
          <w:spacing w:val="2"/>
          <w:sz w:val="22"/>
          <w:szCs w:val="22"/>
        </w:rPr>
        <w:t xml:space="preserve">. </w:t>
      </w:r>
      <w:r w:rsidRPr="008846DD">
        <w:rPr>
          <w:strike/>
          <w:color w:val="313335"/>
          <w:spacing w:val="2"/>
          <w:sz w:val="22"/>
          <w:szCs w:val="22"/>
        </w:rPr>
        <w:t>Site Plan Review for such requests shall be decided by the City Council after the Planning &amp; Zoning Board holds a public hearing and forwards a recommendation.</w:t>
      </w:r>
    </w:p>
    <w:p w14:paraId="0A4F8E49" w14:textId="77777777" w:rsidR="00D15590" w:rsidRPr="008846DD" w:rsidRDefault="00D15590" w:rsidP="00D15590">
      <w:pPr>
        <w:pStyle w:val="incr0"/>
        <w:shd w:val="clear" w:color="auto" w:fill="FFFFFF"/>
        <w:spacing w:before="0" w:beforeAutospacing="0" w:after="48" w:afterAutospacing="0"/>
        <w:ind w:left="720" w:right="120" w:hanging="720"/>
        <w:rPr>
          <w:color w:val="313335"/>
          <w:spacing w:val="2"/>
          <w:sz w:val="22"/>
          <w:szCs w:val="22"/>
        </w:rPr>
      </w:pPr>
    </w:p>
    <w:p w14:paraId="291234FA" w14:textId="77777777" w:rsidR="00D15590" w:rsidRPr="008846DD" w:rsidRDefault="00F94575" w:rsidP="00D15590">
      <w:pPr>
        <w:pStyle w:val="incr0"/>
        <w:shd w:val="clear" w:color="auto" w:fill="FFFFFF"/>
        <w:spacing w:before="0" w:beforeAutospacing="0" w:after="48" w:afterAutospacing="0"/>
        <w:ind w:left="720" w:right="120" w:hanging="720"/>
        <w:rPr>
          <w:color w:val="313335"/>
          <w:spacing w:val="2"/>
          <w:sz w:val="22"/>
          <w:szCs w:val="22"/>
        </w:rPr>
      </w:pPr>
      <w:r w:rsidRPr="008846DD">
        <w:rPr>
          <w:strike/>
          <w:color w:val="313335"/>
          <w:spacing w:val="2"/>
          <w:sz w:val="22"/>
          <w:szCs w:val="22"/>
        </w:rPr>
        <w:t>D</w:t>
      </w:r>
      <w:r w:rsidRPr="008846DD">
        <w:rPr>
          <w:b/>
          <w:bCs/>
          <w:color w:val="313335"/>
          <w:spacing w:val="2"/>
          <w:sz w:val="22"/>
          <w:szCs w:val="22"/>
        </w:rPr>
        <w:t>E</w:t>
      </w:r>
      <w:r w:rsidRPr="008846DD">
        <w:rPr>
          <w:color w:val="313335"/>
          <w:spacing w:val="2"/>
          <w:sz w:val="22"/>
          <w:szCs w:val="22"/>
        </w:rPr>
        <w:t>.</w:t>
      </w:r>
      <w:r w:rsidRPr="008846DD">
        <w:rPr>
          <w:color w:val="313335"/>
          <w:spacing w:val="2"/>
          <w:sz w:val="22"/>
          <w:szCs w:val="22"/>
        </w:rPr>
        <w:tab/>
      </w:r>
      <w:r w:rsidRPr="008846DD">
        <w:rPr>
          <w:b/>
          <w:bCs/>
          <w:color w:val="313335"/>
          <w:spacing w:val="2"/>
          <w:sz w:val="22"/>
          <w:szCs w:val="22"/>
        </w:rPr>
        <w:t xml:space="preserve">MODIFICATIONS TO DEVELOPMENT STANDARDS.  </w:t>
      </w:r>
      <w:r w:rsidRPr="008846DD">
        <w:rPr>
          <w:b/>
          <w:bCs/>
          <w:color w:val="313335"/>
          <w:spacing w:val="2"/>
          <w:sz w:val="22"/>
          <w:szCs w:val="22"/>
        </w:rPr>
        <w:tab/>
      </w:r>
    </w:p>
    <w:p w14:paraId="3A8725F9" w14:textId="77777777" w:rsidR="00D15590" w:rsidRPr="008846DD" w:rsidRDefault="00D15590" w:rsidP="00D15590">
      <w:pPr>
        <w:pStyle w:val="incr0"/>
        <w:shd w:val="clear" w:color="auto" w:fill="FFFFFF"/>
        <w:spacing w:before="0" w:beforeAutospacing="0" w:after="48" w:afterAutospacing="0"/>
        <w:ind w:left="720" w:right="120" w:hanging="720"/>
        <w:rPr>
          <w:color w:val="313335"/>
          <w:spacing w:val="2"/>
          <w:sz w:val="22"/>
          <w:szCs w:val="22"/>
        </w:rPr>
      </w:pPr>
    </w:p>
    <w:p w14:paraId="6DC8A269" w14:textId="77777777" w:rsidR="00D15590" w:rsidRPr="008846DD" w:rsidRDefault="00F94575" w:rsidP="00D15590">
      <w:pPr>
        <w:pStyle w:val="incr0"/>
        <w:numPr>
          <w:ilvl w:val="0"/>
          <w:numId w:val="34"/>
        </w:numPr>
        <w:shd w:val="clear" w:color="auto" w:fill="FFFFFF"/>
        <w:spacing w:before="0" w:beforeAutospacing="0" w:after="48" w:afterAutospacing="0"/>
        <w:ind w:right="120"/>
        <w:jc w:val="both"/>
        <w:rPr>
          <w:b/>
          <w:bCs/>
          <w:color w:val="313335"/>
          <w:spacing w:val="2"/>
          <w:sz w:val="22"/>
          <w:szCs w:val="22"/>
          <w:u w:val="single"/>
        </w:rPr>
      </w:pPr>
      <w:r w:rsidRPr="008846DD">
        <w:rPr>
          <w:b/>
          <w:bCs/>
          <w:color w:val="313335"/>
          <w:spacing w:val="2"/>
          <w:sz w:val="22"/>
          <w:szCs w:val="22"/>
        </w:rPr>
        <w:t>MAXIMUM DENSITY. PROJECTS</w:t>
      </w:r>
      <w:r w:rsidRPr="008846DD">
        <w:rPr>
          <w:color w:val="313335"/>
          <w:spacing w:val="2"/>
          <w:sz w:val="22"/>
          <w:szCs w:val="22"/>
        </w:rPr>
        <w:t xml:space="preserve"> </w:t>
      </w:r>
      <w:r w:rsidRPr="008846DD">
        <w:rPr>
          <w:strike/>
          <w:color w:val="313335"/>
          <w:spacing w:val="2"/>
          <w:sz w:val="22"/>
          <w:szCs w:val="22"/>
        </w:rPr>
        <w:t>Developments</w:t>
      </w:r>
      <w:r w:rsidRPr="008846DD">
        <w:rPr>
          <w:color w:val="313335"/>
          <w:spacing w:val="2"/>
          <w:sz w:val="22"/>
          <w:szCs w:val="22"/>
        </w:rPr>
        <w:t xml:space="preserve"> </w:t>
      </w:r>
      <w:r w:rsidRPr="008846DD">
        <w:rPr>
          <w:b/>
          <w:bCs/>
          <w:color w:val="313335"/>
          <w:spacing w:val="2"/>
          <w:sz w:val="22"/>
          <w:szCs w:val="22"/>
        </w:rPr>
        <w:t>THAT</w:t>
      </w:r>
      <w:r w:rsidRPr="008846DD">
        <w:rPr>
          <w:color w:val="313335"/>
          <w:spacing w:val="2"/>
          <w:sz w:val="22"/>
          <w:szCs w:val="22"/>
        </w:rPr>
        <w:t xml:space="preserve"> exceed</w:t>
      </w:r>
      <w:r w:rsidRPr="008846DD">
        <w:rPr>
          <w:strike/>
          <w:color w:val="313335"/>
          <w:spacing w:val="2"/>
          <w:sz w:val="22"/>
          <w:szCs w:val="22"/>
        </w:rPr>
        <w:t>ing</w:t>
      </w:r>
      <w:r w:rsidRPr="008846DD">
        <w:rPr>
          <w:color w:val="313335"/>
          <w:spacing w:val="2"/>
          <w:sz w:val="22"/>
          <w:szCs w:val="22"/>
        </w:rPr>
        <w:t xml:space="preserve"> the residential density maximums specified in</w:t>
      </w:r>
      <w:r w:rsidRPr="008846DD">
        <w:rPr>
          <w:strike/>
          <w:color w:val="313335"/>
          <w:spacing w:val="2"/>
          <w:sz w:val="22"/>
          <w:szCs w:val="22"/>
        </w:rPr>
        <w:t xml:space="preserve"> Table 11-6-3A</w:t>
      </w:r>
      <w:r w:rsidRPr="008846DD">
        <w:rPr>
          <w:color w:val="313335"/>
          <w:spacing w:val="2"/>
          <w:sz w:val="22"/>
          <w:szCs w:val="22"/>
        </w:rPr>
        <w:t xml:space="preserve"> </w:t>
      </w:r>
      <w:r w:rsidRPr="008846DD">
        <w:rPr>
          <w:b/>
          <w:bCs/>
          <w:color w:val="313335"/>
          <w:spacing w:val="2"/>
          <w:sz w:val="22"/>
          <w:szCs w:val="22"/>
        </w:rPr>
        <w:t>SECTION 11-31-31(A)(2) ABOVE</w:t>
      </w:r>
      <w:r w:rsidRPr="008846DD">
        <w:rPr>
          <w:color w:val="313335"/>
          <w:spacing w:val="2"/>
          <w:sz w:val="22"/>
          <w:szCs w:val="22"/>
        </w:rPr>
        <w:t xml:space="preserve"> </w:t>
      </w:r>
      <w:r w:rsidRPr="008846DD">
        <w:rPr>
          <w:strike/>
          <w:color w:val="313335"/>
          <w:spacing w:val="2"/>
          <w:sz w:val="22"/>
          <w:szCs w:val="22"/>
        </w:rPr>
        <w:t>and in compliance with</w:t>
      </w:r>
      <w:r w:rsidRPr="008846DD">
        <w:rPr>
          <w:color w:val="313335"/>
          <w:spacing w:val="2"/>
          <w:sz w:val="22"/>
          <w:szCs w:val="22"/>
        </w:rPr>
        <w:t xml:space="preserve"> </w:t>
      </w:r>
      <w:r w:rsidRPr="008846DD">
        <w:rPr>
          <w:strike/>
          <w:color w:val="313335"/>
          <w:spacing w:val="2"/>
          <w:sz w:val="22"/>
          <w:szCs w:val="22"/>
        </w:rPr>
        <w:t>commercial floor area requirements specified in Paragraph A shall</w:t>
      </w:r>
      <w:r w:rsidRPr="008846DD">
        <w:rPr>
          <w:color w:val="313335"/>
          <w:spacing w:val="2"/>
          <w:sz w:val="22"/>
          <w:szCs w:val="22"/>
        </w:rPr>
        <w:t xml:space="preserve"> require approval of a Council Use Permit </w:t>
      </w:r>
      <w:r w:rsidRPr="008846DD">
        <w:rPr>
          <w:b/>
          <w:bCs/>
          <w:color w:val="313335"/>
          <w:spacing w:val="2"/>
          <w:sz w:val="22"/>
          <w:szCs w:val="22"/>
        </w:rPr>
        <w:t>(EVEN IF THE DEVELOPMENT COMPLIES WITH THE COMMERCIAL FLOOR AREA REQUIREMENTS IN SECTION 11-31-31(A)(1)).</w:t>
      </w:r>
    </w:p>
    <w:p w14:paraId="450B97FF" w14:textId="77777777" w:rsidR="00D15590" w:rsidRPr="008846DD" w:rsidRDefault="00D15590" w:rsidP="00D15590">
      <w:pPr>
        <w:pStyle w:val="incr0"/>
        <w:shd w:val="clear" w:color="auto" w:fill="FFFFFF"/>
        <w:spacing w:before="0" w:beforeAutospacing="0" w:after="48" w:afterAutospacing="0"/>
        <w:ind w:left="1080" w:right="120"/>
        <w:jc w:val="both"/>
        <w:rPr>
          <w:b/>
          <w:bCs/>
          <w:color w:val="313335"/>
          <w:spacing w:val="2"/>
          <w:sz w:val="22"/>
          <w:szCs w:val="22"/>
          <w:u w:val="single"/>
        </w:rPr>
      </w:pPr>
    </w:p>
    <w:p w14:paraId="68D2E33B" w14:textId="77777777" w:rsidR="00D15590" w:rsidRPr="008846DD" w:rsidRDefault="00F94575" w:rsidP="00D15590">
      <w:pPr>
        <w:pStyle w:val="incr1"/>
        <w:numPr>
          <w:ilvl w:val="0"/>
          <w:numId w:val="34"/>
        </w:numPr>
        <w:shd w:val="clear" w:color="auto" w:fill="FFFFFF"/>
        <w:jc w:val="both"/>
        <w:rPr>
          <w:b/>
          <w:bCs/>
          <w:color w:val="313335"/>
          <w:sz w:val="22"/>
          <w:szCs w:val="22"/>
        </w:rPr>
      </w:pPr>
      <w:r w:rsidRPr="008846DD">
        <w:rPr>
          <w:b/>
          <w:bCs/>
          <w:color w:val="313335"/>
          <w:sz w:val="22"/>
          <w:szCs w:val="22"/>
        </w:rPr>
        <w:t xml:space="preserve">COMMERCIAL FLOOR AREA REQUIREMENTS. </w:t>
      </w:r>
      <w:bookmarkEnd w:id="19"/>
      <w:bookmarkEnd w:id="22"/>
      <w:r w:rsidRPr="008846DD">
        <w:rPr>
          <w:b/>
          <w:bCs/>
          <w:color w:val="313335"/>
          <w:sz w:val="22"/>
          <w:szCs w:val="22"/>
        </w:rPr>
        <w:t xml:space="preserve">MODIFICATION TO THE COMMERCIAL FLOOR AREA REQUIREMENTS IN SECTION 11-31-31(A)(1) ABOVE REQUIRE APPROVAL OF A COUNCIL USE PERMIT. </w:t>
      </w:r>
    </w:p>
    <w:p w14:paraId="7D644737" w14:textId="77777777" w:rsidR="00D15590" w:rsidRPr="008846DD" w:rsidRDefault="00D15590" w:rsidP="00D15590">
      <w:pPr>
        <w:pStyle w:val="incr1"/>
        <w:shd w:val="clear" w:color="auto" w:fill="FFFFFF"/>
        <w:ind w:left="1080"/>
        <w:jc w:val="left"/>
        <w:rPr>
          <w:b/>
          <w:bCs/>
          <w:color w:val="313335"/>
          <w:sz w:val="22"/>
          <w:szCs w:val="22"/>
        </w:rPr>
      </w:pPr>
    </w:p>
    <w:p w14:paraId="0B0D01B2" w14:textId="77777777" w:rsidR="00D15590" w:rsidRPr="008846DD" w:rsidRDefault="00F94575" w:rsidP="00D15590">
      <w:pPr>
        <w:pStyle w:val="content1"/>
        <w:ind w:left="720" w:hanging="720"/>
        <w:jc w:val="both"/>
        <w:rPr>
          <w:color w:val="313335"/>
          <w:sz w:val="22"/>
          <w:szCs w:val="22"/>
          <w:lang w:val="en"/>
        </w:rPr>
      </w:pPr>
      <w:r w:rsidRPr="008846DD">
        <w:rPr>
          <w:rStyle w:val="bold1"/>
          <w:b w:val="0"/>
          <w:bCs w:val="0"/>
          <w:strike/>
          <w:color w:val="313335"/>
          <w:sz w:val="22"/>
          <w:szCs w:val="22"/>
          <w:lang w:val="en"/>
        </w:rPr>
        <w:t>E</w:t>
      </w:r>
      <w:r w:rsidRPr="008846DD">
        <w:rPr>
          <w:rStyle w:val="bold1"/>
          <w:color w:val="313335"/>
          <w:sz w:val="22"/>
          <w:szCs w:val="22"/>
          <w:lang w:val="en"/>
        </w:rPr>
        <w:t xml:space="preserve">F. </w:t>
      </w:r>
      <w:r w:rsidRPr="008846DD">
        <w:rPr>
          <w:rStyle w:val="bold1"/>
          <w:color w:val="313335"/>
          <w:sz w:val="22"/>
          <w:szCs w:val="22"/>
          <w:lang w:val="en"/>
        </w:rPr>
        <w:tab/>
      </w:r>
      <w:r w:rsidRPr="008846DD">
        <w:rPr>
          <w:rStyle w:val="bold1"/>
          <w:b w:val="0"/>
          <w:bCs w:val="0"/>
          <w:color w:val="313335"/>
          <w:sz w:val="22"/>
          <w:szCs w:val="22"/>
          <w:lang w:val="en"/>
        </w:rPr>
        <w:t>Criteria for Review of Council Use Permit.</w:t>
      </w:r>
      <w:r w:rsidRPr="008846DD">
        <w:rPr>
          <w:color w:val="313335"/>
          <w:sz w:val="22"/>
          <w:szCs w:val="22"/>
          <w:lang w:val="en"/>
        </w:rPr>
        <w:t xml:space="preserve"> When required, the review of the Council Use Permit shall include a review and determination regarding the following items: </w:t>
      </w:r>
    </w:p>
    <w:p w14:paraId="0D06AEC2" w14:textId="77777777" w:rsidR="00D15590" w:rsidRPr="008846DD" w:rsidRDefault="00F94575" w:rsidP="00D15590">
      <w:pPr>
        <w:pStyle w:val="incr1"/>
        <w:ind w:left="1440" w:hanging="720"/>
        <w:jc w:val="both"/>
        <w:rPr>
          <w:color w:val="313335"/>
          <w:sz w:val="22"/>
          <w:szCs w:val="22"/>
          <w:lang w:val="en"/>
        </w:rPr>
      </w:pPr>
      <w:r w:rsidRPr="008846DD">
        <w:rPr>
          <w:color w:val="313335"/>
          <w:sz w:val="22"/>
          <w:szCs w:val="22"/>
          <w:lang w:val="en"/>
        </w:rPr>
        <w:t xml:space="preserve">1.   </w:t>
      </w:r>
      <w:r w:rsidRPr="008846DD">
        <w:rPr>
          <w:color w:val="313335"/>
          <w:sz w:val="22"/>
          <w:szCs w:val="22"/>
          <w:lang w:val="en"/>
        </w:rPr>
        <w:tab/>
        <w:t xml:space="preserve">The use is found to be in compliance with the General Plan, Sub Area Plans and other recognized development plans or policies, and will be compatible with surrounding uses; and </w:t>
      </w:r>
    </w:p>
    <w:p w14:paraId="546AF894" w14:textId="77777777" w:rsidR="00D15590" w:rsidRPr="008846DD" w:rsidRDefault="00D15590" w:rsidP="00D15590">
      <w:pPr>
        <w:pStyle w:val="incr1"/>
        <w:ind w:left="1440" w:hanging="720"/>
        <w:jc w:val="both"/>
        <w:rPr>
          <w:color w:val="313335"/>
          <w:sz w:val="22"/>
          <w:szCs w:val="22"/>
          <w:lang w:val="en"/>
        </w:rPr>
      </w:pPr>
    </w:p>
    <w:p w14:paraId="26CF3722" w14:textId="77777777" w:rsidR="00D15590" w:rsidRPr="008846DD" w:rsidRDefault="00F94575" w:rsidP="00D15590">
      <w:pPr>
        <w:pStyle w:val="incr1"/>
        <w:ind w:left="1440" w:hanging="720"/>
        <w:jc w:val="both"/>
        <w:rPr>
          <w:color w:val="313335"/>
          <w:sz w:val="22"/>
          <w:szCs w:val="22"/>
          <w:lang w:val="en"/>
        </w:rPr>
      </w:pPr>
      <w:r w:rsidRPr="008846DD">
        <w:rPr>
          <w:color w:val="313335"/>
          <w:sz w:val="22"/>
          <w:szCs w:val="22"/>
          <w:lang w:val="en"/>
        </w:rPr>
        <w:t xml:space="preserve">2.   </w:t>
      </w:r>
      <w:r w:rsidRPr="008846DD">
        <w:rPr>
          <w:color w:val="313335"/>
          <w:sz w:val="22"/>
          <w:szCs w:val="22"/>
          <w:lang w:val="en"/>
        </w:rPr>
        <w:tab/>
        <w:t xml:space="preserve">A finding that a plan of operation has been submitted, which includes, but is not limited to, acceptable evidence of compliance with all zoning, building, and fire safety regulations; and </w:t>
      </w:r>
    </w:p>
    <w:p w14:paraId="7682E65E" w14:textId="77777777" w:rsidR="00D15590" w:rsidRPr="008846DD" w:rsidRDefault="00D15590" w:rsidP="00D15590">
      <w:pPr>
        <w:pStyle w:val="incr1"/>
        <w:ind w:left="1440" w:hanging="720"/>
        <w:jc w:val="both"/>
        <w:rPr>
          <w:color w:val="313335"/>
          <w:sz w:val="22"/>
          <w:szCs w:val="22"/>
          <w:lang w:val="en"/>
        </w:rPr>
      </w:pPr>
    </w:p>
    <w:p w14:paraId="16CCAE3E" w14:textId="77777777" w:rsidR="00D15590" w:rsidRPr="008846DD" w:rsidRDefault="00F94575" w:rsidP="00D15590">
      <w:pPr>
        <w:pStyle w:val="incr1"/>
        <w:ind w:left="1440" w:hanging="720"/>
        <w:jc w:val="both"/>
        <w:rPr>
          <w:color w:val="313335"/>
          <w:sz w:val="22"/>
          <w:szCs w:val="22"/>
          <w:lang w:val="en"/>
        </w:rPr>
      </w:pPr>
      <w:r w:rsidRPr="008846DD">
        <w:rPr>
          <w:color w:val="313335"/>
          <w:sz w:val="22"/>
          <w:szCs w:val="22"/>
          <w:lang w:val="en"/>
        </w:rPr>
        <w:t xml:space="preserve">3.  </w:t>
      </w:r>
      <w:r w:rsidRPr="008846DD">
        <w:rPr>
          <w:color w:val="313335"/>
          <w:sz w:val="22"/>
          <w:szCs w:val="22"/>
          <w:lang w:val="en"/>
        </w:rPr>
        <w:tab/>
        <w:t xml:space="preserve">A finding that a "good neighbor policy" in narrative form has been submitted, which includes, but is not limited to, descriptions of acceptable measures to ensure ongoing compatibility with adjacent uses; including measures to assure that commercial activity will remain as a viable activity on this site; and </w:t>
      </w:r>
    </w:p>
    <w:p w14:paraId="4545515F" w14:textId="77777777" w:rsidR="00D15590" w:rsidRPr="008846DD" w:rsidRDefault="00D15590" w:rsidP="00D15590">
      <w:pPr>
        <w:pStyle w:val="incr1"/>
        <w:ind w:left="1440" w:hanging="720"/>
        <w:jc w:val="both"/>
        <w:rPr>
          <w:color w:val="313335"/>
          <w:sz w:val="22"/>
          <w:szCs w:val="22"/>
          <w:lang w:val="en"/>
        </w:rPr>
      </w:pPr>
    </w:p>
    <w:p w14:paraId="0F4F82FB" w14:textId="77777777" w:rsidR="00D15590" w:rsidRPr="008846DD" w:rsidRDefault="00F94575" w:rsidP="00D15590">
      <w:pPr>
        <w:pStyle w:val="incr1"/>
        <w:ind w:left="1440" w:hanging="720"/>
        <w:jc w:val="both"/>
        <w:rPr>
          <w:color w:val="313335"/>
          <w:sz w:val="22"/>
          <w:szCs w:val="22"/>
          <w:lang w:val="en"/>
        </w:rPr>
      </w:pPr>
      <w:r w:rsidRPr="008846DD">
        <w:rPr>
          <w:color w:val="313335"/>
          <w:sz w:val="22"/>
          <w:szCs w:val="22"/>
          <w:lang w:val="en"/>
        </w:rPr>
        <w:t xml:space="preserve">4. </w:t>
      </w:r>
      <w:r w:rsidRPr="008846DD">
        <w:rPr>
          <w:color w:val="313335"/>
          <w:sz w:val="22"/>
          <w:szCs w:val="22"/>
          <w:lang w:val="en"/>
        </w:rPr>
        <w:tab/>
        <w:t xml:space="preserve">Evidence that acceptable documentation is present demonstrating that the building or site proposed for the use is in, or will be brought into, substantial conformance with all current City development standards, including, but not limited to, landscaping, parking, screen walls, signage, and design guidelines. </w:t>
      </w:r>
    </w:p>
    <w:p w14:paraId="78608603" w14:textId="77777777" w:rsidR="00D15590" w:rsidRPr="008846DD" w:rsidRDefault="00D15590" w:rsidP="00D15590">
      <w:pPr>
        <w:pStyle w:val="incr1"/>
        <w:ind w:left="1440" w:hanging="720"/>
        <w:jc w:val="both"/>
        <w:rPr>
          <w:color w:val="313335"/>
          <w:sz w:val="22"/>
          <w:szCs w:val="22"/>
          <w:lang w:val="en"/>
        </w:rPr>
      </w:pPr>
    </w:p>
    <w:p w14:paraId="2A020F16" w14:textId="77777777" w:rsidR="00D15590" w:rsidRPr="008846DD" w:rsidRDefault="00F94575" w:rsidP="00D15590">
      <w:pPr>
        <w:pStyle w:val="content2"/>
        <w:ind w:left="1440" w:hanging="720"/>
        <w:jc w:val="both"/>
        <w:rPr>
          <w:color w:val="313335"/>
          <w:sz w:val="22"/>
          <w:szCs w:val="22"/>
        </w:rPr>
      </w:pPr>
      <w:r w:rsidRPr="008846DD">
        <w:rPr>
          <w:b/>
          <w:bCs/>
          <w:color w:val="313335"/>
          <w:sz w:val="22"/>
          <w:szCs w:val="22"/>
          <w:lang w:val="en"/>
        </w:rPr>
        <w:t>5.</w:t>
      </w:r>
      <w:r w:rsidRPr="008846DD">
        <w:rPr>
          <w:color w:val="313335"/>
          <w:sz w:val="22"/>
          <w:szCs w:val="22"/>
          <w:lang w:val="en"/>
        </w:rPr>
        <w:t xml:space="preserve">   </w:t>
      </w:r>
      <w:r w:rsidRPr="008846DD">
        <w:rPr>
          <w:color w:val="313335"/>
          <w:sz w:val="22"/>
          <w:szCs w:val="22"/>
          <w:lang w:val="en"/>
        </w:rPr>
        <w:tab/>
      </w:r>
      <w:r w:rsidRPr="008846DD">
        <w:rPr>
          <w:b/>
          <w:bCs/>
          <w:color w:val="313335"/>
          <w:sz w:val="22"/>
          <w:szCs w:val="22"/>
        </w:rPr>
        <w:t>THE OVERALL PROJECT CONFORMS TO THE INTENT AND CHARACTER OF THE ZONING DISTRICT AND IS PART OF A WELL INTEGRATED MIXED-USE PROJECT.</w:t>
      </w:r>
    </w:p>
    <w:p w14:paraId="2C098B58" w14:textId="77777777" w:rsidR="00D15590" w:rsidRPr="008846DD" w:rsidRDefault="00D15590" w:rsidP="00D15590">
      <w:pPr>
        <w:tabs>
          <w:tab w:val="left" w:pos="1552"/>
        </w:tabs>
        <w:ind w:left="112"/>
        <w:rPr>
          <w:rFonts w:ascii="Times New Roman" w:hAnsi="Times New Roman" w:cs="Times New Roman"/>
          <w:b/>
          <w:u w:val="thick"/>
        </w:rPr>
      </w:pPr>
    </w:p>
    <w:p w14:paraId="05338C55" w14:textId="77777777" w:rsidR="00D15590" w:rsidRPr="008846DD" w:rsidRDefault="00F94575" w:rsidP="00D15590">
      <w:pPr>
        <w:tabs>
          <w:tab w:val="left" w:pos="1552"/>
        </w:tabs>
        <w:ind w:left="112" w:hanging="112"/>
        <w:rPr>
          <w:rFonts w:ascii="Times New Roman" w:hAnsi="Times New Roman" w:cs="Times New Roman"/>
        </w:rPr>
      </w:pPr>
      <w:r w:rsidRPr="008846DD">
        <w:rPr>
          <w:rFonts w:ascii="Times New Roman" w:hAnsi="Times New Roman" w:cs="Times New Roman"/>
          <w:b/>
          <w:u w:val="thick"/>
        </w:rPr>
        <w:t>Section 10:</w:t>
      </w:r>
      <w:r w:rsidRPr="008846DD">
        <w:rPr>
          <w:rFonts w:ascii="Times New Roman" w:hAnsi="Times New Roman" w:cs="Times New Roman"/>
          <w:bCs/>
        </w:rPr>
        <w:t xml:space="preserve"> </w:t>
      </w:r>
      <w:r w:rsidRPr="008846DD">
        <w:rPr>
          <w:rFonts w:ascii="Times New Roman" w:hAnsi="Times New Roman" w:cs="Times New Roman"/>
          <w:bCs/>
        </w:rPr>
        <w:tab/>
      </w:r>
      <w:r w:rsidRPr="008846DD">
        <w:rPr>
          <w:rFonts w:ascii="Times New Roman" w:hAnsi="Times New Roman" w:cs="Times New Roman"/>
        </w:rPr>
        <w:t>That Title 11, Chapter 33, Section 11-33-3(B)(2)</w:t>
      </w:r>
      <w:r w:rsidRPr="008846DD">
        <w:rPr>
          <w:rFonts w:ascii="Times New Roman" w:hAnsi="Times New Roman" w:cs="Times New Roman"/>
          <w:bCs/>
        </w:rPr>
        <w:t xml:space="preserve"> </w:t>
      </w:r>
      <w:r w:rsidRPr="008846DD">
        <w:rPr>
          <w:rFonts w:ascii="Times New Roman" w:hAnsi="Times New Roman" w:cs="Times New Roman"/>
        </w:rPr>
        <w:t>is hereby amended as follows:</w:t>
      </w:r>
    </w:p>
    <w:p w14:paraId="259B58CB" w14:textId="77777777" w:rsidR="00D15590" w:rsidRPr="008846DD" w:rsidRDefault="00D15590" w:rsidP="00D15590">
      <w:pPr>
        <w:tabs>
          <w:tab w:val="left" w:pos="1552"/>
        </w:tabs>
        <w:rPr>
          <w:rFonts w:ascii="Times New Roman" w:hAnsi="Times New Roman" w:cs="Times New Roman"/>
          <w:b/>
          <w:u w:val="thick"/>
        </w:rPr>
      </w:pPr>
    </w:p>
    <w:p w14:paraId="53AA3B43" w14:textId="77777777" w:rsidR="00D15590" w:rsidRPr="008846DD" w:rsidRDefault="00F94575" w:rsidP="00D15590">
      <w:pPr>
        <w:pStyle w:val="Heading5"/>
        <w:ind w:left="720" w:hanging="360"/>
        <w:jc w:val="both"/>
        <w:rPr>
          <w:rFonts w:ascii="Times New Roman" w:eastAsia="Calibri" w:hAnsi="Times New Roman" w:cs="Times New Roman"/>
          <w:bCs/>
          <w:iCs/>
          <w:color w:val="auto"/>
        </w:rPr>
      </w:pPr>
      <w:r w:rsidRPr="008846DD">
        <w:rPr>
          <w:rFonts w:ascii="Times New Roman" w:eastAsia="Calibri" w:hAnsi="Times New Roman" w:cs="Times New Roman"/>
          <w:bCs/>
          <w:iCs/>
          <w:color w:val="auto"/>
        </w:rPr>
        <w:t>2.</w:t>
      </w:r>
      <w:r w:rsidRPr="008846DD">
        <w:rPr>
          <w:rFonts w:ascii="Times New Roman" w:eastAsia="Calibri" w:hAnsi="Times New Roman" w:cs="Times New Roman"/>
          <w:bCs/>
          <w:iCs/>
          <w:color w:val="auto"/>
        </w:rPr>
        <w:tab/>
        <w:t>Landscaping for Non-Single Residence Uses Adjacent to Other Non-Single Residence.</w:t>
      </w:r>
    </w:p>
    <w:p w14:paraId="44B0592C" w14:textId="77777777" w:rsidR="00D15590" w:rsidRPr="008846DD" w:rsidRDefault="00D15590" w:rsidP="00D15590">
      <w:pPr>
        <w:jc w:val="both"/>
        <w:rPr>
          <w:rFonts w:ascii="Times New Roman" w:hAnsi="Times New Roman" w:cs="Times New Roman"/>
        </w:rPr>
      </w:pPr>
    </w:p>
    <w:p w14:paraId="3C59D30A" w14:textId="77777777" w:rsidR="00D15590" w:rsidRPr="008846DD" w:rsidRDefault="00F94575" w:rsidP="00D15590">
      <w:pPr>
        <w:pStyle w:val="Heading6"/>
        <w:ind w:left="1080" w:hanging="360"/>
        <w:jc w:val="both"/>
        <w:rPr>
          <w:rFonts w:ascii="Times New Roman" w:eastAsia="Calibri" w:hAnsi="Times New Roman" w:cs="Times New Roman"/>
          <w:iCs/>
          <w:strike/>
          <w:color w:val="auto"/>
        </w:rPr>
      </w:pPr>
      <w:r w:rsidRPr="008846DD">
        <w:rPr>
          <w:rFonts w:ascii="Times New Roman" w:eastAsia="Calibri" w:hAnsi="Times New Roman" w:cs="Times New Roman"/>
          <w:iCs/>
          <w:color w:val="auto"/>
        </w:rPr>
        <w:lastRenderedPageBreak/>
        <w:t>a.</w:t>
      </w:r>
      <w:r w:rsidRPr="008846DD">
        <w:rPr>
          <w:rFonts w:ascii="Times New Roman" w:eastAsia="Calibri" w:hAnsi="Times New Roman" w:cs="Times New Roman"/>
          <w:iCs/>
          <w:color w:val="auto"/>
        </w:rPr>
        <w:tab/>
        <w:t>Width. Non-single residence uses</w:t>
      </w:r>
      <w:r w:rsidRPr="008846DD">
        <w:rPr>
          <w:rFonts w:ascii="Times New Roman" w:hAnsi="Times New Roman" w:cs="Times New Roman"/>
          <w:iCs/>
          <w:color w:val="auto"/>
        </w:rPr>
        <w:t xml:space="preserve"> </w:t>
      </w:r>
      <w:r w:rsidRPr="008846DD">
        <w:rPr>
          <w:rFonts w:ascii="Times New Roman" w:hAnsi="Times New Roman" w:cs="Times New Roman"/>
          <w:b/>
          <w:iCs/>
          <w:color w:val="auto"/>
        </w:rPr>
        <w:t>ADJACENT TO NON-RESIDENTIAL DISTRICTS</w:t>
      </w:r>
      <w:r w:rsidRPr="008846DD">
        <w:rPr>
          <w:rFonts w:ascii="Times New Roman" w:hAnsi="Times New Roman" w:cs="Times New Roman"/>
          <w:iCs/>
          <w:color w:val="auto"/>
        </w:rPr>
        <w:t xml:space="preserve"> </w:t>
      </w:r>
      <w:r w:rsidRPr="008846DD">
        <w:rPr>
          <w:rFonts w:ascii="Times New Roman" w:hAnsi="Times New Roman" w:cs="Times New Roman"/>
          <w:b/>
          <w:iCs/>
          <w:color w:val="auto"/>
        </w:rPr>
        <w:t>AND/OR USES SHALL PROVIDE A</w:t>
      </w:r>
      <w:r w:rsidRPr="008846DD">
        <w:rPr>
          <w:rFonts w:ascii="Times New Roman" w:hAnsi="Times New Roman" w:cs="Times New Roman"/>
          <w:iCs/>
          <w:color w:val="auto"/>
        </w:rPr>
        <w:t xml:space="preserve"> </w:t>
      </w:r>
      <w:r w:rsidRPr="008846DD">
        <w:rPr>
          <w:rFonts w:ascii="Times New Roman" w:eastAsia="Calibri" w:hAnsi="Times New Roman" w:cs="Times New Roman"/>
          <w:b/>
          <w:iCs/>
          <w:color w:val="auto"/>
        </w:rPr>
        <w:t xml:space="preserve">15-FOOT LANDSCAPE YARD. </w:t>
      </w:r>
      <w:r w:rsidRPr="008846DD">
        <w:rPr>
          <w:rFonts w:ascii="Times New Roman" w:eastAsia="Calibri" w:hAnsi="Times New Roman" w:cs="Times New Roman"/>
          <w:iCs/>
          <w:strike/>
          <w:color w:val="auto"/>
        </w:rPr>
        <w:t xml:space="preserve">Landscaping width shall conform to minimum yard and setback requirements as established for each zone in </w:t>
      </w:r>
      <w:hyperlink r:id="rId141" w:history="1">
        <w:r w:rsidRPr="008846DD">
          <w:rPr>
            <w:rStyle w:val="Hyperlink"/>
            <w:rFonts w:ascii="Times New Roman" w:eastAsia="Calibri" w:hAnsi="Times New Roman" w:cs="Times New Roman"/>
            <w:iCs/>
            <w:strike/>
            <w:color w:val="auto"/>
            <w:u w:val="none"/>
          </w:rPr>
          <w:t>Chapters 4 through 10</w:t>
        </w:r>
      </w:hyperlink>
      <w:r w:rsidRPr="008846DD">
        <w:rPr>
          <w:rFonts w:ascii="Times New Roman" w:eastAsia="Calibri" w:hAnsi="Times New Roman" w:cs="Times New Roman"/>
          <w:iCs/>
          <w:strike/>
          <w:color w:val="auto"/>
        </w:rPr>
        <w:t>.</w:t>
      </w:r>
    </w:p>
    <w:p w14:paraId="5D01E93E" w14:textId="77777777" w:rsidR="00D15590" w:rsidRPr="008846DD" w:rsidRDefault="00D15590" w:rsidP="00D15590">
      <w:pPr>
        <w:tabs>
          <w:tab w:val="left" w:pos="1530"/>
        </w:tabs>
        <w:jc w:val="both"/>
        <w:rPr>
          <w:rFonts w:ascii="Times New Roman" w:hAnsi="Times New Roman" w:cs="Times New Roman"/>
        </w:rPr>
      </w:pPr>
    </w:p>
    <w:p w14:paraId="2D5DDBB9" w14:textId="77777777" w:rsidR="00D15590" w:rsidRPr="008846DD" w:rsidRDefault="00D15590" w:rsidP="00D15590">
      <w:pPr>
        <w:tabs>
          <w:tab w:val="left" w:pos="-2880"/>
          <w:tab w:val="left" w:pos="-2160"/>
          <w:tab w:val="left" w:pos="0"/>
          <w:tab w:val="left" w:pos="1080"/>
        </w:tabs>
        <w:ind w:right="36" w:firstLine="90"/>
        <w:jc w:val="both"/>
        <w:rPr>
          <w:rFonts w:ascii="Times New Roman" w:hAnsi="Times New Roman" w:cs="Times New Roman"/>
          <w:b/>
          <w:u w:val="thick"/>
        </w:rPr>
      </w:pPr>
    </w:p>
    <w:p w14:paraId="04C306C7" w14:textId="77777777" w:rsidR="00D15590" w:rsidRPr="008846DD" w:rsidRDefault="00F94575" w:rsidP="00D15590">
      <w:pPr>
        <w:pStyle w:val="0New"/>
        <w:spacing w:before="0" w:after="0"/>
        <w:jc w:val="both"/>
        <w:rPr>
          <w:rFonts w:ascii="Times New Roman" w:eastAsia="Arial" w:hAnsi="Times New Roman"/>
          <w:b/>
          <w:bCs/>
          <w:sz w:val="22"/>
          <w:szCs w:val="22"/>
          <w:u w:val="none"/>
          <w:lang w:bidi="en-US"/>
        </w:rPr>
      </w:pPr>
      <w:r w:rsidRPr="008846DD">
        <w:rPr>
          <w:rFonts w:ascii="Times New Roman" w:eastAsia="Arial" w:hAnsi="Times New Roman"/>
          <w:b/>
          <w:sz w:val="22"/>
          <w:szCs w:val="22"/>
          <w:u w:val="thick"/>
          <w:lang w:bidi="en-US"/>
        </w:rPr>
        <w:t>Section 11:</w:t>
      </w:r>
      <w:r w:rsidRPr="008846DD">
        <w:rPr>
          <w:rFonts w:ascii="Times New Roman" w:eastAsia="Arial" w:hAnsi="Times New Roman"/>
          <w:sz w:val="22"/>
          <w:szCs w:val="22"/>
          <w:u w:val="none"/>
          <w:lang w:bidi="en-US"/>
        </w:rPr>
        <w:t xml:space="preserve"> </w:t>
      </w:r>
      <w:r w:rsidRPr="008846DD">
        <w:rPr>
          <w:rFonts w:ascii="Times New Roman" w:eastAsia="Arial" w:hAnsi="Times New Roman"/>
          <w:sz w:val="22"/>
          <w:szCs w:val="22"/>
          <w:u w:val="none"/>
          <w:lang w:bidi="en-US"/>
        </w:rPr>
        <w:tab/>
        <w:t>That Title 11, Chapter 50 – Definitions of terms used in the sign ordinance is hereby amended by modifying the following definition. All other definitions in Chapter 50 shall remain the same.</w:t>
      </w:r>
      <w:r w:rsidRPr="008846DD">
        <w:rPr>
          <w:rFonts w:ascii="Times New Roman" w:eastAsia="Arial" w:hAnsi="Times New Roman"/>
          <w:b/>
          <w:bCs/>
          <w:sz w:val="22"/>
          <w:szCs w:val="22"/>
          <w:u w:val="none"/>
          <w:lang w:bidi="en-US"/>
        </w:rPr>
        <w:t xml:space="preserve"> </w:t>
      </w:r>
    </w:p>
    <w:p w14:paraId="48E7A71B" w14:textId="77777777" w:rsidR="00D15590" w:rsidRPr="008846DD" w:rsidRDefault="00D15590" w:rsidP="00D15590">
      <w:pPr>
        <w:tabs>
          <w:tab w:val="left" w:pos="-2880"/>
          <w:tab w:val="left" w:pos="-2160"/>
          <w:tab w:val="left" w:pos="0"/>
          <w:tab w:val="left" w:pos="1080"/>
        </w:tabs>
        <w:ind w:right="36" w:firstLine="90"/>
        <w:jc w:val="both"/>
        <w:rPr>
          <w:rFonts w:ascii="Times New Roman" w:hAnsi="Times New Roman" w:cs="Times New Roman"/>
          <w:b/>
          <w:u w:val="thick"/>
        </w:rPr>
      </w:pPr>
    </w:p>
    <w:p w14:paraId="7A029417" w14:textId="77777777" w:rsidR="00D15590" w:rsidRPr="008846DD" w:rsidRDefault="00F94575" w:rsidP="00D15590">
      <w:pPr>
        <w:tabs>
          <w:tab w:val="left" w:pos="-2880"/>
          <w:tab w:val="left" w:pos="-2160"/>
          <w:tab w:val="left" w:pos="0"/>
          <w:tab w:val="left" w:pos="1080"/>
        </w:tabs>
        <w:ind w:right="36"/>
        <w:jc w:val="both"/>
        <w:rPr>
          <w:rFonts w:ascii="Times New Roman" w:hAnsi="Times New Roman" w:cs="Times New Roman"/>
          <w:b/>
          <w:bCs/>
          <w:u w:val="thick"/>
        </w:rPr>
      </w:pPr>
      <w:r w:rsidRPr="008846DD">
        <w:rPr>
          <w:rStyle w:val="bold1"/>
          <w:rFonts w:ascii="Times New Roman" w:hAnsi="Times New Roman" w:cs="Times New Roman"/>
          <w:b w:val="0"/>
          <w:bCs w:val="0"/>
          <w:color w:val="313335"/>
          <w:lang w:val="en"/>
        </w:rPr>
        <w:t>Mural:</w:t>
      </w:r>
      <w:r w:rsidRPr="008846DD">
        <w:rPr>
          <w:rFonts w:ascii="Times New Roman" w:hAnsi="Times New Roman" w:cs="Times New Roman"/>
          <w:color w:val="313335"/>
          <w:lang w:val="en"/>
        </w:rPr>
        <w:t xml:space="preserve"> A painted work of visual art or pictorial representation applied to or incorporated into a structure or wall</w:t>
      </w:r>
      <w:r w:rsidRPr="008846DD">
        <w:rPr>
          <w:rFonts w:ascii="Times New Roman" w:hAnsi="Times New Roman" w:cs="Times New Roman"/>
          <w:b/>
          <w:bCs/>
          <w:color w:val="313335"/>
          <w:lang w:val="en"/>
        </w:rPr>
        <w:t>, WITH THE EXCEPTION OF A WINDOW,</w:t>
      </w:r>
      <w:r w:rsidRPr="008846DD">
        <w:rPr>
          <w:rFonts w:ascii="Times New Roman" w:hAnsi="Times New Roman" w:cs="Times New Roman"/>
          <w:color w:val="313335"/>
          <w:lang w:val="en"/>
        </w:rPr>
        <w:t xml:space="preserve"> that can be viewed from public places, alleys, rights-of-way. </w:t>
      </w:r>
      <w:r w:rsidRPr="008846DD">
        <w:rPr>
          <w:rFonts w:ascii="Times New Roman" w:hAnsi="Times New Roman" w:cs="Times New Roman"/>
          <w:b/>
          <w:bCs/>
          <w:color w:val="313335"/>
          <w:lang w:val="en"/>
        </w:rPr>
        <w:t xml:space="preserve">A PAINTED WORK OF VISUAL ART OR PICTORIAL REPRESENTATION APPLIED TO OR INCORPORATED INTO A WINDOW IS A WINDOW SIGN. </w:t>
      </w:r>
    </w:p>
    <w:p w14:paraId="4FF83C07" w14:textId="77777777" w:rsidR="00D15590" w:rsidRPr="008846DD" w:rsidRDefault="00D15590" w:rsidP="00D15590">
      <w:pPr>
        <w:tabs>
          <w:tab w:val="left" w:pos="-2880"/>
          <w:tab w:val="left" w:pos="-2160"/>
          <w:tab w:val="left" w:pos="0"/>
          <w:tab w:val="left" w:pos="1080"/>
        </w:tabs>
        <w:ind w:right="36" w:firstLine="90"/>
        <w:jc w:val="both"/>
        <w:rPr>
          <w:rFonts w:ascii="Times New Roman" w:hAnsi="Times New Roman" w:cs="Times New Roman"/>
          <w:b/>
          <w:u w:val="thick"/>
        </w:rPr>
      </w:pPr>
    </w:p>
    <w:p w14:paraId="0123B42F" w14:textId="2F25FF8D" w:rsidR="00D15590" w:rsidRPr="008846DD" w:rsidRDefault="00F94575" w:rsidP="00D15590">
      <w:pPr>
        <w:tabs>
          <w:tab w:val="left" w:pos="1552"/>
        </w:tabs>
        <w:jc w:val="both"/>
        <w:rPr>
          <w:rFonts w:ascii="Times New Roman" w:hAnsi="Times New Roman" w:cs="Times New Roman"/>
        </w:rPr>
      </w:pPr>
      <w:r w:rsidRPr="008846DD">
        <w:rPr>
          <w:rFonts w:ascii="Times New Roman" w:hAnsi="Times New Roman" w:cs="Times New Roman"/>
          <w:b/>
          <w:u w:val="thick"/>
        </w:rPr>
        <w:t>Section 12:</w:t>
      </w:r>
      <w:r w:rsidRPr="008846DD">
        <w:rPr>
          <w:rFonts w:ascii="Times New Roman" w:hAnsi="Times New Roman" w:cs="Times New Roman"/>
          <w:b/>
        </w:rPr>
        <w:t xml:space="preserve"> </w:t>
      </w:r>
      <w:r w:rsidRPr="008846DD">
        <w:rPr>
          <w:rFonts w:ascii="Times New Roman" w:hAnsi="Times New Roman" w:cs="Times New Roman"/>
          <w:b/>
        </w:rPr>
        <w:tab/>
      </w:r>
      <w:r w:rsidRPr="008846DD">
        <w:rPr>
          <w:rFonts w:ascii="Times New Roman" w:hAnsi="Times New Roman" w:cs="Times New Roman"/>
          <w:bCs/>
        </w:rPr>
        <w:t xml:space="preserve">That Title 11, Chapter 86, 11-86-4 Commercial Use Classifications is hereby amended by adding the following definition. The definitions in </w:t>
      </w:r>
      <w:r w:rsidR="00E15E4F">
        <w:rPr>
          <w:rFonts w:ascii="Times New Roman" w:hAnsi="Times New Roman" w:cs="Times New Roman"/>
          <w:bCs/>
        </w:rPr>
        <w:t>S</w:t>
      </w:r>
      <w:r w:rsidRPr="008846DD">
        <w:rPr>
          <w:rFonts w:ascii="Times New Roman" w:hAnsi="Times New Roman" w:cs="Times New Roman"/>
          <w:bCs/>
        </w:rPr>
        <w:t xml:space="preserve">ection </w:t>
      </w:r>
      <w:r w:rsidR="00E15E4F">
        <w:rPr>
          <w:rFonts w:ascii="Times New Roman" w:hAnsi="Times New Roman" w:cs="Times New Roman"/>
          <w:bCs/>
        </w:rPr>
        <w:t xml:space="preserve">11-86-4 </w:t>
      </w:r>
      <w:r w:rsidRPr="008846DD">
        <w:rPr>
          <w:rFonts w:ascii="Times New Roman" w:hAnsi="Times New Roman" w:cs="Times New Roman"/>
          <w:bCs/>
        </w:rPr>
        <w:t>are arranged in alphabetical and include subcategories that are also arranged in alphabetical order. All the other definitions in Chapter 8</w:t>
      </w:r>
      <w:r w:rsidR="00E15E4F">
        <w:rPr>
          <w:rFonts w:ascii="Times New Roman" w:hAnsi="Times New Roman" w:cs="Times New Roman"/>
          <w:bCs/>
        </w:rPr>
        <w:t>6</w:t>
      </w:r>
      <w:r w:rsidRPr="008846DD">
        <w:rPr>
          <w:rFonts w:ascii="Times New Roman" w:hAnsi="Times New Roman" w:cs="Times New Roman"/>
          <w:bCs/>
        </w:rPr>
        <w:t xml:space="preserve"> shall remain the same.</w:t>
      </w:r>
      <w:r w:rsidRPr="008846DD">
        <w:rPr>
          <w:rFonts w:ascii="Times New Roman" w:hAnsi="Times New Roman" w:cs="Times New Roman"/>
        </w:rPr>
        <w:t xml:space="preserve">  </w:t>
      </w:r>
    </w:p>
    <w:p w14:paraId="51C4282B" w14:textId="77777777" w:rsidR="00D15590" w:rsidRPr="008846DD" w:rsidRDefault="00D15590" w:rsidP="00D15590">
      <w:pPr>
        <w:tabs>
          <w:tab w:val="left" w:pos="1530"/>
        </w:tabs>
        <w:jc w:val="both"/>
        <w:rPr>
          <w:rFonts w:ascii="Times New Roman" w:hAnsi="Times New Roman" w:cs="Times New Roman"/>
        </w:rPr>
      </w:pPr>
    </w:p>
    <w:p w14:paraId="6D45E332" w14:textId="77777777" w:rsidR="00D15590" w:rsidRPr="008846DD" w:rsidRDefault="00F94575" w:rsidP="00F94575">
      <w:pPr>
        <w:tabs>
          <w:tab w:val="left" w:pos="1530"/>
        </w:tabs>
        <w:jc w:val="both"/>
        <w:rPr>
          <w:rFonts w:ascii="Times New Roman" w:hAnsi="Times New Roman" w:cs="Times New Roman"/>
          <w:b/>
          <w:bCs/>
        </w:rPr>
      </w:pPr>
      <w:r w:rsidRPr="008846DD">
        <w:rPr>
          <w:rFonts w:ascii="Times New Roman" w:hAnsi="Times New Roman" w:cs="Times New Roman"/>
          <w:b/>
          <w:bCs/>
        </w:rPr>
        <w:t xml:space="preserve">BOAT AND RECREATIONAL VEHICLE STORAGE: THE PARKING, KEEPING OR PLACING OF BOATS, RECREATIONAL VEHICLES, AND ASSOCIATED EQUIPMENT, SUCH AS BUT NOT LIMITED TO, UTILITY TRAILERS, JET SKIS, SNOW MOBILES, AND ALL TERRAIN VEHICLES. </w:t>
      </w:r>
    </w:p>
    <w:p w14:paraId="2D29D7D9" w14:textId="77777777" w:rsidR="00D15590" w:rsidRPr="008846DD" w:rsidRDefault="00D15590" w:rsidP="00D15590">
      <w:pPr>
        <w:tabs>
          <w:tab w:val="left" w:pos="1530"/>
        </w:tabs>
        <w:jc w:val="both"/>
        <w:rPr>
          <w:rFonts w:ascii="Times New Roman" w:hAnsi="Times New Roman" w:cs="Times New Roman"/>
          <w:b/>
          <w:u w:val="thick"/>
        </w:rPr>
      </w:pPr>
    </w:p>
    <w:p w14:paraId="394A5BDA" w14:textId="77777777" w:rsidR="00D15590" w:rsidRPr="008846DD" w:rsidRDefault="00F94575" w:rsidP="00D15590">
      <w:pPr>
        <w:tabs>
          <w:tab w:val="left" w:pos="1530"/>
        </w:tabs>
        <w:jc w:val="both"/>
        <w:rPr>
          <w:rFonts w:ascii="Times New Roman" w:hAnsi="Times New Roman" w:cs="Times New Roman"/>
        </w:rPr>
      </w:pPr>
      <w:r w:rsidRPr="008846DD">
        <w:rPr>
          <w:rFonts w:ascii="Times New Roman" w:hAnsi="Times New Roman" w:cs="Times New Roman"/>
          <w:b/>
          <w:u w:val="thick"/>
        </w:rPr>
        <w:t>Section 13:</w:t>
      </w:r>
      <w:r w:rsidRPr="008846DD">
        <w:rPr>
          <w:rFonts w:ascii="Times New Roman" w:hAnsi="Times New Roman" w:cs="Times New Roman"/>
          <w:b/>
        </w:rPr>
        <w:t xml:space="preserve"> </w:t>
      </w:r>
      <w:r w:rsidRPr="008846DD">
        <w:rPr>
          <w:rFonts w:ascii="Times New Roman" w:hAnsi="Times New Roman" w:cs="Times New Roman"/>
          <w:bCs/>
        </w:rPr>
        <w:t>That Title 11, Chapter 86 Use Types, is hereby amended by adding Section 11-86-8 - Mixed-use Classifications, which will add the mixed-use land use classification and related definitions:</w:t>
      </w:r>
    </w:p>
    <w:p w14:paraId="74B280A0" w14:textId="77777777" w:rsidR="00D15590" w:rsidRPr="008846DD" w:rsidRDefault="00D15590" w:rsidP="00D15590">
      <w:pPr>
        <w:pStyle w:val="0New"/>
        <w:spacing w:before="0" w:after="0"/>
        <w:jc w:val="both"/>
        <w:rPr>
          <w:rFonts w:ascii="Times New Roman" w:hAnsi="Times New Roman"/>
          <w:b/>
          <w:caps/>
          <w:sz w:val="22"/>
          <w:szCs w:val="22"/>
          <w:u w:val="none"/>
          <w:lang w:bidi="en-US"/>
        </w:rPr>
      </w:pPr>
    </w:p>
    <w:p w14:paraId="7EFD706F" w14:textId="77777777" w:rsidR="00D15590" w:rsidRPr="008846DD" w:rsidRDefault="00F94575" w:rsidP="00D15590">
      <w:pPr>
        <w:widowControl/>
        <w:adjustRightInd w:val="0"/>
        <w:rPr>
          <w:rFonts w:ascii="Times New Roman" w:hAnsi="Times New Roman" w:cs="Times New Roman"/>
          <w:b/>
          <w:bCs/>
        </w:rPr>
      </w:pPr>
      <w:r w:rsidRPr="008846DD">
        <w:rPr>
          <w:rFonts w:ascii="Times New Roman" w:hAnsi="Times New Roman" w:cs="Times New Roman"/>
          <w:b/>
          <w:bCs/>
        </w:rPr>
        <w:t>11-86-8: - MIXED-USE CLASSIFICATIONS</w:t>
      </w:r>
    </w:p>
    <w:p w14:paraId="5BCF4B55" w14:textId="77777777" w:rsidR="00D15590" w:rsidRPr="008846DD" w:rsidRDefault="00D15590" w:rsidP="00D15590">
      <w:pPr>
        <w:widowControl/>
        <w:adjustRightInd w:val="0"/>
        <w:rPr>
          <w:rFonts w:ascii="Times New Roman" w:hAnsi="Times New Roman" w:cs="Times New Roman"/>
          <w:b/>
          <w:bCs/>
        </w:rPr>
      </w:pPr>
    </w:p>
    <w:p w14:paraId="3A89E335" w14:textId="61299277" w:rsidR="00D15590" w:rsidRPr="008846DD" w:rsidRDefault="00F94575" w:rsidP="00D15590">
      <w:pPr>
        <w:widowControl/>
        <w:adjustRightInd w:val="0"/>
        <w:jc w:val="both"/>
        <w:rPr>
          <w:rFonts w:ascii="Times New Roman" w:hAnsi="Times New Roman" w:cs="Times New Roman"/>
          <w:b/>
          <w:bCs/>
        </w:rPr>
      </w:pPr>
      <w:bookmarkStart w:id="23" w:name="_Hlk52202957"/>
      <w:r w:rsidRPr="008846DD">
        <w:rPr>
          <w:rFonts w:ascii="Times New Roman" w:hAnsi="Times New Roman" w:cs="Times New Roman"/>
          <w:b/>
          <w:bCs/>
        </w:rPr>
        <w:t>MIXED-USE DEVELOPMENT: THE DEVELOPMENT OF A PARCEL(S) OF LAND, BUILDING(S) OR STRUCTURE(S) WITH MORE THAN ONE (1) TYPE OF LAND USE, SUCH AS RESIDENTIAL, OFFICE, RETAIL, PUBLIC, OR ENTERTAINMENT, WHERE THE DIFFERENT LAND USES ON THE PARCEL OR PARCELS FORM A COHESIVE  DEVELOPMENT WITH SHARED VEHICULAR AND PEDESTRIAN ACCESS AND PARKING AREAS BETWEEN THE PARCELS, DIFFERENT LAND USES OR BOTH.</w:t>
      </w:r>
    </w:p>
    <w:p w14:paraId="56DE2E3C" w14:textId="77777777" w:rsidR="00D15590" w:rsidRPr="008846DD" w:rsidRDefault="00F94575" w:rsidP="00D15590">
      <w:pPr>
        <w:widowControl/>
        <w:adjustRightInd w:val="0"/>
        <w:rPr>
          <w:rFonts w:ascii="Times New Roman" w:hAnsi="Times New Roman" w:cs="Times New Roman"/>
          <w:b/>
          <w:bCs/>
        </w:rPr>
      </w:pPr>
      <w:r w:rsidRPr="008846DD">
        <w:rPr>
          <w:rFonts w:ascii="Times New Roman" w:hAnsi="Times New Roman" w:cs="Times New Roman"/>
          <w:b/>
          <w:bCs/>
        </w:rPr>
        <w:tab/>
      </w:r>
    </w:p>
    <w:bookmarkEnd w:id="23"/>
    <w:p w14:paraId="24A0A6AA" w14:textId="77777777" w:rsidR="00D15590" w:rsidRPr="008846DD" w:rsidRDefault="00F94575" w:rsidP="00277C3E">
      <w:pPr>
        <w:pStyle w:val="0New"/>
        <w:spacing w:before="0" w:after="0"/>
        <w:jc w:val="both"/>
        <w:rPr>
          <w:rFonts w:ascii="Times New Roman" w:hAnsi="Times New Roman"/>
          <w:b/>
          <w:bCs/>
          <w:sz w:val="22"/>
          <w:szCs w:val="22"/>
          <w:u w:val="none"/>
          <w:lang w:bidi="en-US"/>
        </w:rPr>
      </w:pPr>
      <w:r w:rsidRPr="008846DD">
        <w:rPr>
          <w:rFonts w:ascii="Times New Roman" w:hAnsi="Times New Roman"/>
          <w:b/>
          <w:bCs/>
          <w:sz w:val="22"/>
          <w:szCs w:val="22"/>
          <w:u w:val="none"/>
          <w:lang w:bidi="en-US"/>
        </w:rPr>
        <w:t xml:space="preserve">HORIZONTAL MIXED-USE: A PROJECT THAT INCLUDES </w:t>
      </w:r>
      <w:r w:rsidRPr="008846DD">
        <w:rPr>
          <w:rFonts w:ascii="Times New Roman" w:eastAsia="Arial" w:hAnsi="Times New Roman"/>
          <w:b/>
          <w:bCs/>
          <w:sz w:val="22"/>
          <w:szCs w:val="22"/>
          <w:u w:val="none"/>
          <w:lang w:bidi="en-US"/>
        </w:rPr>
        <w:t>TWO (2) OR MORE ATTACHED OR DETACHED SINGLE-STORY BUILDINGS WITH A COMBINATION OF LAND USES (E.G., RESIDENTIAL AND COMMERCIAL).</w:t>
      </w:r>
    </w:p>
    <w:p w14:paraId="42268CB1" w14:textId="77777777" w:rsidR="00D15590" w:rsidRPr="008846DD" w:rsidRDefault="00D15590" w:rsidP="00D15590">
      <w:pPr>
        <w:pStyle w:val="0New"/>
        <w:spacing w:before="0" w:after="0"/>
        <w:ind w:firstLine="360"/>
        <w:jc w:val="both"/>
        <w:rPr>
          <w:rFonts w:ascii="Times New Roman" w:hAnsi="Times New Roman"/>
          <w:b/>
          <w:bCs/>
          <w:sz w:val="22"/>
          <w:szCs w:val="22"/>
          <w:u w:val="none"/>
          <w:lang w:bidi="en-US"/>
        </w:rPr>
      </w:pPr>
    </w:p>
    <w:p w14:paraId="5BF04056" w14:textId="77777777" w:rsidR="00D15590" w:rsidRPr="008846DD" w:rsidRDefault="00F94575" w:rsidP="00277C3E">
      <w:pPr>
        <w:pStyle w:val="0New"/>
        <w:spacing w:before="0" w:after="0"/>
        <w:jc w:val="both"/>
        <w:rPr>
          <w:rFonts w:ascii="Times New Roman" w:hAnsi="Times New Roman"/>
          <w:b/>
          <w:bCs/>
          <w:sz w:val="22"/>
          <w:szCs w:val="22"/>
          <w:u w:val="none"/>
        </w:rPr>
      </w:pPr>
      <w:bookmarkStart w:id="24" w:name="_Hlk52204407"/>
      <w:r w:rsidRPr="008846DD">
        <w:rPr>
          <w:rFonts w:ascii="Times New Roman" w:hAnsi="Times New Roman"/>
          <w:b/>
          <w:bCs/>
          <w:sz w:val="22"/>
          <w:szCs w:val="22"/>
          <w:u w:val="none"/>
        </w:rPr>
        <w:t xml:space="preserve">VERTICAL MIXED-USE: A PROJECT THAT INCLUDES ONE OR MORE ATTACHED OR DETACHED MULTIPLE-STORY BUILDINGS </w:t>
      </w:r>
      <w:bookmarkEnd w:id="24"/>
      <w:r w:rsidRPr="008846DD">
        <w:rPr>
          <w:rFonts w:ascii="Times New Roman" w:hAnsi="Times New Roman"/>
          <w:b/>
          <w:bCs/>
          <w:sz w:val="22"/>
          <w:szCs w:val="22"/>
          <w:u w:val="none"/>
        </w:rPr>
        <w:t>CONTAINING BOTH NON-RESIDENTIAL AND RESIDENTIAL DWELLING UNITS WHICH ARE FUNCTIONALLY INTEGRATED BY THE USE OF SHARED VEHICULAR AND PEDESTRIAN ACCESS AND PARKING AREAS.</w:t>
      </w:r>
    </w:p>
    <w:p w14:paraId="2AE0FB82" w14:textId="77777777" w:rsidR="00D15590" w:rsidRPr="008846DD" w:rsidRDefault="00D15590" w:rsidP="00D15590">
      <w:pPr>
        <w:pStyle w:val="0New"/>
        <w:spacing w:before="0" w:after="0"/>
        <w:ind w:left="360"/>
        <w:jc w:val="both"/>
        <w:rPr>
          <w:rFonts w:ascii="Times New Roman" w:hAnsi="Times New Roman"/>
          <w:b/>
          <w:bCs/>
          <w:sz w:val="22"/>
          <w:szCs w:val="22"/>
          <w:u w:val="none"/>
        </w:rPr>
      </w:pPr>
    </w:p>
    <w:p w14:paraId="579B3C84" w14:textId="77777777" w:rsidR="00013B1A" w:rsidRPr="00013B1A" w:rsidRDefault="00013B1A" w:rsidP="00013B1A">
      <w:pPr>
        <w:tabs>
          <w:tab w:val="left" w:pos="-2880"/>
          <w:tab w:val="left" w:pos="-2160"/>
          <w:tab w:val="left" w:pos="0"/>
          <w:tab w:val="left" w:pos="1080"/>
        </w:tabs>
        <w:ind w:right="36"/>
        <w:jc w:val="both"/>
        <w:rPr>
          <w:rFonts w:ascii="Times New Roman" w:hAnsi="Times New Roman" w:cs="Times New Roman"/>
          <w:caps/>
        </w:rPr>
      </w:pPr>
      <w:bookmarkStart w:id="25" w:name="_Hlk54882566"/>
      <w:r w:rsidRPr="00013B1A">
        <w:rPr>
          <w:rFonts w:ascii="Times New Roman" w:hAnsi="Times New Roman" w:cs="Times New Roman"/>
          <w:b/>
          <w:u w:val="thick"/>
        </w:rPr>
        <w:t>Section 14:</w:t>
      </w:r>
      <w:r w:rsidRPr="00013B1A">
        <w:rPr>
          <w:rFonts w:ascii="Times New Roman" w:hAnsi="Times New Roman" w:cs="Times New Roman"/>
          <w:bCs/>
        </w:rPr>
        <w:t xml:space="preserve">  </w:t>
      </w:r>
      <w:r w:rsidRPr="00013B1A">
        <w:rPr>
          <w:rFonts w:ascii="Times New Roman" w:hAnsi="Times New Roman" w:cs="Times New Roman"/>
          <w:caps/>
        </w:rPr>
        <w:t>Repeal of conflicting ordinances.</w:t>
      </w:r>
    </w:p>
    <w:p w14:paraId="796D75A8" w14:textId="77777777" w:rsidR="00013B1A" w:rsidRPr="00013B1A" w:rsidRDefault="00013B1A" w:rsidP="00013B1A">
      <w:pPr>
        <w:tabs>
          <w:tab w:val="left" w:pos="-2880"/>
          <w:tab w:val="left" w:pos="-2160"/>
          <w:tab w:val="left" w:pos="0"/>
          <w:tab w:val="left" w:pos="1080"/>
        </w:tabs>
        <w:ind w:right="36"/>
        <w:jc w:val="both"/>
        <w:rPr>
          <w:rFonts w:ascii="Times New Roman" w:hAnsi="Times New Roman" w:cs="Times New Roman"/>
        </w:rPr>
      </w:pPr>
      <w:bookmarkStart w:id="26" w:name="_Hlk52463689"/>
    </w:p>
    <w:p w14:paraId="7747A8D6" w14:textId="77777777" w:rsidR="00013B1A" w:rsidRPr="00013B1A" w:rsidRDefault="00013B1A" w:rsidP="00013B1A">
      <w:pPr>
        <w:tabs>
          <w:tab w:val="left" w:pos="-2880"/>
          <w:tab w:val="left" w:pos="-2160"/>
          <w:tab w:val="left" w:pos="0"/>
          <w:tab w:val="left" w:pos="1080"/>
        </w:tabs>
        <w:ind w:right="36"/>
        <w:jc w:val="both"/>
        <w:rPr>
          <w:rFonts w:ascii="Times New Roman" w:hAnsi="Times New Roman" w:cs="Times New Roman"/>
        </w:rPr>
      </w:pPr>
      <w:r w:rsidRPr="00013B1A">
        <w:rPr>
          <w:rFonts w:ascii="Times New Roman" w:hAnsi="Times New Roman" w:cs="Times New Roman"/>
        </w:rPr>
        <w:t>That any sections of the Mesa Zoning Ordinance or parts of such sections in conflict herewith, are hereby repealed; provided that such repeal shall not:</w:t>
      </w:r>
    </w:p>
    <w:p w14:paraId="13250EDC" w14:textId="77777777" w:rsidR="00013B1A" w:rsidRPr="00013B1A" w:rsidRDefault="00013B1A" w:rsidP="00013B1A">
      <w:pPr>
        <w:tabs>
          <w:tab w:val="left" w:pos="-2880"/>
          <w:tab w:val="left" w:pos="-2160"/>
          <w:tab w:val="left" w:pos="0"/>
          <w:tab w:val="left" w:pos="1080"/>
        </w:tabs>
        <w:ind w:right="36"/>
        <w:jc w:val="both"/>
        <w:rPr>
          <w:rFonts w:ascii="Times New Roman" w:hAnsi="Times New Roman" w:cs="Times New Roman"/>
        </w:rPr>
      </w:pPr>
      <w:r w:rsidRPr="00013B1A">
        <w:rPr>
          <w:rFonts w:ascii="Times New Roman" w:hAnsi="Times New Roman" w:cs="Times New Roman"/>
        </w:rPr>
        <w:tab/>
      </w:r>
    </w:p>
    <w:p w14:paraId="0FB7BDCE" w14:textId="77777777" w:rsidR="00013B1A" w:rsidRPr="00013B1A" w:rsidRDefault="00013B1A" w:rsidP="00013B1A">
      <w:pPr>
        <w:pStyle w:val="ListParagraph"/>
        <w:widowControl/>
        <w:numPr>
          <w:ilvl w:val="0"/>
          <w:numId w:val="8"/>
        </w:numPr>
        <w:tabs>
          <w:tab w:val="left" w:pos="-2880"/>
          <w:tab w:val="left" w:pos="-2160"/>
          <w:tab w:val="left" w:pos="0"/>
          <w:tab w:val="left" w:pos="1080"/>
        </w:tabs>
        <w:autoSpaceDE/>
        <w:autoSpaceDN/>
        <w:spacing w:after="120"/>
        <w:ind w:left="720" w:right="43"/>
        <w:contextualSpacing/>
        <w:jc w:val="both"/>
        <w:rPr>
          <w:rFonts w:ascii="Times New Roman" w:hAnsi="Times New Roman" w:cs="Times New Roman"/>
        </w:rPr>
      </w:pPr>
      <w:r w:rsidRPr="00013B1A">
        <w:rPr>
          <w:rFonts w:ascii="Times New Roman" w:hAnsi="Times New Roman" w:cs="Times New Roman"/>
        </w:rPr>
        <w:lastRenderedPageBreak/>
        <w:t>Affect suits pending, rights and duties that matured or were existing, penalties that were incurred or proceedings that were initiated prior to the effective date of this Ordinance;</w:t>
      </w:r>
    </w:p>
    <w:p w14:paraId="16F93DF0" w14:textId="77777777" w:rsidR="00013B1A" w:rsidRPr="00013B1A" w:rsidRDefault="00013B1A" w:rsidP="00013B1A">
      <w:pPr>
        <w:pStyle w:val="ListParagraph"/>
        <w:tabs>
          <w:tab w:val="left" w:pos="-2880"/>
          <w:tab w:val="left" w:pos="-2160"/>
          <w:tab w:val="left" w:pos="0"/>
          <w:tab w:val="left" w:pos="1080"/>
        </w:tabs>
        <w:spacing w:after="120"/>
        <w:ind w:right="43"/>
        <w:jc w:val="both"/>
        <w:rPr>
          <w:rFonts w:ascii="Times New Roman" w:hAnsi="Times New Roman" w:cs="Times New Roman"/>
        </w:rPr>
      </w:pPr>
    </w:p>
    <w:p w14:paraId="72C9D935" w14:textId="1CD3CA2D" w:rsidR="00013B1A" w:rsidRPr="00013B1A" w:rsidRDefault="00013B1A" w:rsidP="00013B1A">
      <w:pPr>
        <w:pStyle w:val="ListParagraph"/>
        <w:widowControl/>
        <w:numPr>
          <w:ilvl w:val="0"/>
          <w:numId w:val="8"/>
        </w:numPr>
        <w:tabs>
          <w:tab w:val="left" w:pos="-2880"/>
          <w:tab w:val="left" w:pos="-2160"/>
          <w:tab w:val="left" w:pos="0"/>
          <w:tab w:val="left" w:pos="1080"/>
        </w:tabs>
        <w:autoSpaceDE/>
        <w:autoSpaceDN/>
        <w:spacing w:after="120"/>
        <w:ind w:left="720" w:right="43"/>
        <w:contextualSpacing/>
        <w:jc w:val="both"/>
        <w:rPr>
          <w:rFonts w:ascii="Times New Roman" w:hAnsi="Times New Roman" w:cs="Times New Roman"/>
        </w:rPr>
      </w:pPr>
      <w:r w:rsidRPr="00013B1A">
        <w:rPr>
          <w:rFonts w:ascii="Times New Roman" w:hAnsi="Times New Roman" w:cs="Times New Roman"/>
        </w:rPr>
        <w:t xml:space="preserve">Impair or otherwise affect any site plan or development agreement approved prior to the effective date of this Ordinance that permits residential uses in commercial zoning districts to exceed the maximum density or required commercial floor area, or both, under the existing repealed sections. </w:t>
      </w:r>
    </w:p>
    <w:bookmarkEnd w:id="25"/>
    <w:bookmarkEnd w:id="26"/>
    <w:p w14:paraId="42C1CCE1" w14:textId="77777777" w:rsidR="00D15590" w:rsidRPr="008846DD" w:rsidRDefault="00D15590">
      <w:pPr>
        <w:pStyle w:val="ListParagraph"/>
        <w:tabs>
          <w:tab w:val="left" w:pos="1530"/>
        </w:tabs>
        <w:ind w:left="360" w:firstLine="0"/>
        <w:jc w:val="both"/>
        <w:rPr>
          <w:rFonts w:ascii="Times New Roman" w:hAnsi="Times New Roman" w:cs="Times New Roman"/>
          <w:bCs/>
          <w:u w:val="single"/>
        </w:rPr>
      </w:pPr>
    </w:p>
    <w:p w14:paraId="1FDD99F3" w14:textId="3FBD22A2" w:rsidR="00D15590" w:rsidRPr="008846DD" w:rsidRDefault="00F94575" w:rsidP="00277C3E">
      <w:pPr>
        <w:pStyle w:val="ListParagraph"/>
        <w:tabs>
          <w:tab w:val="left" w:pos="1530"/>
        </w:tabs>
        <w:ind w:left="810" w:hanging="720"/>
        <w:jc w:val="both"/>
        <w:rPr>
          <w:rFonts w:ascii="Times New Roman" w:hAnsi="Times New Roman" w:cs="Times New Roman"/>
          <w:bCs/>
        </w:rPr>
      </w:pPr>
      <w:r w:rsidRPr="008846DD">
        <w:rPr>
          <w:rFonts w:ascii="Times New Roman" w:hAnsi="Times New Roman" w:cs="Times New Roman"/>
          <w:b/>
          <w:u w:val="thick"/>
        </w:rPr>
        <w:t>Section 15</w:t>
      </w:r>
      <w:r w:rsidR="00277C3E" w:rsidRPr="008846DD">
        <w:rPr>
          <w:rFonts w:ascii="Times New Roman" w:hAnsi="Times New Roman" w:cs="Times New Roman"/>
          <w:b/>
          <w:u w:val="thick"/>
        </w:rPr>
        <w:t>:</w:t>
      </w:r>
      <w:r w:rsidR="00277C3E" w:rsidRPr="008846DD">
        <w:rPr>
          <w:rFonts w:ascii="Times New Roman" w:hAnsi="Times New Roman" w:cs="Times New Roman"/>
          <w:bCs/>
        </w:rPr>
        <w:tab/>
      </w:r>
      <w:r w:rsidRPr="008846DD">
        <w:rPr>
          <w:rFonts w:ascii="Times New Roman" w:hAnsi="Times New Roman" w:cs="Times New Roman"/>
          <w:bCs/>
        </w:rPr>
        <w:t>The recitals above are fully incorporated in this Ordinance by reference</w:t>
      </w:r>
      <w:r w:rsidR="00277C3E" w:rsidRPr="008846DD">
        <w:rPr>
          <w:rFonts w:ascii="Times New Roman" w:hAnsi="Times New Roman" w:cs="Times New Roman"/>
          <w:bCs/>
        </w:rPr>
        <w:t>.</w:t>
      </w:r>
    </w:p>
    <w:p w14:paraId="0D63BABA" w14:textId="77777777" w:rsidR="00D15590" w:rsidRPr="008846DD" w:rsidRDefault="00D15590" w:rsidP="0028327B">
      <w:pPr>
        <w:tabs>
          <w:tab w:val="left" w:pos="1530"/>
        </w:tabs>
        <w:jc w:val="both"/>
        <w:rPr>
          <w:rFonts w:ascii="Times New Roman" w:hAnsi="Times New Roman" w:cs="Times New Roman"/>
          <w:b/>
          <w:u w:val="thick"/>
        </w:rPr>
      </w:pPr>
    </w:p>
    <w:p w14:paraId="45FF2A5E" w14:textId="1CF51FE9" w:rsidR="00D15590" w:rsidRPr="008846DD" w:rsidRDefault="00F94575">
      <w:pPr>
        <w:tabs>
          <w:tab w:val="left" w:pos="1530"/>
        </w:tabs>
        <w:ind w:left="112"/>
        <w:jc w:val="both"/>
        <w:rPr>
          <w:rFonts w:ascii="Times New Roman" w:hAnsi="Times New Roman" w:cs="Times New Roman"/>
        </w:rPr>
      </w:pPr>
      <w:r w:rsidRPr="008846DD">
        <w:rPr>
          <w:rFonts w:ascii="Times New Roman" w:hAnsi="Times New Roman" w:cs="Times New Roman"/>
          <w:b/>
          <w:u w:val="thick"/>
        </w:rPr>
        <w:t>Section 16</w:t>
      </w:r>
      <w:r w:rsidRPr="008846DD">
        <w:rPr>
          <w:rFonts w:ascii="Times New Roman" w:hAnsi="Times New Roman" w:cs="Times New Roman"/>
          <w:u w:val="thick"/>
        </w:rPr>
        <w:t>:</w:t>
      </w:r>
      <w:r w:rsidRPr="008846DD">
        <w:rPr>
          <w:rFonts w:ascii="Times New Roman" w:hAnsi="Times New Roman" w:cs="Times New Roman"/>
        </w:rPr>
        <w:tab/>
        <w:t xml:space="preserve">The effective date of this Ordinance </w:t>
      </w:r>
      <w:bookmarkStart w:id="27" w:name="_Hlk24462054"/>
      <w:r w:rsidRPr="008846DD">
        <w:rPr>
          <w:rFonts w:ascii="Times New Roman" w:hAnsi="Times New Roman" w:cs="Times New Roman"/>
        </w:rPr>
        <w:t>shall be January 1, 2021.</w:t>
      </w:r>
      <w:bookmarkEnd w:id="27"/>
    </w:p>
    <w:p w14:paraId="690925D9" w14:textId="77777777" w:rsidR="00D15590" w:rsidRPr="008846DD" w:rsidRDefault="00D15590">
      <w:pPr>
        <w:tabs>
          <w:tab w:val="left" w:pos="-2880"/>
          <w:tab w:val="left" w:pos="-2160"/>
          <w:tab w:val="left" w:pos="1530"/>
        </w:tabs>
        <w:ind w:left="90" w:right="36"/>
        <w:jc w:val="both"/>
        <w:rPr>
          <w:rFonts w:ascii="Times New Roman" w:hAnsi="Times New Roman" w:cs="Times New Roman"/>
          <w:b/>
          <w:u w:val="thick"/>
        </w:rPr>
      </w:pPr>
    </w:p>
    <w:p w14:paraId="1EFDDD89" w14:textId="02D5EA0A" w:rsidR="00D15590" w:rsidRPr="008846DD" w:rsidRDefault="00F94575">
      <w:pPr>
        <w:tabs>
          <w:tab w:val="left" w:pos="-2880"/>
          <w:tab w:val="left" w:pos="-2160"/>
          <w:tab w:val="left" w:pos="1530"/>
        </w:tabs>
        <w:ind w:left="90" w:right="36"/>
        <w:jc w:val="both"/>
        <w:rPr>
          <w:rFonts w:ascii="Times New Roman" w:hAnsi="Times New Roman" w:cs="Times New Roman"/>
        </w:rPr>
      </w:pPr>
      <w:r w:rsidRPr="008846DD">
        <w:rPr>
          <w:rFonts w:ascii="Times New Roman" w:hAnsi="Times New Roman" w:cs="Times New Roman"/>
          <w:b/>
          <w:u w:val="thick"/>
        </w:rPr>
        <w:t>Section 17</w:t>
      </w:r>
      <w:r w:rsidRPr="008846DD">
        <w:rPr>
          <w:rFonts w:ascii="Times New Roman" w:hAnsi="Times New Roman" w:cs="Times New Roman"/>
          <w:u w:val="thick"/>
        </w:rPr>
        <w:t>:</w:t>
      </w:r>
      <w:r w:rsidRPr="008846DD">
        <w:rPr>
          <w:rFonts w:ascii="Times New Roman" w:hAnsi="Times New Roman" w:cs="Times New Roman"/>
        </w:rPr>
        <w:t xml:space="preserve"> </w:t>
      </w:r>
      <w:r w:rsidRPr="008846DD">
        <w:rPr>
          <w:rFonts w:ascii="Times New Roman" w:hAnsi="Times New Roman" w:cs="Times New Roman"/>
        </w:rPr>
        <w:tab/>
        <w:t>If any term, provision, section, subsection, sentence, clause, phrase or portion of this Ordinance or any part of the material adopted herein by reference is for any reason held to be invalid, unenforceable, or unconstitutional by the decision of a court of competent jurisdiction, the remaining provisions of this Ordinance shall remain in effect.</w:t>
      </w:r>
    </w:p>
    <w:p w14:paraId="0C28933C" w14:textId="77777777" w:rsidR="00D15590" w:rsidRPr="008846DD" w:rsidRDefault="00F94575" w:rsidP="00D15590">
      <w:pPr>
        <w:tabs>
          <w:tab w:val="left" w:pos="-2880"/>
          <w:tab w:val="left" w:pos="-2160"/>
          <w:tab w:val="left" w:pos="1530"/>
        </w:tabs>
        <w:ind w:right="36"/>
        <w:jc w:val="both"/>
        <w:rPr>
          <w:rFonts w:ascii="Times New Roman" w:hAnsi="Times New Roman" w:cs="Times New Roman"/>
        </w:rPr>
      </w:pPr>
      <w:r w:rsidRPr="008846DD">
        <w:rPr>
          <w:rFonts w:ascii="Times New Roman" w:hAnsi="Times New Roman" w:cs="Times New Roman"/>
        </w:rPr>
        <w:tab/>
      </w:r>
    </w:p>
    <w:p w14:paraId="0BA51CB2" w14:textId="6380448B" w:rsidR="00D15590" w:rsidRPr="008846DD" w:rsidRDefault="00F94575" w:rsidP="00D15590">
      <w:pPr>
        <w:tabs>
          <w:tab w:val="left" w:pos="1552"/>
        </w:tabs>
        <w:spacing w:line="417" w:lineRule="auto"/>
        <w:ind w:left="112" w:right="-1800"/>
        <w:jc w:val="both"/>
        <w:rPr>
          <w:rFonts w:ascii="Times New Roman" w:hAnsi="Times New Roman" w:cs="Times New Roman"/>
        </w:rPr>
      </w:pPr>
      <w:r w:rsidRPr="008846DD">
        <w:rPr>
          <w:rFonts w:ascii="Times New Roman" w:hAnsi="Times New Roman" w:cs="Times New Roman"/>
          <w:b/>
          <w:u w:val="thick"/>
        </w:rPr>
        <w:t>Section 18:</w:t>
      </w:r>
      <w:r w:rsidRPr="008846DD">
        <w:rPr>
          <w:rFonts w:ascii="Times New Roman" w:hAnsi="Times New Roman" w:cs="Times New Roman"/>
          <w:b/>
        </w:rPr>
        <w:tab/>
      </w:r>
      <w:r w:rsidRPr="008846DD">
        <w:rPr>
          <w:rFonts w:ascii="Times New Roman" w:hAnsi="Times New Roman" w:cs="Times New Roman"/>
        </w:rPr>
        <w:t>PENALTY</w:t>
      </w:r>
    </w:p>
    <w:p w14:paraId="584A9F78" w14:textId="77777777" w:rsidR="00D15590" w:rsidRPr="008846DD" w:rsidRDefault="00F94575" w:rsidP="00D15590">
      <w:pPr>
        <w:tabs>
          <w:tab w:val="left" w:pos="1552"/>
        </w:tabs>
        <w:spacing w:line="417" w:lineRule="auto"/>
        <w:ind w:left="112" w:right="-1800"/>
        <w:jc w:val="both"/>
        <w:rPr>
          <w:rFonts w:ascii="Times New Roman" w:hAnsi="Times New Roman" w:cs="Times New Roman"/>
        </w:rPr>
      </w:pPr>
      <w:r w:rsidRPr="008846DD">
        <w:rPr>
          <w:rFonts w:ascii="Times New Roman" w:hAnsi="Times New Roman" w:cs="Times New Roman"/>
        </w:rPr>
        <w:t>CIVIL PENALTIES:</w:t>
      </w:r>
    </w:p>
    <w:p w14:paraId="41D4B162" w14:textId="77777777" w:rsidR="00D15590" w:rsidRPr="008846DD" w:rsidRDefault="00D15590" w:rsidP="00D15590">
      <w:pPr>
        <w:jc w:val="both"/>
        <w:rPr>
          <w:rFonts w:ascii="Times New Roman" w:hAnsi="Times New Roman" w:cs="Times New Roman"/>
        </w:rPr>
      </w:pPr>
    </w:p>
    <w:p w14:paraId="17A5E0EF" w14:textId="77777777" w:rsidR="00D15590" w:rsidRPr="008846DD" w:rsidRDefault="00F94575" w:rsidP="00D15590">
      <w:pPr>
        <w:pStyle w:val="Index8"/>
        <w:numPr>
          <w:ilvl w:val="0"/>
          <w:numId w:val="1"/>
        </w:numPr>
        <w:jc w:val="both"/>
        <w:rPr>
          <w:rFonts w:ascii="Times New Roman" w:hAnsi="Times New Roman" w:cs="Times New Roman"/>
        </w:rPr>
      </w:pPr>
      <w:r w:rsidRPr="008846DD">
        <w:rPr>
          <w:rFonts w:ascii="Times New Roman" w:hAnsi="Times New Roman" w:cs="Times New Roman"/>
        </w:rPr>
        <w:t xml:space="preserve">Any owner, occupant or responsible party who is found responsible for a civil violation of this Ordinance, whether by admission, default, or after a hearing, shall pay a civil sanction of not less than $150 or more than $1,500, per citation. A second finding of responsibility within 24 months of the commission of a prior violation of this Chapter shall result in a civil sanction of not less than $250 or more than $2,500. A third finding of responsibility within 36 months of the commission of a prior violation of this Chapter shall result in a civil sanction of not less than $500 or more than $2,500. In addition to the civil sanction, the responsible party shall pay the applicable fees and charges set forth in the City’s Development and Sustainability Department (Code Compliance) Schedule of Fees and Charges, and may be ordered to pay any other applicable fees and charges. </w:t>
      </w:r>
    </w:p>
    <w:p w14:paraId="51B2EC9E" w14:textId="77777777" w:rsidR="00D15590" w:rsidRPr="008846DD" w:rsidRDefault="00D15590" w:rsidP="00D15590">
      <w:pPr>
        <w:pStyle w:val="Index8"/>
        <w:ind w:left="720"/>
        <w:jc w:val="both"/>
        <w:rPr>
          <w:rFonts w:ascii="Times New Roman" w:hAnsi="Times New Roman" w:cs="Times New Roman"/>
        </w:rPr>
      </w:pPr>
    </w:p>
    <w:p w14:paraId="582C414A" w14:textId="77777777" w:rsidR="00D15590" w:rsidRPr="008846DD" w:rsidRDefault="00F94575" w:rsidP="00D15590">
      <w:pPr>
        <w:ind w:left="720" w:hanging="360"/>
        <w:jc w:val="both"/>
        <w:rPr>
          <w:rFonts w:ascii="Times New Roman" w:eastAsia="Times New Roman" w:hAnsi="Times New Roman" w:cs="Times New Roman"/>
          <w:lang w:bidi="ar-SA"/>
        </w:rPr>
      </w:pPr>
      <w:r w:rsidRPr="008846DD">
        <w:rPr>
          <w:rFonts w:ascii="Times New Roman" w:hAnsi="Times New Roman" w:cs="Times New Roman"/>
        </w:rPr>
        <w:t xml:space="preserve">B.   </w:t>
      </w:r>
      <w:r w:rsidRPr="008846DD">
        <w:rPr>
          <w:rFonts w:ascii="Times New Roman" w:eastAsia="Times New Roman" w:hAnsi="Times New Roman" w:cs="Times New Roman"/>
          <w:lang w:bidi="ar-SA"/>
        </w:rPr>
        <w:t>The 36-month provision of subsection (A) of this Section shall be calculated by the dates the violations were committed. The owner, occupant, or responsible party shall receive the enhanced sanction upon a finding of responsibility for any violation of this Chapter that was committed within 36 months of the commission of another violation for which the owner or responsible party was convicted or was otherwise found responsible, irrespective of the order in which the violations occurred or whether the prior violation was civil or criminal.</w:t>
      </w:r>
    </w:p>
    <w:p w14:paraId="34D19032" w14:textId="77777777" w:rsidR="00D15590" w:rsidRPr="008846DD" w:rsidRDefault="00D15590" w:rsidP="00D15590">
      <w:pPr>
        <w:ind w:left="720" w:hanging="360"/>
        <w:jc w:val="both"/>
        <w:rPr>
          <w:rFonts w:ascii="Times New Roman" w:eastAsia="Times New Roman" w:hAnsi="Times New Roman" w:cs="Times New Roman"/>
          <w:lang w:bidi="ar-SA"/>
        </w:rPr>
      </w:pPr>
    </w:p>
    <w:p w14:paraId="66959F9C" w14:textId="77777777" w:rsidR="00D15590" w:rsidRPr="008846DD" w:rsidRDefault="00F94575" w:rsidP="00D15590">
      <w:pPr>
        <w:ind w:left="810" w:hanging="450"/>
        <w:jc w:val="both"/>
        <w:rPr>
          <w:rFonts w:ascii="Times New Roman" w:hAnsi="Times New Roman" w:cs="Times New Roman"/>
          <w:highlight w:val="yellow"/>
        </w:rPr>
      </w:pPr>
      <w:r w:rsidRPr="008846DD">
        <w:rPr>
          <w:rFonts w:ascii="Times New Roman" w:hAnsi="Times New Roman" w:cs="Times New Roman"/>
        </w:rPr>
        <w:t>C.   Each day in which a violation of this Ordinance continues, or the failure to perform any act or duty required by this Ordinance or by the Civil Hearing Officer continues, shall constitute a separate civil offense.</w:t>
      </w:r>
    </w:p>
    <w:p w14:paraId="15190E86" w14:textId="77777777" w:rsidR="00D15590" w:rsidRPr="008846DD" w:rsidRDefault="00F94575" w:rsidP="00D15590">
      <w:pPr>
        <w:tabs>
          <w:tab w:val="left" w:pos="1674"/>
        </w:tabs>
        <w:jc w:val="both"/>
        <w:rPr>
          <w:rFonts w:ascii="Times New Roman" w:hAnsi="Times New Roman" w:cs="Times New Roman"/>
        </w:rPr>
      </w:pPr>
      <w:r w:rsidRPr="008846DD">
        <w:rPr>
          <w:rFonts w:ascii="Times New Roman" w:hAnsi="Times New Roman" w:cs="Times New Roman"/>
        </w:rPr>
        <w:tab/>
      </w:r>
    </w:p>
    <w:p w14:paraId="7D4EDEE7" w14:textId="77777777" w:rsidR="00D15590" w:rsidRPr="008846DD" w:rsidRDefault="00F94575" w:rsidP="00D15590">
      <w:pPr>
        <w:jc w:val="both"/>
        <w:rPr>
          <w:rFonts w:ascii="Times New Roman" w:hAnsi="Times New Roman" w:cs="Times New Roman"/>
        </w:rPr>
      </w:pPr>
      <w:r w:rsidRPr="008846DD">
        <w:rPr>
          <w:rFonts w:ascii="Times New Roman" w:hAnsi="Times New Roman" w:cs="Times New Roman"/>
        </w:rPr>
        <w:t>HABITUAL OFFENDER:</w:t>
      </w:r>
    </w:p>
    <w:p w14:paraId="55CA34E9" w14:textId="77777777" w:rsidR="00D15590" w:rsidRPr="008846DD" w:rsidRDefault="00D15590" w:rsidP="00D15590">
      <w:pPr>
        <w:jc w:val="both"/>
        <w:rPr>
          <w:rFonts w:ascii="Times New Roman" w:hAnsi="Times New Roman" w:cs="Times New Roman"/>
        </w:rPr>
      </w:pPr>
    </w:p>
    <w:p w14:paraId="495CA530" w14:textId="77777777" w:rsidR="00D15590" w:rsidRPr="008846DD" w:rsidRDefault="00F94575" w:rsidP="00D15590">
      <w:pPr>
        <w:pStyle w:val="Index8"/>
        <w:numPr>
          <w:ilvl w:val="0"/>
          <w:numId w:val="2"/>
        </w:numPr>
        <w:jc w:val="both"/>
        <w:rPr>
          <w:rFonts w:ascii="Times New Roman" w:hAnsi="Times New Roman" w:cs="Times New Roman"/>
        </w:rPr>
      </w:pPr>
      <w:r w:rsidRPr="008846DD">
        <w:rPr>
          <w:rFonts w:ascii="Times New Roman" w:hAnsi="Times New Roman" w:cs="Times New Roman"/>
        </w:rPr>
        <w:t xml:space="preserve">A person who commits a violation of this Ordinance after previously having been found responsible for committing 3 or more civil violations of this Ordinance within a 24 month period — whether by admission, by payment of the fine, by default, or by judgment after hearing — shall be guilty of a class 1 criminal misdemeanor. The Mesa City Prosecutor is authorized to file a criminal class 1 complaint in the Mesa City Court against habitual offenders. For purposes of calculating the 24-month period under this paragraph, the dates of the commission of the offenses are the determining factor. </w:t>
      </w:r>
    </w:p>
    <w:p w14:paraId="0239F46A" w14:textId="77777777" w:rsidR="00D15590" w:rsidRPr="008846DD" w:rsidRDefault="00D15590" w:rsidP="00D15590">
      <w:pPr>
        <w:pStyle w:val="Index8"/>
        <w:ind w:left="720"/>
        <w:jc w:val="both"/>
        <w:rPr>
          <w:rFonts w:ascii="Times New Roman" w:hAnsi="Times New Roman" w:cs="Times New Roman"/>
        </w:rPr>
      </w:pPr>
    </w:p>
    <w:p w14:paraId="04622F0C" w14:textId="77777777" w:rsidR="00D15590" w:rsidRPr="008846DD" w:rsidRDefault="00F94575" w:rsidP="00D15590">
      <w:pPr>
        <w:pStyle w:val="Index8"/>
        <w:ind w:left="720" w:hanging="360"/>
        <w:jc w:val="both"/>
        <w:rPr>
          <w:rFonts w:ascii="Times New Roman" w:hAnsi="Times New Roman" w:cs="Times New Roman"/>
        </w:rPr>
      </w:pPr>
      <w:r w:rsidRPr="008846DD">
        <w:rPr>
          <w:rFonts w:ascii="Times New Roman" w:hAnsi="Times New Roman" w:cs="Times New Roman"/>
        </w:rPr>
        <w:t xml:space="preserve">B.  Upon conviction of a violation of this Subsection, the Court may impose a sentence or incarceration not to exceed 6 months in jail; or a fine not to exceed $2,500, exclusive of penalty assessments prescribed by law; or both. The Court shall order a person who has been convicted of a violation of this Section to pay a fine of not less than $500 for each count upon which a conviction has been obtained. A judge shall not grant probation to or suspend any part or all of the imposition or execution of a sentence required by Subsection except on the condition that the person pay the mandatory minimum fines as provided in this Subsection. </w:t>
      </w:r>
    </w:p>
    <w:p w14:paraId="45B39D1A" w14:textId="77777777" w:rsidR="00D15590" w:rsidRPr="008846DD" w:rsidRDefault="00D15590" w:rsidP="00D15590">
      <w:pPr>
        <w:pStyle w:val="Index8"/>
        <w:jc w:val="both"/>
        <w:rPr>
          <w:rFonts w:ascii="Times New Roman" w:hAnsi="Times New Roman" w:cs="Times New Roman"/>
        </w:rPr>
      </w:pPr>
    </w:p>
    <w:p w14:paraId="169ED2B1" w14:textId="77777777" w:rsidR="00D15590" w:rsidRPr="008846DD" w:rsidRDefault="00F94575" w:rsidP="00D15590">
      <w:pPr>
        <w:tabs>
          <w:tab w:val="left" w:pos="630"/>
          <w:tab w:val="left" w:pos="720"/>
        </w:tabs>
        <w:ind w:left="720" w:hanging="360"/>
        <w:jc w:val="both"/>
        <w:rPr>
          <w:rFonts w:ascii="Times New Roman" w:hAnsi="Times New Roman" w:cs="Times New Roman"/>
        </w:rPr>
      </w:pPr>
      <w:r w:rsidRPr="008846DD">
        <w:rPr>
          <w:rFonts w:ascii="Times New Roman" w:hAnsi="Times New Roman" w:cs="Times New Roman"/>
        </w:rPr>
        <w:t xml:space="preserve">C. </w:t>
      </w:r>
      <w:r w:rsidRPr="008846DD">
        <w:rPr>
          <w:rFonts w:ascii="Times New Roman" w:hAnsi="Times New Roman" w:cs="Times New Roman"/>
        </w:rPr>
        <w:tab/>
        <w:t xml:space="preserve">Every action or proceeding under this Section shall be commenced and prosecuted in accordance with the laws of the State of Arizona relating to criminal misdemeanors and the Arizona Rules of Criminal Procedure. </w:t>
      </w:r>
    </w:p>
    <w:p w14:paraId="66059C33" w14:textId="77777777" w:rsidR="00D15590" w:rsidRPr="008846DD" w:rsidRDefault="00D15590" w:rsidP="00D15590">
      <w:pPr>
        <w:jc w:val="both"/>
        <w:rPr>
          <w:rFonts w:ascii="Times New Roman" w:hAnsi="Times New Roman" w:cs="Times New Roman"/>
          <w:highlight w:val="yellow"/>
        </w:rPr>
      </w:pPr>
    </w:p>
    <w:p w14:paraId="004650CF" w14:textId="77777777" w:rsidR="00D15590" w:rsidRPr="008846DD" w:rsidRDefault="00F94575" w:rsidP="00D15590">
      <w:pPr>
        <w:spacing w:line="252" w:lineRule="exact"/>
        <w:ind w:left="112"/>
        <w:jc w:val="both"/>
        <w:rPr>
          <w:rFonts w:ascii="Times New Roman" w:hAnsi="Times New Roman" w:cs="Times New Roman"/>
        </w:rPr>
      </w:pPr>
      <w:r w:rsidRPr="008846DD">
        <w:rPr>
          <w:rFonts w:ascii="Times New Roman" w:hAnsi="Times New Roman" w:cs="Times New Roman"/>
        </w:rPr>
        <w:t>PASSED AND ADOPTED BY THE COUNCIL OF THE CITY OF MESA, MARICOPA COUNTY, ARIZONA, this 1st day of December, 2020.</w:t>
      </w:r>
    </w:p>
    <w:p w14:paraId="2496C77A" w14:textId="77777777" w:rsidR="00D15590" w:rsidRPr="008846DD" w:rsidRDefault="00D15590" w:rsidP="00D15590">
      <w:pPr>
        <w:rPr>
          <w:rFonts w:ascii="Times New Roman" w:hAnsi="Times New Roman" w:cs="Times New Roman"/>
        </w:rPr>
      </w:pPr>
    </w:p>
    <w:p w14:paraId="476F6897" w14:textId="77777777" w:rsidR="00D15590" w:rsidRPr="008846DD" w:rsidRDefault="00D15590" w:rsidP="00D15590">
      <w:pPr>
        <w:rPr>
          <w:rFonts w:ascii="Times New Roman" w:hAnsi="Times New Roman" w:cs="Times New Roman"/>
        </w:rPr>
      </w:pPr>
    </w:p>
    <w:p w14:paraId="180C45D8" w14:textId="77777777" w:rsidR="00D15590" w:rsidRPr="008846DD" w:rsidRDefault="00F94575" w:rsidP="00D15590">
      <w:pPr>
        <w:ind w:left="1268"/>
        <w:jc w:val="center"/>
        <w:rPr>
          <w:rFonts w:ascii="Times New Roman" w:hAnsi="Times New Roman" w:cs="Times New Roman"/>
        </w:rPr>
      </w:pPr>
      <w:r w:rsidRPr="008846DD">
        <w:rPr>
          <w:rFonts w:ascii="Times New Roman" w:hAnsi="Times New Roman" w:cs="Times New Roman"/>
        </w:rPr>
        <w:t>APPROVED:</w:t>
      </w:r>
    </w:p>
    <w:p w14:paraId="29E032E8" w14:textId="77777777" w:rsidR="00D15590" w:rsidRPr="008846DD" w:rsidRDefault="00D15590" w:rsidP="00D15590">
      <w:pPr>
        <w:rPr>
          <w:rFonts w:ascii="Times New Roman" w:hAnsi="Times New Roman" w:cs="Times New Roman"/>
        </w:rPr>
      </w:pPr>
    </w:p>
    <w:p w14:paraId="190DB40B" w14:textId="77777777" w:rsidR="00D15590" w:rsidRPr="008846DD" w:rsidRDefault="00D15590" w:rsidP="00D15590">
      <w:pPr>
        <w:rPr>
          <w:rFonts w:ascii="Times New Roman" w:hAnsi="Times New Roman" w:cs="Times New Roman"/>
        </w:rPr>
      </w:pPr>
    </w:p>
    <w:p w14:paraId="3DC0C198" w14:textId="77777777" w:rsidR="00D15590" w:rsidRPr="008846DD" w:rsidRDefault="00F94575" w:rsidP="00D15590">
      <w:pPr>
        <w:rPr>
          <w:rFonts w:ascii="Times New Roman" w:hAnsi="Times New Roman" w:cs="Times New Roman"/>
        </w:rPr>
      </w:pPr>
      <w:r w:rsidRPr="008846DD">
        <w:rPr>
          <w:rFonts w:ascii="Times New Roman" w:hAnsi="Times New Roman" w:cs="Times New Roman"/>
          <w:noProof/>
          <w:lang w:bidi="ar-SA"/>
        </w:rPr>
        <mc:AlternateContent>
          <mc:Choice Requires="wps">
            <w:drawing>
              <wp:anchor distT="0" distB="0" distL="0" distR="0" simplePos="0" relativeHeight="251658240" behindDoc="1" locked="0" layoutInCell="1" allowOverlap="1" wp14:anchorId="02308718" wp14:editId="1ABB4E21">
                <wp:simplePos x="0" y="0"/>
                <wp:positionH relativeFrom="page">
                  <wp:posOffset>3772210</wp:posOffset>
                </wp:positionH>
                <wp:positionV relativeFrom="paragraph">
                  <wp:posOffset>137749</wp:posOffset>
                </wp:positionV>
                <wp:extent cx="2798445" cy="1270"/>
                <wp:effectExtent l="0" t="0" r="0" b="0"/>
                <wp:wrapTopAndBottom/>
                <wp:docPr id="4" name="Freeform 3"/>
                <wp:cNvGraphicFramePr/>
                <a:graphic xmlns:a="http://schemas.openxmlformats.org/drawingml/2006/main">
                  <a:graphicData uri="http://schemas.microsoft.com/office/word/2010/wordprocessingShape">
                    <wps:wsp>
                      <wps:cNvSpPr/>
                      <wps:spPr bwMode="auto">
                        <a:xfrm>
                          <a:off x="0" y="0"/>
                          <a:ext cx="2798445" cy="1270"/>
                        </a:xfrm>
                        <a:custGeom>
                          <a:avLst/>
                          <a:gdLst>
                            <a:gd name="T0" fmla="+- 0 6193 6193"/>
                            <a:gd name="T1" fmla="*/ T0 w 4407"/>
                            <a:gd name="T2" fmla="+- 0 10599 6193"/>
                            <a:gd name="T3" fmla="*/ T2 w 4407"/>
                          </a:gdLst>
                          <a:ahLst/>
                          <a:cxnLst/>
                          <a:rect l="0" t="0" r="0" b="0"/>
                          <a:pathLst>
                            <a:path w="4407">
                              <a:moveTo>
                                <a:pt x="0" y="0"/>
                              </a:moveTo>
                              <a:lnTo>
                                <a:pt x="4406"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Freeform 3" o:spid="_x0000_s1028" style="height:0.1pt;margin-left:297pt;margin-top:10.85pt;mso-height-percent:0;mso-height-relative:page;mso-position-horizontal-relative:page;mso-width-percent:0;mso-width-relative:page;mso-wrap-distance-bottom:0;mso-wrap-distance-left:0;mso-wrap-distance-right:0;mso-wrap-distance-top:0;mso-wrap-style:square;position:absolute;v-text-anchor:top;visibility:visible;width:220.35pt;z-index:-251657216" coordsize="4407,1270" path="m,l4406,e" filled="f" strokeweight="0.7pt">
                <v:path arrowok="t" textboxrect="0,0,4407,1270"/>
                <w10:wrap type="topAndBottom"/>
              </v:shape>
            </w:pict>
          </mc:Fallback>
        </mc:AlternateContent>
      </w:r>
    </w:p>
    <w:p w14:paraId="26CFB585" w14:textId="77777777" w:rsidR="00D15590" w:rsidRPr="008846DD" w:rsidRDefault="00F94575" w:rsidP="00D15590">
      <w:pPr>
        <w:spacing w:line="226" w:lineRule="exact"/>
        <w:ind w:left="594"/>
        <w:jc w:val="center"/>
        <w:rPr>
          <w:rFonts w:ascii="Times New Roman" w:hAnsi="Times New Roman" w:cs="Times New Roman"/>
        </w:rPr>
      </w:pPr>
      <w:r w:rsidRPr="008846DD">
        <w:rPr>
          <w:rFonts w:ascii="Times New Roman" w:hAnsi="Times New Roman" w:cs="Times New Roman"/>
        </w:rPr>
        <w:t>Mayor</w:t>
      </w:r>
    </w:p>
    <w:p w14:paraId="097365DE" w14:textId="77777777" w:rsidR="00D15590" w:rsidRPr="008846DD" w:rsidRDefault="00D15590" w:rsidP="00D15590">
      <w:pPr>
        <w:rPr>
          <w:rFonts w:ascii="Times New Roman" w:hAnsi="Times New Roman" w:cs="Times New Roman"/>
        </w:rPr>
      </w:pPr>
    </w:p>
    <w:p w14:paraId="2B17B21E" w14:textId="77777777" w:rsidR="00D15590" w:rsidRPr="008846DD" w:rsidRDefault="00D15590" w:rsidP="00D15590">
      <w:pPr>
        <w:rPr>
          <w:rFonts w:ascii="Times New Roman" w:hAnsi="Times New Roman" w:cs="Times New Roman"/>
        </w:rPr>
      </w:pPr>
    </w:p>
    <w:p w14:paraId="4718F2C7" w14:textId="77777777" w:rsidR="00D15590" w:rsidRPr="008846DD" w:rsidRDefault="00D15590" w:rsidP="00D15590">
      <w:pPr>
        <w:rPr>
          <w:rFonts w:ascii="Times New Roman" w:hAnsi="Times New Roman" w:cs="Times New Roman"/>
        </w:rPr>
      </w:pPr>
    </w:p>
    <w:p w14:paraId="232699E1" w14:textId="77777777" w:rsidR="00D15590" w:rsidRPr="008846DD" w:rsidRDefault="00F94575" w:rsidP="00D15590">
      <w:pPr>
        <w:ind w:left="112"/>
        <w:rPr>
          <w:rFonts w:ascii="Times New Roman" w:hAnsi="Times New Roman" w:cs="Times New Roman"/>
        </w:rPr>
      </w:pPr>
      <w:r w:rsidRPr="008846DD">
        <w:rPr>
          <w:rFonts w:ascii="Times New Roman" w:hAnsi="Times New Roman" w:cs="Times New Roman"/>
        </w:rPr>
        <w:t>ATTEST:</w:t>
      </w:r>
    </w:p>
    <w:p w14:paraId="1AEA218F" w14:textId="77777777" w:rsidR="00D15590" w:rsidRPr="008846DD" w:rsidRDefault="00D15590" w:rsidP="00D15590">
      <w:pPr>
        <w:rPr>
          <w:rFonts w:ascii="Times New Roman" w:hAnsi="Times New Roman" w:cs="Times New Roman"/>
        </w:rPr>
      </w:pPr>
    </w:p>
    <w:p w14:paraId="2316361B" w14:textId="77777777" w:rsidR="00D15590" w:rsidRPr="008846DD" w:rsidRDefault="00F94575" w:rsidP="00D15590">
      <w:pPr>
        <w:rPr>
          <w:rFonts w:ascii="Times New Roman" w:hAnsi="Times New Roman" w:cs="Times New Roman"/>
        </w:rPr>
      </w:pPr>
      <w:r w:rsidRPr="008846DD">
        <w:rPr>
          <w:rFonts w:ascii="Times New Roman" w:hAnsi="Times New Roman" w:cs="Times New Roman"/>
          <w:noProof/>
          <w:lang w:bidi="ar-SA"/>
        </w:rPr>
        <mc:AlternateContent>
          <mc:Choice Requires="wps">
            <w:drawing>
              <wp:anchor distT="0" distB="0" distL="0" distR="0" simplePos="0" relativeHeight="251660288" behindDoc="1" locked="0" layoutInCell="1" allowOverlap="1" wp14:anchorId="1EB11A7D" wp14:editId="0B51F75E">
                <wp:simplePos x="0" y="0"/>
                <wp:positionH relativeFrom="page">
                  <wp:posOffset>1164885</wp:posOffset>
                </wp:positionH>
                <wp:positionV relativeFrom="paragraph">
                  <wp:posOffset>242892</wp:posOffset>
                </wp:positionV>
                <wp:extent cx="2642870" cy="1270"/>
                <wp:effectExtent l="0" t="0" r="0" b="0"/>
                <wp:wrapTopAndBottom/>
                <wp:docPr id="3" name="Freeform 2"/>
                <wp:cNvGraphicFramePr/>
                <a:graphic xmlns:a="http://schemas.openxmlformats.org/drawingml/2006/main">
                  <a:graphicData uri="http://schemas.microsoft.com/office/word/2010/wordprocessingShape">
                    <wps:wsp>
                      <wps:cNvSpPr/>
                      <wps:spPr bwMode="auto">
                        <a:xfrm>
                          <a:off x="0" y="0"/>
                          <a:ext cx="2642870" cy="1270"/>
                        </a:xfrm>
                        <a:custGeom>
                          <a:avLst/>
                          <a:gdLst>
                            <a:gd name="T0" fmla="+- 0 1152 1152"/>
                            <a:gd name="T1" fmla="*/ T0 w 4162"/>
                            <a:gd name="T2" fmla="+- 0 5314 1152"/>
                            <a:gd name="T3" fmla="*/ T2 w 4162"/>
                          </a:gdLst>
                          <a:ahLst/>
                          <a:cxnLst/>
                          <a:rect l="0" t="0" r="0" b="0"/>
                          <a:pathLst>
                            <a:path w="4162">
                              <a:moveTo>
                                <a:pt x="0" y="0"/>
                              </a:moveTo>
                              <a:lnTo>
                                <a:pt x="4162" y="0"/>
                              </a:lnTo>
                            </a:path>
                          </a:pathLst>
                        </a:custGeom>
                        <a:noFill/>
                        <a:ln w="8833">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a:graphicData>
                </a:graphic>
                <wp14:sizeRelH relativeFrom="page">
                  <wp14:pctWidth>0</wp14:pctWidth>
                </wp14:sizeRelH>
                <wp14:sizeRelV relativeFrom="page">
                  <wp14:pctHeight>0</wp14:pctHeight>
                </wp14:sizeRelV>
              </wp:anchor>
            </w:drawing>
          </mc:Choice>
          <mc:Fallback>
            <w:pict>
              <v:shape id="Freeform 2" o:spid="_x0000_s1029" style="height:0.1pt;margin-left:91.7pt;margin-top:19.15pt;mso-height-percent:0;mso-height-relative:page;mso-position-horizontal-relative:page;mso-width-percent:0;mso-width-relative:page;mso-wrap-distance-bottom:0;mso-wrap-distance-left:0;mso-wrap-distance-right:0;mso-wrap-distance-top:0;mso-wrap-style:square;position:absolute;v-text-anchor:top;visibility:visible;width:208.1pt;z-index:-251655168" coordsize="4162,1270" path="m,l4162,e" filled="f" strokeweight="0.7pt">
                <v:path arrowok="t" textboxrect="0,0,4162,1270"/>
                <w10:wrap type="topAndBottom"/>
              </v:shape>
            </w:pict>
          </mc:Fallback>
        </mc:AlternateContent>
      </w:r>
    </w:p>
    <w:p w14:paraId="26266468" w14:textId="77777777" w:rsidR="00D15590" w:rsidRPr="008846DD" w:rsidRDefault="00D15590" w:rsidP="00D15590">
      <w:pPr>
        <w:ind w:firstLine="90"/>
        <w:rPr>
          <w:rFonts w:ascii="Times New Roman" w:hAnsi="Times New Roman" w:cs="Times New Roman"/>
        </w:rPr>
      </w:pPr>
    </w:p>
    <w:p w14:paraId="29E69EE8" w14:textId="77777777" w:rsidR="00D15590" w:rsidRPr="008846DD" w:rsidRDefault="00F94575" w:rsidP="00D15590">
      <w:pPr>
        <w:spacing w:line="226" w:lineRule="exact"/>
        <w:ind w:left="112" w:firstLine="428"/>
        <w:rPr>
          <w:rFonts w:ascii="Times New Roman" w:hAnsi="Times New Roman" w:cs="Times New Roman"/>
        </w:rPr>
      </w:pPr>
      <w:r w:rsidRPr="008846DD">
        <w:rPr>
          <w:rFonts w:ascii="Times New Roman" w:hAnsi="Times New Roman" w:cs="Times New Roman"/>
        </w:rPr>
        <w:t>City Clerk</w:t>
      </w:r>
    </w:p>
    <w:p w14:paraId="0F6AFBCE" w14:textId="77777777" w:rsidR="00D15590" w:rsidRPr="008846DD" w:rsidRDefault="00D15590" w:rsidP="00D15590">
      <w:pPr>
        <w:rPr>
          <w:rFonts w:ascii="Times New Roman" w:hAnsi="Times New Roman" w:cs="Times New Roman"/>
        </w:rPr>
      </w:pPr>
    </w:p>
    <w:p w14:paraId="164AD94B" w14:textId="77777777" w:rsidR="00D15590" w:rsidRPr="008846DD" w:rsidRDefault="00D15590" w:rsidP="00D15590">
      <w:pPr>
        <w:rPr>
          <w:rFonts w:ascii="Times New Roman" w:hAnsi="Times New Roman" w:cs="Times New Roman"/>
        </w:rPr>
      </w:pPr>
    </w:p>
    <w:p w14:paraId="507EC259" w14:textId="77777777" w:rsidR="00D15590" w:rsidRPr="008846DD" w:rsidRDefault="00F94575" w:rsidP="00D15590">
      <w:pPr>
        <w:ind w:left="112"/>
        <w:rPr>
          <w:rFonts w:ascii="Times New Roman" w:hAnsi="Times New Roman" w:cs="Times New Roman"/>
        </w:rPr>
      </w:pPr>
      <w:r w:rsidRPr="008846DD">
        <w:rPr>
          <w:rFonts w:ascii="Times New Roman" w:hAnsi="Times New Roman" w:cs="Times New Roman"/>
        </w:rPr>
        <w:t>EFFECTIVE DATE: January 1, 2021.</w:t>
      </w:r>
    </w:p>
    <w:sectPr w:rsidR="00D15590" w:rsidRPr="008846DD" w:rsidSect="00D15590">
      <w:headerReference w:type="even" r:id="rId142"/>
      <w:headerReference w:type="default" r:id="rId143"/>
      <w:footerReference w:type="even" r:id="rId144"/>
      <w:footerReference w:type="default" r:id="rId145"/>
      <w:headerReference w:type="first" r:id="rId146"/>
      <w:footerReference w:type="first" r:id="rId147"/>
      <w:pgSz w:w="12240" w:h="15840"/>
      <w:pgMar w:top="1440" w:right="1440" w:bottom="1440" w:left="1440" w:header="0" w:footer="43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B110689" w14:textId="77777777" w:rsidR="006371FF" w:rsidRDefault="006371FF">
      <w:r>
        <w:separator/>
      </w:r>
    </w:p>
  </w:endnote>
  <w:endnote w:type="continuationSeparator" w:id="0">
    <w:p w14:paraId="75A44EC8" w14:textId="77777777" w:rsidR="006371FF" w:rsidRDefault="00637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Garamond">
    <w:panose1 w:val="020204040303010108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Minion">
    <w:altName w:val="Cambria"/>
    <w:panose1 w:val="00000000000000000000"/>
    <w:charset w:val="00"/>
    <w:family w:val="roman"/>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GillSans">
    <w:altName w:val="Times New Roman"/>
    <w:panose1 w:val="00000000000000000000"/>
    <w:charset w:val="00"/>
    <w:family w:val="swiss"/>
    <w:notTrueType/>
    <w:pitch w:val="variable"/>
    <w:sig w:usb0="00000003" w:usb1="00000000" w:usb2="00000000" w:usb3="00000000" w:csb0="00000001" w:csb1="00000000"/>
  </w:font>
  <w:font w:name="Gill Sans Std">
    <w:altName w:val="Calibri"/>
    <w:panose1 w:val="00000000000000000000"/>
    <w:charset w:val="00"/>
    <w:family w:val="swiss"/>
    <w:notTrueType/>
    <w:pitch w:val="variable"/>
    <w:sig w:usb0="800000AF" w:usb1="4000204A"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inion-Regular">
    <w:panose1 w:val="00000000000000000000"/>
    <w:charset w:val="00"/>
    <w:family w:val="roman"/>
    <w:notTrueType/>
    <w:pitch w:val="default"/>
    <w:sig w:usb0="00000003" w:usb1="00000000" w:usb2="00000000" w:usb3="00000000" w:csb0="00000001" w:csb1="00000000"/>
  </w:font>
  <w:font w:name="AGaramondPro-Semibold">
    <w:panose1 w:val="00000000000000000000"/>
    <w:charset w:val="00"/>
    <w:family w:val="auto"/>
    <w:notTrueType/>
    <w:pitch w:val="default"/>
    <w:sig w:usb0="00000003" w:usb1="00000000" w:usb2="00000000" w:usb3="00000000" w:csb0="00000001" w:csb1="00000000"/>
  </w:font>
  <w:font w:name="Adobe Garamond Pro">
    <w:panose1 w:val="00000000000000000000"/>
    <w:charset w:val="00"/>
    <w:family w:val="roman"/>
    <w:notTrueType/>
    <w:pitch w:val="variable"/>
    <w:sig w:usb0="00000007" w:usb1="00000001" w:usb2="00000000" w:usb3="00000000" w:csb0="00000093" w:csb1="00000000"/>
  </w:font>
  <w:font w:name="AGaramondPro-SemiboldItalic">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C18C9D0" w14:textId="77777777" w:rsidR="006371FF" w:rsidRDefault="004E304D" w:rsidP="00D15590">
    <w:pPr>
      <w:pStyle w:val="Footer"/>
      <w:spacing w:after="120"/>
      <w:jc w:val="right"/>
      <w:rPr>
        <w:b/>
        <w:sz w:val="18"/>
        <w:szCs w:val="18"/>
      </w:rPr>
    </w:pPr>
    <w:hyperlink w:anchor="Page_1" w:history="1">
      <w:r w:rsidR="006371FF" w:rsidRPr="008A0BC0">
        <w:rPr>
          <w:rStyle w:val="Hyperlink"/>
          <w:b/>
          <w:sz w:val="18"/>
          <w:szCs w:val="18"/>
        </w:rPr>
        <w:t>Return to Page 1</w:t>
      </w:r>
    </w:hyperlink>
  </w:p>
  <w:p w14:paraId="5E032E4A" w14:textId="77777777" w:rsidR="006371FF" w:rsidRDefault="006371FF" w:rsidP="00D15590">
    <w:pPr>
      <w:pStyle w:val="Footer"/>
      <w:jc w:val="right"/>
    </w:pPr>
    <w:r>
      <w:t>5-</w:t>
    </w:r>
    <w:r>
      <w:fldChar w:fldCharType="begin"/>
    </w:r>
    <w:r>
      <w:instrText xml:space="preserve"> PAGE   \* MERGEFORMAT </w:instrText>
    </w:r>
    <w:r>
      <w:fldChar w:fldCharType="separate"/>
    </w:r>
    <w:r>
      <w:rPr>
        <w:noProof/>
      </w:rPr>
      <w:t>28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84A41E" w14:textId="22067208" w:rsidR="006371FF" w:rsidRPr="00E77B8A" w:rsidRDefault="006371FF" w:rsidP="00D15590">
    <w:pPr>
      <w:pStyle w:val="Footer"/>
      <w:rPr>
        <w:noProof/>
      </w:rPr>
    </w:pPr>
    <w:r w:rsidRPr="00E77B8A">
      <w:tab/>
    </w:r>
    <w:r w:rsidRPr="00E77B8A">
      <w:fldChar w:fldCharType="begin"/>
    </w:r>
    <w:r w:rsidRPr="00E77B8A">
      <w:instrText xml:space="preserve"> PAGE   \* MERGEFORMAT </w:instrText>
    </w:r>
    <w:r w:rsidRPr="00E77B8A">
      <w:fldChar w:fldCharType="separate"/>
    </w:r>
    <w:r w:rsidRPr="00E77B8A">
      <w:rPr>
        <w:noProof/>
      </w:rPr>
      <w:t>62</w:t>
    </w:r>
    <w:r w:rsidRPr="00E77B8A">
      <w:rPr>
        <w:noProof/>
      </w:rPr>
      <w:fldChar w:fldCharType="end"/>
    </w:r>
  </w:p>
  <w:p w14:paraId="7B98CC84" w14:textId="77777777" w:rsidR="006371FF" w:rsidRPr="00E77B8A" w:rsidRDefault="006371FF" w:rsidP="00D15590">
    <w:pPr>
      <w:pStyle w:val="Footer"/>
    </w:pPr>
    <w:r w:rsidRPr="00E77B8A">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BF927D" w14:textId="77777777" w:rsidR="006371FF" w:rsidRDefault="006371FF" w:rsidP="00D15590">
    <w:pPr>
      <w:pStyle w:val="Footer"/>
      <w:jc w:val="right"/>
    </w:pPr>
    <w:r>
      <w:t>5-</w:t>
    </w:r>
    <w:r>
      <w:fldChar w:fldCharType="begin"/>
    </w:r>
    <w:r>
      <w:instrText xml:space="preserve"> PAGE   \* MERGEFORMAT </w:instrText>
    </w:r>
    <w:r>
      <w:fldChar w:fldCharType="separate"/>
    </w:r>
    <w:r>
      <w:rPr>
        <w:noProof/>
      </w:rPr>
      <w:t>17</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A049FB8" w14:textId="77777777" w:rsidR="006371FF" w:rsidRDefault="006371FF">
      <w:r>
        <w:separator/>
      </w:r>
    </w:p>
  </w:footnote>
  <w:footnote w:type="continuationSeparator" w:id="0">
    <w:p w14:paraId="43CA9CC0" w14:textId="77777777" w:rsidR="006371FF" w:rsidRDefault="006371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370AD9" w14:textId="77777777" w:rsidR="006371FF" w:rsidRPr="00735A61" w:rsidRDefault="006371FF" w:rsidP="00D15590">
    <w:pPr>
      <w:pStyle w:val="Header"/>
      <w:rPr>
        <w:rFonts w:ascii="Garamond" w:hAnsi="Garamond"/>
        <w:i/>
        <w:color w:val="808080"/>
      </w:rPr>
    </w:pPr>
    <w:r>
      <w:rPr>
        <w:color w:val="333333"/>
      </w:rPr>
      <w:t>MESA ZONING ORDINANCE</w:t>
    </w:r>
    <w:r>
      <w:rPr>
        <w:rFonts w:ascii="Garamond" w:hAnsi="Garamond"/>
        <w:color w:val="808080"/>
      </w:rPr>
      <w:tab/>
    </w:r>
    <w:r>
      <w:rPr>
        <w:rFonts w:ascii="Garamond" w:hAnsi="Garamond"/>
        <w:color w:val="808080"/>
      </w:rPr>
      <w:tab/>
    </w:r>
    <w:r w:rsidRPr="003A5A66">
      <w:rPr>
        <w:color w:val="808080"/>
        <w:szCs w:val="23"/>
      </w:rPr>
      <w:t>Chapter 5</w:t>
    </w:r>
    <w:r>
      <w:rPr>
        <w:color w:val="808080"/>
        <w:szCs w:val="23"/>
      </w:rPr>
      <w:t>:</w:t>
    </w:r>
    <w:r w:rsidRPr="003A5A66">
      <w:rPr>
        <w:color w:val="808080"/>
        <w:szCs w:val="23"/>
      </w:rPr>
      <w:t xml:space="preserve"> Residential Districts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5A6442" w14:textId="77777777" w:rsidR="006371FF" w:rsidRPr="00AA18B5" w:rsidRDefault="006371FF" w:rsidP="00D15590">
    <w:pPr>
      <w:pStyle w:val="Header"/>
      <w:tabs>
        <w:tab w:val="right" w:pos="2610"/>
      </w:tabs>
      <w:spacing w:after="1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6B24D2" w14:textId="77777777" w:rsidR="006371FF" w:rsidRPr="00433C1F" w:rsidRDefault="006371FF" w:rsidP="00D15590">
    <w:pPr>
      <w:pStyle w:val="Header"/>
      <w:rPr>
        <w:rFonts w:ascii="Garamond" w:hAnsi="Garamond"/>
        <w:i/>
        <w:color w:val="808080"/>
      </w:rPr>
    </w:pPr>
    <w:r>
      <w:rPr>
        <w:color w:val="333333"/>
      </w:rPr>
      <w:t>MESA ZONING ORDINANCE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6070B"/>
    <w:multiLevelType w:val="hybridMultilevel"/>
    <w:tmpl w:val="E7403B38"/>
    <w:lvl w:ilvl="0" w:tplc="0EC60534">
      <w:start w:val="1"/>
      <w:numFmt w:val="decimal"/>
      <w:lvlText w:val="%1."/>
      <w:lvlJc w:val="right"/>
      <w:pPr>
        <w:ind w:left="1042" w:hanging="360"/>
      </w:pPr>
      <w:rPr>
        <w:rFonts w:ascii="Garamond" w:hAnsi="Garamond" w:hint="default"/>
        <w:b w:val="0"/>
        <w:bCs/>
      </w:rPr>
    </w:lvl>
    <w:lvl w:ilvl="1" w:tplc="D4BCB4E0" w:tentative="1">
      <w:start w:val="1"/>
      <w:numFmt w:val="lowerLetter"/>
      <w:lvlText w:val="%2."/>
      <w:lvlJc w:val="left"/>
      <w:pPr>
        <w:ind w:left="1762" w:hanging="360"/>
      </w:pPr>
    </w:lvl>
    <w:lvl w:ilvl="2" w:tplc="838C2F6A" w:tentative="1">
      <w:start w:val="1"/>
      <w:numFmt w:val="lowerRoman"/>
      <w:lvlText w:val="%3."/>
      <w:lvlJc w:val="right"/>
      <w:pPr>
        <w:ind w:left="2482" w:hanging="180"/>
      </w:pPr>
    </w:lvl>
    <w:lvl w:ilvl="3" w:tplc="5CBC1B52" w:tentative="1">
      <w:start w:val="1"/>
      <w:numFmt w:val="decimal"/>
      <w:lvlText w:val="%4."/>
      <w:lvlJc w:val="left"/>
      <w:pPr>
        <w:ind w:left="3202" w:hanging="360"/>
      </w:pPr>
    </w:lvl>
    <w:lvl w:ilvl="4" w:tplc="A14455B6" w:tentative="1">
      <w:start w:val="1"/>
      <w:numFmt w:val="lowerLetter"/>
      <w:lvlText w:val="%5."/>
      <w:lvlJc w:val="left"/>
      <w:pPr>
        <w:ind w:left="3922" w:hanging="360"/>
      </w:pPr>
    </w:lvl>
    <w:lvl w:ilvl="5" w:tplc="B5E233AE" w:tentative="1">
      <w:start w:val="1"/>
      <w:numFmt w:val="lowerRoman"/>
      <w:lvlText w:val="%6."/>
      <w:lvlJc w:val="right"/>
      <w:pPr>
        <w:ind w:left="4642" w:hanging="180"/>
      </w:pPr>
    </w:lvl>
    <w:lvl w:ilvl="6" w:tplc="16A2C36A" w:tentative="1">
      <w:start w:val="1"/>
      <w:numFmt w:val="decimal"/>
      <w:lvlText w:val="%7."/>
      <w:lvlJc w:val="left"/>
      <w:pPr>
        <w:ind w:left="5362" w:hanging="360"/>
      </w:pPr>
    </w:lvl>
    <w:lvl w:ilvl="7" w:tplc="2CE6E362" w:tentative="1">
      <w:start w:val="1"/>
      <w:numFmt w:val="lowerLetter"/>
      <w:lvlText w:val="%8."/>
      <w:lvlJc w:val="left"/>
      <w:pPr>
        <w:ind w:left="6082" w:hanging="360"/>
      </w:pPr>
    </w:lvl>
    <w:lvl w:ilvl="8" w:tplc="B37644B6" w:tentative="1">
      <w:start w:val="1"/>
      <w:numFmt w:val="lowerRoman"/>
      <w:lvlText w:val="%9."/>
      <w:lvlJc w:val="right"/>
      <w:pPr>
        <w:ind w:left="6802" w:hanging="180"/>
      </w:pPr>
    </w:lvl>
  </w:abstractNum>
  <w:abstractNum w:abstractNumId="1" w15:restartNumberingAfterBreak="0">
    <w:nsid w:val="092178F6"/>
    <w:multiLevelType w:val="hybridMultilevel"/>
    <w:tmpl w:val="C23892D4"/>
    <w:lvl w:ilvl="0" w:tplc="1C5AF8E6">
      <w:start w:val="1"/>
      <w:numFmt w:val="decimal"/>
      <w:lvlText w:val="%1."/>
      <w:lvlJc w:val="right"/>
      <w:pPr>
        <w:ind w:left="1042" w:hanging="360"/>
      </w:pPr>
      <w:rPr>
        <w:rFonts w:ascii="Garamond" w:hAnsi="Garamond" w:hint="default"/>
        <w:b w:val="0"/>
        <w:bCs/>
      </w:rPr>
    </w:lvl>
    <w:lvl w:ilvl="1" w:tplc="5776BBFE" w:tentative="1">
      <w:start w:val="1"/>
      <w:numFmt w:val="lowerLetter"/>
      <w:lvlText w:val="%2."/>
      <w:lvlJc w:val="left"/>
      <w:pPr>
        <w:ind w:left="1762" w:hanging="360"/>
      </w:pPr>
    </w:lvl>
    <w:lvl w:ilvl="2" w:tplc="B2FE60C2" w:tentative="1">
      <w:start w:val="1"/>
      <w:numFmt w:val="lowerRoman"/>
      <w:lvlText w:val="%3."/>
      <w:lvlJc w:val="right"/>
      <w:pPr>
        <w:ind w:left="2482" w:hanging="180"/>
      </w:pPr>
    </w:lvl>
    <w:lvl w:ilvl="3" w:tplc="70002482" w:tentative="1">
      <w:start w:val="1"/>
      <w:numFmt w:val="decimal"/>
      <w:lvlText w:val="%4."/>
      <w:lvlJc w:val="left"/>
      <w:pPr>
        <w:ind w:left="3202" w:hanging="360"/>
      </w:pPr>
    </w:lvl>
    <w:lvl w:ilvl="4" w:tplc="14B6EC70" w:tentative="1">
      <w:start w:val="1"/>
      <w:numFmt w:val="lowerLetter"/>
      <w:lvlText w:val="%5."/>
      <w:lvlJc w:val="left"/>
      <w:pPr>
        <w:ind w:left="3922" w:hanging="360"/>
      </w:pPr>
    </w:lvl>
    <w:lvl w:ilvl="5" w:tplc="268C3CBC" w:tentative="1">
      <w:start w:val="1"/>
      <w:numFmt w:val="lowerRoman"/>
      <w:lvlText w:val="%6."/>
      <w:lvlJc w:val="right"/>
      <w:pPr>
        <w:ind w:left="4642" w:hanging="180"/>
      </w:pPr>
    </w:lvl>
    <w:lvl w:ilvl="6" w:tplc="76E0F50E" w:tentative="1">
      <w:start w:val="1"/>
      <w:numFmt w:val="decimal"/>
      <w:lvlText w:val="%7."/>
      <w:lvlJc w:val="left"/>
      <w:pPr>
        <w:ind w:left="5362" w:hanging="360"/>
      </w:pPr>
    </w:lvl>
    <w:lvl w:ilvl="7" w:tplc="E11A5468" w:tentative="1">
      <w:start w:val="1"/>
      <w:numFmt w:val="lowerLetter"/>
      <w:lvlText w:val="%8."/>
      <w:lvlJc w:val="left"/>
      <w:pPr>
        <w:ind w:left="6082" w:hanging="360"/>
      </w:pPr>
    </w:lvl>
    <w:lvl w:ilvl="8" w:tplc="AD0A088A" w:tentative="1">
      <w:start w:val="1"/>
      <w:numFmt w:val="lowerRoman"/>
      <w:lvlText w:val="%9."/>
      <w:lvlJc w:val="right"/>
      <w:pPr>
        <w:ind w:left="6802" w:hanging="180"/>
      </w:pPr>
    </w:lvl>
  </w:abstractNum>
  <w:abstractNum w:abstractNumId="2" w15:restartNumberingAfterBreak="0">
    <w:nsid w:val="0ACD051D"/>
    <w:multiLevelType w:val="hybridMultilevel"/>
    <w:tmpl w:val="86C80CE0"/>
    <w:lvl w:ilvl="0" w:tplc="B23C331A">
      <w:start w:val="1"/>
      <w:numFmt w:val="decimal"/>
      <w:lvlText w:val="%1."/>
      <w:lvlJc w:val="right"/>
      <w:pPr>
        <w:ind w:left="1042" w:hanging="360"/>
      </w:pPr>
      <w:rPr>
        <w:rFonts w:ascii="Garamond" w:hAnsi="Garamond" w:hint="default"/>
        <w:b w:val="0"/>
        <w:bCs/>
      </w:rPr>
    </w:lvl>
    <w:lvl w:ilvl="1" w:tplc="C7CC8BA4" w:tentative="1">
      <w:start w:val="1"/>
      <w:numFmt w:val="lowerLetter"/>
      <w:lvlText w:val="%2."/>
      <w:lvlJc w:val="left"/>
      <w:pPr>
        <w:ind w:left="1762" w:hanging="360"/>
      </w:pPr>
    </w:lvl>
    <w:lvl w:ilvl="2" w:tplc="BA7230D0" w:tentative="1">
      <w:start w:val="1"/>
      <w:numFmt w:val="lowerRoman"/>
      <w:lvlText w:val="%3."/>
      <w:lvlJc w:val="right"/>
      <w:pPr>
        <w:ind w:left="2482" w:hanging="180"/>
      </w:pPr>
    </w:lvl>
    <w:lvl w:ilvl="3" w:tplc="05144AF6" w:tentative="1">
      <w:start w:val="1"/>
      <w:numFmt w:val="decimal"/>
      <w:lvlText w:val="%4."/>
      <w:lvlJc w:val="left"/>
      <w:pPr>
        <w:ind w:left="3202" w:hanging="360"/>
      </w:pPr>
    </w:lvl>
    <w:lvl w:ilvl="4" w:tplc="3C04C4BE" w:tentative="1">
      <w:start w:val="1"/>
      <w:numFmt w:val="lowerLetter"/>
      <w:lvlText w:val="%5."/>
      <w:lvlJc w:val="left"/>
      <w:pPr>
        <w:ind w:left="3922" w:hanging="360"/>
      </w:pPr>
    </w:lvl>
    <w:lvl w:ilvl="5" w:tplc="4F8E71FE" w:tentative="1">
      <w:start w:val="1"/>
      <w:numFmt w:val="lowerRoman"/>
      <w:lvlText w:val="%6."/>
      <w:lvlJc w:val="right"/>
      <w:pPr>
        <w:ind w:left="4642" w:hanging="180"/>
      </w:pPr>
    </w:lvl>
    <w:lvl w:ilvl="6" w:tplc="B776DDE4" w:tentative="1">
      <w:start w:val="1"/>
      <w:numFmt w:val="decimal"/>
      <w:lvlText w:val="%7."/>
      <w:lvlJc w:val="left"/>
      <w:pPr>
        <w:ind w:left="5362" w:hanging="360"/>
      </w:pPr>
    </w:lvl>
    <w:lvl w:ilvl="7" w:tplc="FACAD996" w:tentative="1">
      <w:start w:val="1"/>
      <w:numFmt w:val="lowerLetter"/>
      <w:lvlText w:val="%8."/>
      <w:lvlJc w:val="left"/>
      <w:pPr>
        <w:ind w:left="6082" w:hanging="360"/>
      </w:pPr>
    </w:lvl>
    <w:lvl w:ilvl="8" w:tplc="DE9236EE" w:tentative="1">
      <w:start w:val="1"/>
      <w:numFmt w:val="lowerRoman"/>
      <w:lvlText w:val="%9."/>
      <w:lvlJc w:val="right"/>
      <w:pPr>
        <w:ind w:left="6802" w:hanging="180"/>
      </w:pPr>
    </w:lvl>
  </w:abstractNum>
  <w:abstractNum w:abstractNumId="3" w15:restartNumberingAfterBreak="0">
    <w:nsid w:val="0BD34CF7"/>
    <w:multiLevelType w:val="hybridMultilevel"/>
    <w:tmpl w:val="A3E646E0"/>
    <w:lvl w:ilvl="0" w:tplc="8EA4A2C4">
      <w:start w:val="1"/>
      <w:numFmt w:val="decimal"/>
      <w:lvlText w:val="%1."/>
      <w:lvlJc w:val="left"/>
      <w:pPr>
        <w:ind w:left="720" w:hanging="360"/>
      </w:pPr>
      <w:rPr>
        <w:rFonts w:hint="default"/>
      </w:rPr>
    </w:lvl>
    <w:lvl w:ilvl="1" w:tplc="A32EC0F8" w:tentative="1">
      <w:start w:val="1"/>
      <w:numFmt w:val="lowerLetter"/>
      <w:lvlText w:val="%2."/>
      <w:lvlJc w:val="left"/>
      <w:pPr>
        <w:ind w:left="1440" w:hanging="360"/>
      </w:pPr>
    </w:lvl>
    <w:lvl w:ilvl="2" w:tplc="A6B4CA40" w:tentative="1">
      <w:start w:val="1"/>
      <w:numFmt w:val="lowerRoman"/>
      <w:lvlText w:val="%3."/>
      <w:lvlJc w:val="right"/>
      <w:pPr>
        <w:ind w:left="2160" w:hanging="180"/>
      </w:pPr>
    </w:lvl>
    <w:lvl w:ilvl="3" w:tplc="9CA6058C" w:tentative="1">
      <w:start w:val="1"/>
      <w:numFmt w:val="decimal"/>
      <w:lvlText w:val="%4."/>
      <w:lvlJc w:val="left"/>
      <w:pPr>
        <w:ind w:left="2880" w:hanging="360"/>
      </w:pPr>
    </w:lvl>
    <w:lvl w:ilvl="4" w:tplc="0F9E7B14" w:tentative="1">
      <w:start w:val="1"/>
      <w:numFmt w:val="lowerLetter"/>
      <w:lvlText w:val="%5."/>
      <w:lvlJc w:val="left"/>
      <w:pPr>
        <w:ind w:left="3600" w:hanging="360"/>
      </w:pPr>
    </w:lvl>
    <w:lvl w:ilvl="5" w:tplc="44469280" w:tentative="1">
      <w:start w:val="1"/>
      <w:numFmt w:val="lowerRoman"/>
      <w:lvlText w:val="%6."/>
      <w:lvlJc w:val="right"/>
      <w:pPr>
        <w:ind w:left="4320" w:hanging="180"/>
      </w:pPr>
    </w:lvl>
    <w:lvl w:ilvl="6" w:tplc="AF48146A" w:tentative="1">
      <w:start w:val="1"/>
      <w:numFmt w:val="decimal"/>
      <w:lvlText w:val="%7."/>
      <w:lvlJc w:val="left"/>
      <w:pPr>
        <w:ind w:left="5040" w:hanging="360"/>
      </w:pPr>
    </w:lvl>
    <w:lvl w:ilvl="7" w:tplc="74F0AA5A" w:tentative="1">
      <w:start w:val="1"/>
      <w:numFmt w:val="lowerLetter"/>
      <w:lvlText w:val="%8."/>
      <w:lvlJc w:val="left"/>
      <w:pPr>
        <w:ind w:left="5760" w:hanging="360"/>
      </w:pPr>
    </w:lvl>
    <w:lvl w:ilvl="8" w:tplc="AD2CF3A4" w:tentative="1">
      <w:start w:val="1"/>
      <w:numFmt w:val="lowerRoman"/>
      <w:lvlText w:val="%9."/>
      <w:lvlJc w:val="right"/>
      <w:pPr>
        <w:ind w:left="6480" w:hanging="180"/>
      </w:pPr>
    </w:lvl>
  </w:abstractNum>
  <w:abstractNum w:abstractNumId="4" w15:restartNumberingAfterBreak="0">
    <w:nsid w:val="0C8323E2"/>
    <w:multiLevelType w:val="hybridMultilevel"/>
    <w:tmpl w:val="E8D620A2"/>
    <w:lvl w:ilvl="0" w:tplc="ED243202">
      <w:start w:val="1"/>
      <w:numFmt w:val="decimal"/>
      <w:lvlText w:val="%1."/>
      <w:lvlJc w:val="left"/>
      <w:pPr>
        <w:ind w:left="1080" w:hanging="360"/>
      </w:pPr>
      <w:rPr>
        <w:rFonts w:hint="default"/>
      </w:rPr>
    </w:lvl>
    <w:lvl w:ilvl="1" w:tplc="E78208B0" w:tentative="1">
      <w:start w:val="1"/>
      <w:numFmt w:val="lowerLetter"/>
      <w:lvlText w:val="%2."/>
      <w:lvlJc w:val="left"/>
      <w:pPr>
        <w:ind w:left="1800" w:hanging="360"/>
      </w:pPr>
    </w:lvl>
    <w:lvl w:ilvl="2" w:tplc="B59C9F5E" w:tentative="1">
      <w:start w:val="1"/>
      <w:numFmt w:val="lowerRoman"/>
      <w:lvlText w:val="%3."/>
      <w:lvlJc w:val="right"/>
      <w:pPr>
        <w:ind w:left="2520" w:hanging="180"/>
      </w:pPr>
    </w:lvl>
    <w:lvl w:ilvl="3" w:tplc="5BC863BE" w:tentative="1">
      <w:start w:val="1"/>
      <w:numFmt w:val="decimal"/>
      <w:lvlText w:val="%4."/>
      <w:lvlJc w:val="left"/>
      <w:pPr>
        <w:ind w:left="3240" w:hanging="360"/>
      </w:pPr>
    </w:lvl>
    <w:lvl w:ilvl="4" w:tplc="D89EAD06" w:tentative="1">
      <w:start w:val="1"/>
      <w:numFmt w:val="lowerLetter"/>
      <w:lvlText w:val="%5."/>
      <w:lvlJc w:val="left"/>
      <w:pPr>
        <w:ind w:left="3960" w:hanging="360"/>
      </w:pPr>
    </w:lvl>
    <w:lvl w:ilvl="5" w:tplc="4F20FE14" w:tentative="1">
      <w:start w:val="1"/>
      <w:numFmt w:val="lowerRoman"/>
      <w:lvlText w:val="%6."/>
      <w:lvlJc w:val="right"/>
      <w:pPr>
        <w:ind w:left="4680" w:hanging="180"/>
      </w:pPr>
    </w:lvl>
    <w:lvl w:ilvl="6" w:tplc="C95A0D38" w:tentative="1">
      <w:start w:val="1"/>
      <w:numFmt w:val="decimal"/>
      <w:lvlText w:val="%7."/>
      <w:lvlJc w:val="left"/>
      <w:pPr>
        <w:ind w:left="5400" w:hanging="360"/>
      </w:pPr>
    </w:lvl>
    <w:lvl w:ilvl="7" w:tplc="7E1EBDBE" w:tentative="1">
      <w:start w:val="1"/>
      <w:numFmt w:val="lowerLetter"/>
      <w:lvlText w:val="%8."/>
      <w:lvlJc w:val="left"/>
      <w:pPr>
        <w:ind w:left="6120" w:hanging="360"/>
      </w:pPr>
    </w:lvl>
    <w:lvl w:ilvl="8" w:tplc="D2DCF86C" w:tentative="1">
      <w:start w:val="1"/>
      <w:numFmt w:val="lowerRoman"/>
      <w:lvlText w:val="%9."/>
      <w:lvlJc w:val="right"/>
      <w:pPr>
        <w:ind w:left="6840" w:hanging="180"/>
      </w:pPr>
    </w:lvl>
  </w:abstractNum>
  <w:abstractNum w:abstractNumId="5" w15:restartNumberingAfterBreak="0">
    <w:nsid w:val="1026315F"/>
    <w:multiLevelType w:val="hybridMultilevel"/>
    <w:tmpl w:val="FB94FC3E"/>
    <w:lvl w:ilvl="0" w:tplc="E2FA2368">
      <w:start w:val="1"/>
      <w:numFmt w:val="decimal"/>
      <w:lvlText w:val="%1."/>
      <w:lvlJc w:val="right"/>
      <w:pPr>
        <w:ind w:left="720" w:hanging="360"/>
      </w:pPr>
      <w:rPr>
        <w:rFonts w:hint="default"/>
      </w:rPr>
    </w:lvl>
    <w:lvl w:ilvl="1" w:tplc="D9A404A0" w:tentative="1">
      <w:start w:val="1"/>
      <w:numFmt w:val="lowerLetter"/>
      <w:lvlText w:val="%2."/>
      <w:lvlJc w:val="left"/>
      <w:pPr>
        <w:ind w:left="1440" w:hanging="360"/>
      </w:pPr>
    </w:lvl>
    <w:lvl w:ilvl="2" w:tplc="D570B596" w:tentative="1">
      <w:start w:val="1"/>
      <w:numFmt w:val="lowerRoman"/>
      <w:lvlText w:val="%3."/>
      <w:lvlJc w:val="right"/>
      <w:pPr>
        <w:ind w:left="2160" w:hanging="180"/>
      </w:pPr>
    </w:lvl>
    <w:lvl w:ilvl="3" w:tplc="EF44B616" w:tentative="1">
      <w:start w:val="1"/>
      <w:numFmt w:val="decimal"/>
      <w:lvlText w:val="%4."/>
      <w:lvlJc w:val="left"/>
      <w:pPr>
        <w:ind w:left="2880" w:hanging="360"/>
      </w:pPr>
    </w:lvl>
    <w:lvl w:ilvl="4" w:tplc="DFDEF444" w:tentative="1">
      <w:start w:val="1"/>
      <w:numFmt w:val="lowerLetter"/>
      <w:lvlText w:val="%5."/>
      <w:lvlJc w:val="left"/>
      <w:pPr>
        <w:ind w:left="3600" w:hanging="360"/>
      </w:pPr>
    </w:lvl>
    <w:lvl w:ilvl="5" w:tplc="8926FD3E" w:tentative="1">
      <w:start w:val="1"/>
      <w:numFmt w:val="lowerRoman"/>
      <w:lvlText w:val="%6."/>
      <w:lvlJc w:val="right"/>
      <w:pPr>
        <w:ind w:left="4320" w:hanging="180"/>
      </w:pPr>
    </w:lvl>
    <w:lvl w:ilvl="6" w:tplc="DD6E75A4" w:tentative="1">
      <w:start w:val="1"/>
      <w:numFmt w:val="decimal"/>
      <w:lvlText w:val="%7."/>
      <w:lvlJc w:val="left"/>
      <w:pPr>
        <w:ind w:left="5040" w:hanging="360"/>
      </w:pPr>
    </w:lvl>
    <w:lvl w:ilvl="7" w:tplc="9B6888A0" w:tentative="1">
      <w:start w:val="1"/>
      <w:numFmt w:val="lowerLetter"/>
      <w:lvlText w:val="%8."/>
      <w:lvlJc w:val="left"/>
      <w:pPr>
        <w:ind w:left="5760" w:hanging="360"/>
      </w:pPr>
    </w:lvl>
    <w:lvl w:ilvl="8" w:tplc="064617B2" w:tentative="1">
      <w:start w:val="1"/>
      <w:numFmt w:val="lowerRoman"/>
      <w:lvlText w:val="%9."/>
      <w:lvlJc w:val="right"/>
      <w:pPr>
        <w:ind w:left="6480" w:hanging="180"/>
      </w:pPr>
    </w:lvl>
  </w:abstractNum>
  <w:abstractNum w:abstractNumId="6" w15:restartNumberingAfterBreak="0">
    <w:nsid w:val="10B22FC9"/>
    <w:multiLevelType w:val="hybridMultilevel"/>
    <w:tmpl w:val="F022072C"/>
    <w:lvl w:ilvl="0" w:tplc="C7FECE70">
      <w:start w:val="1"/>
      <w:numFmt w:val="upperLetter"/>
      <w:lvlText w:val="%1."/>
      <w:lvlJc w:val="left"/>
      <w:pPr>
        <w:ind w:left="720" w:hanging="360"/>
      </w:pPr>
      <w:rPr>
        <w:rFonts w:hint="default"/>
      </w:rPr>
    </w:lvl>
    <w:lvl w:ilvl="1" w:tplc="281C0BD2" w:tentative="1">
      <w:start w:val="1"/>
      <w:numFmt w:val="lowerLetter"/>
      <w:lvlText w:val="%2."/>
      <w:lvlJc w:val="left"/>
      <w:pPr>
        <w:ind w:left="1440" w:hanging="360"/>
      </w:pPr>
    </w:lvl>
    <w:lvl w:ilvl="2" w:tplc="F0C077A6" w:tentative="1">
      <w:start w:val="1"/>
      <w:numFmt w:val="lowerRoman"/>
      <w:lvlText w:val="%3."/>
      <w:lvlJc w:val="right"/>
      <w:pPr>
        <w:ind w:left="2160" w:hanging="180"/>
      </w:pPr>
    </w:lvl>
    <w:lvl w:ilvl="3" w:tplc="8B06F822" w:tentative="1">
      <w:start w:val="1"/>
      <w:numFmt w:val="decimal"/>
      <w:lvlText w:val="%4."/>
      <w:lvlJc w:val="left"/>
      <w:pPr>
        <w:ind w:left="2880" w:hanging="360"/>
      </w:pPr>
    </w:lvl>
    <w:lvl w:ilvl="4" w:tplc="CAD61EDC" w:tentative="1">
      <w:start w:val="1"/>
      <w:numFmt w:val="lowerLetter"/>
      <w:lvlText w:val="%5."/>
      <w:lvlJc w:val="left"/>
      <w:pPr>
        <w:ind w:left="3600" w:hanging="360"/>
      </w:pPr>
    </w:lvl>
    <w:lvl w:ilvl="5" w:tplc="3402C1C4" w:tentative="1">
      <w:start w:val="1"/>
      <w:numFmt w:val="lowerRoman"/>
      <w:lvlText w:val="%6."/>
      <w:lvlJc w:val="right"/>
      <w:pPr>
        <w:ind w:left="4320" w:hanging="180"/>
      </w:pPr>
    </w:lvl>
    <w:lvl w:ilvl="6" w:tplc="0FB05020" w:tentative="1">
      <w:start w:val="1"/>
      <w:numFmt w:val="decimal"/>
      <w:lvlText w:val="%7."/>
      <w:lvlJc w:val="left"/>
      <w:pPr>
        <w:ind w:left="5040" w:hanging="360"/>
      </w:pPr>
    </w:lvl>
    <w:lvl w:ilvl="7" w:tplc="5060FF0E" w:tentative="1">
      <w:start w:val="1"/>
      <w:numFmt w:val="lowerLetter"/>
      <w:lvlText w:val="%8."/>
      <w:lvlJc w:val="left"/>
      <w:pPr>
        <w:ind w:left="5760" w:hanging="360"/>
      </w:pPr>
    </w:lvl>
    <w:lvl w:ilvl="8" w:tplc="5588BA9A" w:tentative="1">
      <w:start w:val="1"/>
      <w:numFmt w:val="lowerRoman"/>
      <w:lvlText w:val="%9."/>
      <w:lvlJc w:val="right"/>
      <w:pPr>
        <w:ind w:left="6480" w:hanging="180"/>
      </w:pPr>
    </w:lvl>
  </w:abstractNum>
  <w:abstractNum w:abstractNumId="7" w15:restartNumberingAfterBreak="0">
    <w:nsid w:val="130446B8"/>
    <w:multiLevelType w:val="hybridMultilevel"/>
    <w:tmpl w:val="7A4AC7E8"/>
    <w:lvl w:ilvl="0" w:tplc="9580ED16">
      <w:start w:val="1"/>
      <w:numFmt w:val="decimal"/>
      <w:lvlText w:val="%1."/>
      <w:lvlJc w:val="left"/>
      <w:pPr>
        <w:ind w:left="829" w:hanging="360"/>
      </w:pPr>
      <w:rPr>
        <w:rFonts w:ascii="Garamond" w:hAnsi="Garamond" w:hint="default"/>
        <w:sz w:val="18"/>
        <w:szCs w:val="18"/>
      </w:rPr>
    </w:lvl>
    <w:lvl w:ilvl="1" w:tplc="F314F712" w:tentative="1">
      <w:start w:val="1"/>
      <w:numFmt w:val="lowerLetter"/>
      <w:lvlText w:val="%2."/>
      <w:lvlJc w:val="left"/>
      <w:pPr>
        <w:ind w:left="1549" w:hanging="360"/>
      </w:pPr>
    </w:lvl>
    <w:lvl w:ilvl="2" w:tplc="2F2C2D2C" w:tentative="1">
      <w:start w:val="1"/>
      <w:numFmt w:val="lowerRoman"/>
      <w:lvlText w:val="%3."/>
      <w:lvlJc w:val="right"/>
      <w:pPr>
        <w:ind w:left="2269" w:hanging="180"/>
      </w:pPr>
    </w:lvl>
    <w:lvl w:ilvl="3" w:tplc="7D66446E" w:tentative="1">
      <w:start w:val="1"/>
      <w:numFmt w:val="decimal"/>
      <w:lvlText w:val="%4."/>
      <w:lvlJc w:val="left"/>
      <w:pPr>
        <w:ind w:left="2989" w:hanging="360"/>
      </w:pPr>
    </w:lvl>
    <w:lvl w:ilvl="4" w:tplc="82208880" w:tentative="1">
      <w:start w:val="1"/>
      <w:numFmt w:val="lowerLetter"/>
      <w:lvlText w:val="%5."/>
      <w:lvlJc w:val="left"/>
      <w:pPr>
        <w:ind w:left="3709" w:hanging="360"/>
      </w:pPr>
    </w:lvl>
    <w:lvl w:ilvl="5" w:tplc="3E90ABF2" w:tentative="1">
      <w:start w:val="1"/>
      <w:numFmt w:val="lowerRoman"/>
      <w:lvlText w:val="%6."/>
      <w:lvlJc w:val="right"/>
      <w:pPr>
        <w:ind w:left="4429" w:hanging="180"/>
      </w:pPr>
    </w:lvl>
    <w:lvl w:ilvl="6" w:tplc="129E8998" w:tentative="1">
      <w:start w:val="1"/>
      <w:numFmt w:val="decimal"/>
      <w:lvlText w:val="%7."/>
      <w:lvlJc w:val="left"/>
      <w:pPr>
        <w:ind w:left="5149" w:hanging="360"/>
      </w:pPr>
    </w:lvl>
    <w:lvl w:ilvl="7" w:tplc="FAFC4AEA" w:tentative="1">
      <w:start w:val="1"/>
      <w:numFmt w:val="lowerLetter"/>
      <w:lvlText w:val="%8."/>
      <w:lvlJc w:val="left"/>
      <w:pPr>
        <w:ind w:left="5869" w:hanging="360"/>
      </w:pPr>
    </w:lvl>
    <w:lvl w:ilvl="8" w:tplc="612E88C2" w:tentative="1">
      <w:start w:val="1"/>
      <w:numFmt w:val="lowerRoman"/>
      <w:lvlText w:val="%9."/>
      <w:lvlJc w:val="right"/>
      <w:pPr>
        <w:ind w:left="6589" w:hanging="180"/>
      </w:pPr>
    </w:lvl>
  </w:abstractNum>
  <w:abstractNum w:abstractNumId="8" w15:restartNumberingAfterBreak="0">
    <w:nsid w:val="172B75B0"/>
    <w:multiLevelType w:val="hybridMultilevel"/>
    <w:tmpl w:val="DF622D1A"/>
    <w:lvl w:ilvl="0" w:tplc="A25AE420">
      <w:start w:val="1"/>
      <w:numFmt w:val="decimalZero"/>
      <w:pStyle w:val="2256SectionList"/>
      <w:lvlText w:val="22.56.%10"/>
      <w:lvlJc w:val="left"/>
      <w:pPr>
        <w:tabs>
          <w:tab w:val="num" w:pos="1512"/>
        </w:tabs>
        <w:ind w:left="360" w:firstLine="0"/>
      </w:pPr>
      <w:rPr>
        <w:rFonts w:ascii="Minion" w:hAnsi="Minion" w:cs="Times New Roman" w:hint="default"/>
        <w:b/>
        <w:bCs w:val="0"/>
        <w:i w:val="0"/>
        <w:iCs w:val="0"/>
        <w:caps w:val="0"/>
        <w:strike w:val="0"/>
        <w:dstrike w:val="0"/>
        <w:vanish w:val="0"/>
        <w:color w:val="000000"/>
        <w:spacing w:val="0"/>
        <w:kern w:val="0"/>
        <w:position w:val="0"/>
        <w:sz w:val="23"/>
        <w:u w:val="none"/>
        <w:vertAlign w:val="baseline"/>
      </w:rPr>
    </w:lvl>
    <w:lvl w:ilvl="1" w:tplc="5CB033FE" w:tentative="1">
      <w:start w:val="1"/>
      <w:numFmt w:val="lowerLetter"/>
      <w:lvlText w:val="%2."/>
      <w:lvlJc w:val="left"/>
      <w:pPr>
        <w:tabs>
          <w:tab w:val="num" w:pos="1440"/>
        </w:tabs>
        <w:ind w:left="1440" w:hanging="360"/>
      </w:pPr>
    </w:lvl>
    <w:lvl w:ilvl="2" w:tplc="0A5EFFA4" w:tentative="1">
      <w:start w:val="1"/>
      <w:numFmt w:val="lowerRoman"/>
      <w:lvlText w:val="%3."/>
      <w:lvlJc w:val="right"/>
      <w:pPr>
        <w:tabs>
          <w:tab w:val="num" w:pos="2160"/>
        </w:tabs>
        <w:ind w:left="2160" w:hanging="180"/>
      </w:pPr>
    </w:lvl>
    <w:lvl w:ilvl="3" w:tplc="B97A2BD6" w:tentative="1">
      <w:start w:val="1"/>
      <w:numFmt w:val="decimal"/>
      <w:lvlText w:val="%4."/>
      <w:lvlJc w:val="left"/>
      <w:pPr>
        <w:tabs>
          <w:tab w:val="num" w:pos="2880"/>
        </w:tabs>
        <w:ind w:left="2880" w:hanging="360"/>
      </w:pPr>
    </w:lvl>
    <w:lvl w:ilvl="4" w:tplc="20002784" w:tentative="1">
      <w:start w:val="1"/>
      <w:numFmt w:val="lowerLetter"/>
      <w:lvlText w:val="%5."/>
      <w:lvlJc w:val="left"/>
      <w:pPr>
        <w:tabs>
          <w:tab w:val="num" w:pos="3600"/>
        </w:tabs>
        <w:ind w:left="3600" w:hanging="360"/>
      </w:pPr>
    </w:lvl>
    <w:lvl w:ilvl="5" w:tplc="514E6F12" w:tentative="1">
      <w:start w:val="1"/>
      <w:numFmt w:val="lowerRoman"/>
      <w:lvlText w:val="%6."/>
      <w:lvlJc w:val="right"/>
      <w:pPr>
        <w:tabs>
          <w:tab w:val="num" w:pos="4320"/>
        </w:tabs>
        <w:ind w:left="4320" w:hanging="180"/>
      </w:pPr>
    </w:lvl>
    <w:lvl w:ilvl="6" w:tplc="64F0C19A" w:tentative="1">
      <w:start w:val="1"/>
      <w:numFmt w:val="decimal"/>
      <w:lvlText w:val="%7."/>
      <w:lvlJc w:val="left"/>
      <w:pPr>
        <w:tabs>
          <w:tab w:val="num" w:pos="5040"/>
        </w:tabs>
        <w:ind w:left="5040" w:hanging="360"/>
      </w:pPr>
    </w:lvl>
    <w:lvl w:ilvl="7" w:tplc="C18EE248" w:tentative="1">
      <w:start w:val="1"/>
      <w:numFmt w:val="lowerLetter"/>
      <w:lvlText w:val="%8."/>
      <w:lvlJc w:val="left"/>
      <w:pPr>
        <w:tabs>
          <w:tab w:val="num" w:pos="5760"/>
        </w:tabs>
        <w:ind w:left="5760" w:hanging="360"/>
      </w:pPr>
    </w:lvl>
    <w:lvl w:ilvl="8" w:tplc="9E523BE2" w:tentative="1">
      <w:start w:val="1"/>
      <w:numFmt w:val="lowerRoman"/>
      <w:lvlText w:val="%9."/>
      <w:lvlJc w:val="right"/>
      <w:pPr>
        <w:tabs>
          <w:tab w:val="num" w:pos="6480"/>
        </w:tabs>
        <w:ind w:left="6480" w:hanging="180"/>
      </w:pPr>
    </w:lvl>
  </w:abstractNum>
  <w:abstractNum w:abstractNumId="9" w15:restartNumberingAfterBreak="0">
    <w:nsid w:val="22E55530"/>
    <w:multiLevelType w:val="hybridMultilevel"/>
    <w:tmpl w:val="42D8D74A"/>
    <w:lvl w:ilvl="0" w:tplc="EEAAB84E">
      <w:start w:val="1"/>
      <w:numFmt w:val="decimal"/>
      <w:lvlText w:val="%1."/>
      <w:lvlJc w:val="right"/>
      <w:pPr>
        <w:ind w:left="1042" w:hanging="360"/>
      </w:pPr>
      <w:rPr>
        <w:rFonts w:ascii="Garamond" w:hAnsi="Garamond" w:hint="default"/>
        <w:b w:val="0"/>
        <w:bCs/>
      </w:rPr>
    </w:lvl>
    <w:lvl w:ilvl="1" w:tplc="19E8245A" w:tentative="1">
      <w:start w:val="1"/>
      <w:numFmt w:val="lowerLetter"/>
      <w:lvlText w:val="%2."/>
      <w:lvlJc w:val="left"/>
      <w:pPr>
        <w:ind w:left="1762" w:hanging="360"/>
      </w:pPr>
    </w:lvl>
    <w:lvl w:ilvl="2" w:tplc="D53615AE" w:tentative="1">
      <w:start w:val="1"/>
      <w:numFmt w:val="lowerRoman"/>
      <w:lvlText w:val="%3."/>
      <w:lvlJc w:val="right"/>
      <w:pPr>
        <w:ind w:left="2482" w:hanging="180"/>
      </w:pPr>
    </w:lvl>
    <w:lvl w:ilvl="3" w:tplc="1736FBFC" w:tentative="1">
      <w:start w:val="1"/>
      <w:numFmt w:val="decimal"/>
      <w:lvlText w:val="%4."/>
      <w:lvlJc w:val="left"/>
      <w:pPr>
        <w:ind w:left="3202" w:hanging="360"/>
      </w:pPr>
    </w:lvl>
    <w:lvl w:ilvl="4" w:tplc="BDD2DBA4" w:tentative="1">
      <w:start w:val="1"/>
      <w:numFmt w:val="lowerLetter"/>
      <w:lvlText w:val="%5."/>
      <w:lvlJc w:val="left"/>
      <w:pPr>
        <w:ind w:left="3922" w:hanging="360"/>
      </w:pPr>
    </w:lvl>
    <w:lvl w:ilvl="5" w:tplc="DDA8304A" w:tentative="1">
      <w:start w:val="1"/>
      <w:numFmt w:val="lowerRoman"/>
      <w:lvlText w:val="%6."/>
      <w:lvlJc w:val="right"/>
      <w:pPr>
        <w:ind w:left="4642" w:hanging="180"/>
      </w:pPr>
    </w:lvl>
    <w:lvl w:ilvl="6" w:tplc="FE14FEB2" w:tentative="1">
      <w:start w:val="1"/>
      <w:numFmt w:val="decimal"/>
      <w:lvlText w:val="%7."/>
      <w:lvlJc w:val="left"/>
      <w:pPr>
        <w:ind w:left="5362" w:hanging="360"/>
      </w:pPr>
    </w:lvl>
    <w:lvl w:ilvl="7" w:tplc="A888099A" w:tentative="1">
      <w:start w:val="1"/>
      <w:numFmt w:val="lowerLetter"/>
      <w:lvlText w:val="%8."/>
      <w:lvlJc w:val="left"/>
      <w:pPr>
        <w:ind w:left="6082" w:hanging="360"/>
      </w:pPr>
    </w:lvl>
    <w:lvl w:ilvl="8" w:tplc="CC58DF78" w:tentative="1">
      <w:start w:val="1"/>
      <w:numFmt w:val="lowerRoman"/>
      <w:lvlText w:val="%9."/>
      <w:lvlJc w:val="right"/>
      <w:pPr>
        <w:ind w:left="6802" w:hanging="180"/>
      </w:pPr>
    </w:lvl>
  </w:abstractNum>
  <w:abstractNum w:abstractNumId="10" w15:restartNumberingAfterBreak="0">
    <w:nsid w:val="26AE0FC6"/>
    <w:multiLevelType w:val="hybridMultilevel"/>
    <w:tmpl w:val="9E5A5722"/>
    <w:lvl w:ilvl="0" w:tplc="B970A95A">
      <w:start w:val="1"/>
      <w:numFmt w:val="decimal"/>
      <w:lvlText w:val="%1."/>
      <w:lvlJc w:val="left"/>
      <w:pPr>
        <w:ind w:left="720" w:hanging="360"/>
      </w:pPr>
    </w:lvl>
    <w:lvl w:ilvl="1" w:tplc="511E4BE0" w:tentative="1">
      <w:start w:val="1"/>
      <w:numFmt w:val="lowerLetter"/>
      <w:lvlText w:val="%2."/>
      <w:lvlJc w:val="left"/>
      <w:pPr>
        <w:ind w:left="1440" w:hanging="360"/>
      </w:pPr>
    </w:lvl>
    <w:lvl w:ilvl="2" w:tplc="39BC5A82" w:tentative="1">
      <w:start w:val="1"/>
      <w:numFmt w:val="lowerRoman"/>
      <w:lvlText w:val="%3."/>
      <w:lvlJc w:val="right"/>
      <w:pPr>
        <w:ind w:left="2160" w:hanging="180"/>
      </w:pPr>
    </w:lvl>
    <w:lvl w:ilvl="3" w:tplc="C122EE14" w:tentative="1">
      <w:start w:val="1"/>
      <w:numFmt w:val="decimal"/>
      <w:lvlText w:val="%4."/>
      <w:lvlJc w:val="left"/>
      <w:pPr>
        <w:ind w:left="2880" w:hanging="360"/>
      </w:pPr>
    </w:lvl>
    <w:lvl w:ilvl="4" w:tplc="336C455E" w:tentative="1">
      <w:start w:val="1"/>
      <w:numFmt w:val="lowerLetter"/>
      <w:lvlText w:val="%5."/>
      <w:lvlJc w:val="left"/>
      <w:pPr>
        <w:ind w:left="3600" w:hanging="360"/>
      </w:pPr>
    </w:lvl>
    <w:lvl w:ilvl="5" w:tplc="7278D0D8" w:tentative="1">
      <w:start w:val="1"/>
      <w:numFmt w:val="lowerRoman"/>
      <w:lvlText w:val="%6."/>
      <w:lvlJc w:val="right"/>
      <w:pPr>
        <w:ind w:left="4320" w:hanging="180"/>
      </w:pPr>
    </w:lvl>
    <w:lvl w:ilvl="6" w:tplc="839C8FDE" w:tentative="1">
      <w:start w:val="1"/>
      <w:numFmt w:val="decimal"/>
      <w:lvlText w:val="%7."/>
      <w:lvlJc w:val="left"/>
      <w:pPr>
        <w:ind w:left="5040" w:hanging="360"/>
      </w:pPr>
    </w:lvl>
    <w:lvl w:ilvl="7" w:tplc="BE2670DC" w:tentative="1">
      <w:start w:val="1"/>
      <w:numFmt w:val="lowerLetter"/>
      <w:lvlText w:val="%8."/>
      <w:lvlJc w:val="left"/>
      <w:pPr>
        <w:ind w:left="5760" w:hanging="360"/>
      </w:pPr>
    </w:lvl>
    <w:lvl w:ilvl="8" w:tplc="0A12C34A" w:tentative="1">
      <w:start w:val="1"/>
      <w:numFmt w:val="lowerRoman"/>
      <w:lvlText w:val="%9."/>
      <w:lvlJc w:val="right"/>
      <w:pPr>
        <w:ind w:left="6480" w:hanging="180"/>
      </w:pPr>
    </w:lvl>
  </w:abstractNum>
  <w:abstractNum w:abstractNumId="11" w15:restartNumberingAfterBreak="0">
    <w:nsid w:val="272277CD"/>
    <w:multiLevelType w:val="hybridMultilevel"/>
    <w:tmpl w:val="A3E646E0"/>
    <w:lvl w:ilvl="0" w:tplc="020283E6">
      <w:start w:val="1"/>
      <w:numFmt w:val="decimal"/>
      <w:lvlText w:val="%1."/>
      <w:lvlJc w:val="left"/>
      <w:pPr>
        <w:ind w:left="720" w:hanging="360"/>
      </w:pPr>
      <w:rPr>
        <w:rFonts w:hint="default"/>
      </w:rPr>
    </w:lvl>
    <w:lvl w:ilvl="1" w:tplc="9D400F28" w:tentative="1">
      <w:start w:val="1"/>
      <w:numFmt w:val="lowerLetter"/>
      <w:lvlText w:val="%2."/>
      <w:lvlJc w:val="left"/>
      <w:pPr>
        <w:ind w:left="1440" w:hanging="360"/>
      </w:pPr>
    </w:lvl>
    <w:lvl w:ilvl="2" w:tplc="DEB211DE" w:tentative="1">
      <w:start w:val="1"/>
      <w:numFmt w:val="lowerRoman"/>
      <w:lvlText w:val="%3."/>
      <w:lvlJc w:val="right"/>
      <w:pPr>
        <w:ind w:left="2160" w:hanging="180"/>
      </w:pPr>
    </w:lvl>
    <w:lvl w:ilvl="3" w:tplc="F1ACEFDA" w:tentative="1">
      <w:start w:val="1"/>
      <w:numFmt w:val="decimal"/>
      <w:lvlText w:val="%4."/>
      <w:lvlJc w:val="left"/>
      <w:pPr>
        <w:ind w:left="2880" w:hanging="360"/>
      </w:pPr>
    </w:lvl>
    <w:lvl w:ilvl="4" w:tplc="FCC23A94" w:tentative="1">
      <w:start w:val="1"/>
      <w:numFmt w:val="lowerLetter"/>
      <w:lvlText w:val="%5."/>
      <w:lvlJc w:val="left"/>
      <w:pPr>
        <w:ind w:left="3600" w:hanging="360"/>
      </w:pPr>
    </w:lvl>
    <w:lvl w:ilvl="5" w:tplc="D2D825AA" w:tentative="1">
      <w:start w:val="1"/>
      <w:numFmt w:val="lowerRoman"/>
      <w:lvlText w:val="%6."/>
      <w:lvlJc w:val="right"/>
      <w:pPr>
        <w:ind w:left="4320" w:hanging="180"/>
      </w:pPr>
    </w:lvl>
    <w:lvl w:ilvl="6" w:tplc="42DE949E" w:tentative="1">
      <w:start w:val="1"/>
      <w:numFmt w:val="decimal"/>
      <w:lvlText w:val="%7."/>
      <w:lvlJc w:val="left"/>
      <w:pPr>
        <w:ind w:left="5040" w:hanging="360"/>
      </w:pPr>
    </w:lvl>
    <w:lvl w:ilvl="7" w:tplc="EBA4A4F6" w:tentative="1">
      <w:start w:val="1"/>
      <w:numFmt w:val="lowerLetter"/>
      <w:lvlText w:val="%8."/>
      <w:lvlJc w:val="left"/>
      <w:pPr>
        <w:ind w:left="5760" w:hanging="360"/>
      </w:pPr>
    </w:lvl>
    <w:lvl w:ilvl="8" w:tplc="DC16B4C4" w:tentative="1">
      <w:start w:val="1"/>
      <w:numFmt w:val="lowerRoman"/>
      <w:lvlText w:val="%9."/>
      <w:lvlJc w:val="right"/>
      <w:pPr>
        <w:ind w:left="6480" w:hanging="180"/>
      </w:pPr>
    </w:lvl>
  </w:abstractNum>
  <w:abstractNum w:abstractNumId="12" w15:restartNumberingAfterBreak="0">
    <w:nsid w:val="2DF6726F"/>
    <w:multiLevelType w:val="hybridMultilevel"/>
    <w:tmpl w:val="A3E646E0"/>
    <w:lvl w:ilvl="0" w:tplc="72FC9732">
      <w:start w:val="1"/>
      <w:numFmt w:val="decimal"/>
      <w:lvlText w:val="%1."/>
      <w:lvlJc w:val="left"/>
      <w:pPr>
        <w:ind w:left="720" w:hanging="360"/>
      </w:pPr>
      <w:rPr>
        <w:rFonts w:hint="default"/>
      </w:rPr>
    </w:lvl>
    <w:lvl w:ilvl="1" w:tplc="D070FA8A" w:tentative="1">
      <w:start w:val="1"/>
      <w:numFmt w:val="lowerLetter"/>
      <w:lvlText w:val="%2."/>
      <w:lvlJc w:val="left"/>
      <w:pPr>
        <w:ind w:left="1440" w:hanging="360"/>
      </w:pPr>
    </w:lvl>
    <w:lvl w:ilvl="2" w:tplc="2466ACA4" w:tentative="1">
      <w:start w:val="1"/>
      <w:numFmt w:val="lowerRoman"/>
      <w:lvlText w:val="%3."/>
      <w:lvlJc w:val="right"/>
      <w:pPr>
        <w:ind w:left="2160" w:hanging="180"/>
      </w:pPr>
    </w:lvl>
    <w:lvl w:ilvl="3" w:tplc="94AE77DC" w:tentative="1">
      <w:start w:val="1"/>
      <w:numFmt w:val="decimal"/>
      <w:lvlText w:val="%4."/>
      <w:lvlJc w:val="left"/>
      <w:pPr>
        <w:ind w:left="2880" w:hanging="360"/>
      </w:pPr>
    </w:lvl>
    <w:lvl w:ilvl="4" w:tplc="CEC4EDB6" w:tentative="1">
      <w:start w:val="1"/>
      <w:numFmt w:val="lowerLetter"/>
      <w:lvlText w:val="%5."/>
      <w:lvlJc w:val="left"/>
      <w:pPr>
        <w:ind w:left="3600" w:hanging="360"/>
      </w:pPr>
    </w:lvl>
    <w:lvl w:ilvl="5" w:tplc="EEC23452" w:tentative="1">
      <w:start w:val="1"/>
      <w:numFmt w:val="lowerRoman"/>
      <w:lvlText w:val="%6."/>
      <w:lvlJc w:val="right"/>
      <w:pPr>
        <w:ind w:left="4320" w:hanging="180"/>
      </w:pPr>
    </w:lvl>
    <w:lvl w:ilvl="6" w:tplc="73C24B78" w:tentative="1">
      <w:start w:val="1"/>
      <w:numFmt w:val="decimal"/>
      <w:lvlText w:val="%7."/>
      <w:lvlJc w:val="left"/>
      <w:pPr>
        <w:ind w:left="5040" w:hanging="360"/>
      </w:pPr>
    </w:lvl>
    <w:lvl w:ilvl="7" w:tplc="D20C9E5E" w:tentative="1">
      <w:start w:val="1"/>
      <w:numFmt w:val="lowerLetter"/>
      <w:lvlText w:val="%8."/>
      <w:lvlJc w:val="left"/>
      <w:pPr>
        <w:ind w:left="5760" w:hanging="360"/>
      </w:pPr>
    </w:lvl>
    <w:lvl w:ilvl="8" w:tplc="1D16449A" w:tentative="1">
      <w:start w:val="1"/>
      <w:numFmt w:val="lowerRoman"/>
      <w:lvlText w:val="%9."/>
      <w:lvlJc w:val="right"/>
      <w:pPr>
        <w:ind w:left="6480" w:hanging="180"/>
      </w:pPr>
    </w:lvl>
  </w:abstractNum>
  <w:abstractNum w:abstractNumId="13" w15:restartNumberingAfterBreak="0">
    <w:nsid w:val="2F4358D0"/>
    <w:multiLevelType w:val="hybridMultilevel"/>
    <w:tmpl w:val="D1427A76"/>
    <w:lvl w:ilvl="0" w:tplc="912A825A">
      <w:start w:val="6"/>
      <w:numFmt w:val="upperLetter"/>
      <w:lvlText w:val="%1."/>
      <w:lvlJc w:val="left"/>
      <w:pPr>
        <w:ind w:left="1080" w:hanging="360"/>
      </w:pPr>
      <w:rPr>
        <w:rFonts w:hint="default"/>
        <w:b/>
      </w:rPr>
    </w:lvl>
    <w:lvl w:ilvl="1" w:tplc="1D047D2E" w:tentative="1">
      <w:start w:val="1"/>
      <w:numFmt w:val="lowerLetter"/>
      <w:lvlText w:val="%2."/>
      <w:lvlJc w:val="left"/>
      <w:pPr>
        <w:ind w:left="1800" w:hanging="360"/>
      </w:pPr>
    </w:lvl>
    <w:lvl w:ilvl="2" w:tplc="DF8C7D76" w:tentative="1">
      <w:start w:val="1"/>
      <w:numFmt w:val="lowerRoman"/>
      <w:lvlText w:val="%3."/>
      <w:lvlJc w:val="right"/>
      <w:pPr>
        <w:ind w:left="2520" w:hanging="180"/>
      </w:pPr>
    </w:lvl>
    <w:lvl w:ilvl="3" w:tplc="B36A5C66" w:tentative="1">
      <w:start w:val="1"/>
      <w:numFmt w:val="decimal"/>
      <w:lvlText w:val="%4."/>
      <w:lvlJc w:val="left"/>
      <w:pPr>
        <w:ind w:left="3240" w:hanging="360"/>
      </w:pPr>
    </w:lvl>
    <w:lvl w:ilvl="4" w:tplc="209095E6" w:tentative="1">
      <w:start w:val="1"/>
      <w:numFmt w:val="lowerLetter"/>
      <w:lvlText w:val="%5."/>
      <w:lvlJc w:val="left"/>
      <w:pPr>
        <w:ind w:left="3960" w:hanging="360"/>
      </w:pPr>
    </w:lvl>
    <w:lvl w:ilvl="5" w:tplc="19E26EAE" w:tentative="1">
      <w:start w:val="1"/>
      <w:numFmt w:val="lowerRoman"/>
      <w:lvlText w:val="%6."/>
      <w:lvlJc w:val="right"/>
      <w:pPr>
        <w:ind w:left="4680" w:hanging="180"/>
      </w:pPr>
    </w:lvl>
    <w:lvl w:ilvl="6" w:tplc="61243446" w:tentative="1">
      <w:start w:val="1"/>
      <w:numFmt w:val="decimal"/>
      <w:lvlText w:val="%7."/>
      <w:lvlJc w:val="left"/>
      <w:pPr>
        <w:ind w:left="5400" w:hanging="360"/>
      </w:pPr>
    </w:lvl>
    <w:lvl w:ilvl="7" w:tplc="CFA231D4" w:tentative="1">
      <w:start w:val="1"/>
      <w:numFmt w:val="lowerLetter"/>
      <w:lvlText w:val="%8."/>
      <w:lvlJc w:val="left"/>
      <w:pPr>
        <w:ind w:left="6120" w:hanging="360"/>
      </w:pPr>
    </w:lvl>
    <w:lvl w:ilvl="8" w:tplc="06F07854" w:tentative="1">
      <w:start w:val="1"/>
      <w:numFmt w:val="lowerRoman"/>
      <w:lvlText w:val="%9."/>
      <w:lvlJc w:val="right"/>
      <w:pPr>
        <w:ind w:left="6840" w:hanging="180"/>
      </w:pPr>
    </w:lvl>
  </w:abstractNum>
  <w:abstractNum w:abstractNumId="14" w15:restartNumberingAfterBreak="0">
    <w:nsid w:val="30E61D0B"/>
    <w:multiLevelType w:val="hybridMultilevel"/>
    <w:tmpl w:val="6CA43A5C"/>
    <w:lvl w:ilvl="0" w:tplc="38EC2144">
      <w:start w:val="1"/>
      <w:numFmt w:val="decimal"/>
      <w:lvlText w:val="%1."/>
      <w:lvlJc w:val="right"/>
      <w:pPr>
        <w:ind w:left="1042" w:hanging="360"/>
      </w:pPr>
      <w:rPr>
        <w:rFonts w:ascii="Garamond" w:hAnsi="Garamond" w:hint="default"/>
        <w:b w:val="0"/>
        <w:bCs/>
      </w:rPr>
    </w:lvl>
    <w:lvl w:ilvl="1" w:tplc="AB9C18C8" w:tentative="1">
      <w:start w:val="1"/>
      <w:numFmt w:val="lowerLetter"/>
      <w:lvlText w:val="%2."/>
      <w:lvlJc w:val="left"/>
      <w:pPr>
        <w:ind w:left="1762" w:hanging="360"/>
      </w:pPr>
    </w:lvl>
    <w:lvl w:ilvl="2" w:tplc="FAE6059C" w:tentative="1">
      <w:start w:val="1"/>
      <w:numFmt w:val="lowerRoman"/>
      <w:lvlText w:val="%3."/>
      <w:lvlJc w:val="right"/>
      <w:pPr>
        <w:ind w:left="2482" w:hanging="180"/>
      </w:pPr>
    </w:lvl>
    <w:lvl w:ilvl="3" w:tplc="79B0E4B8" w:tentative="1">
      <w:start w:val="1"/>
      <w:numFmt w:val="decimal"/>
      <w:lvlText w:val="%4."/>
      <w:lvlJc w:val="left"/>
      <w:pPr>
        <w:ind w:left="3202" w:hanging="360"/>
      </w:pPr>
    </w:lvl>
    <w:lvl w:ilvl="4" w:tplc="2DCC3D84" w:tentative="1">
      <w:start w:val="1"/>
      <w:numFmt w:val="lowerLetter"/>
      <w:lvlText w:val="%5."/>
      <w:lvlJc w:val="left"/>
      <w:pPr>
        <w:ind w:left="3922" w:hanging="360"/>
      </w:pPr>
    </w:lvl>
    <w:lvl w:ilvl="5" w:tplc="5A9A2F9E" w:tentative="1">
      <w:start w:val="1"/>
      <w:numFmt w:val="lowerRoman"/>
      <w:lvlText w:val="%6."/>
      <w:lvlJc w:val="right"/>
      <w:pPr>
        <w:ind w:left="4642" w:hanging="180"/>
      </w:pPr>
    </w:lvl>
    <w:lvl w:ilvl="6" w:tplc="19D69820" w:tentative="1">
      <w:start w:val="1"/>
      <w:numFmt w:val="decimal"/>
      <w:lvlText w:val="%7."/>
      <w:lvlJc w:val="left"/>
      <w:pPr>
        <w:ind w:left="5362" w:hanging="360"/>
      </w:pPr>
    </w:lvl>
    <w:lvl w:ilvl="7" w:tplc="AB1017CE" w:tentative="1">
      <w:start w:val="1"/>
      <w:numFmt w:val="lowerLetter"/>
      <w:lvlText w:val="%8."/>
      <w:lvlJc w:val="left"/>
      <w:pPr>
        <w:ind w:left="6082" w:hanging="360"/>
      </w:pPr>
    </w:lvl>
    <w:lvl w:ilvl="8" w:tplc="7A3A897E" w:tentative="1">
      <w:start w:val="1"/>
      <w:numFmt w:val="lowerRoman"/>
      <w:lvlText w:val="%9."/>
      <w:lvlJc w:val="right"/>
      <w:pPr>
        <w:ind w:left="6802" w:hanging="180"/>
      </w:pPr>
    </w:lvl>
  </w:abstractNum>
  <w:abstractNum w:abstractNumId="15" w15:restartNumberingAfterBreak="0">
    <w:nsid w:val="33A32900"/>
    <w:multiLevelType w:val="hybridMultilevel"/>
    <w:tmpl w:val="A3E646E0"/>
    <w:lvl w:ilvl="0" w:tplc="84B6AAAE">
      <w:start w:val="1"/>
      <w:numFmt w:val="decimal"/>
      <w:lvlText w:val="%1."/>
      <w:lvlJc w:val="left"/>
      <w:pPr>
        <w:ind w:left="720" w:hanging="360"/>
      </w:pPr>
      <w:rPr>
        <w:rFonts w:hint="default"/>
      </w:rPr>
    </w:lvl>
    <w:lvl w:ilvl="1" w:tplc="609A7C3A" w:tentative="1">
      <w:start w:val="1"/>
      <w:numFmt w:val="lowerLetter"/>
      <w:lvlText w:val="%2."/>
      <w:lvlJc w:val="left"/>
      <w:pPr>
        <w:ind w:left="1440" w:hanging="360"/>
      </w:pPr>
    </w:lvl>
    <w:lvl w:ilvl="2" w:tplc="28BE56CE" w:tentative="1">
      <w:start w:val="1"/>
      <w:numFmt w:val="lowerRoman"/>
      <w:lvlText w:val="%3."/>
      <w:lvlJc w:val="right"/>
      <w:pPr>
        <w:ind w:left="2160" w:hanging="180"/>
      </w:pPr>
    </w:lvl>
    <w:lvl w:ilvl="3" w:tplc="A942DFBC" w:tentative="1">
      <w:start w:val="1"/>
      <w:numFmt w:val="decimal"/>
      <w:lvlText w:val="%4."/>
      <w:lvlJc w:val="left"/>
      <w:pPr>
        <w:ind w:left="2880" w:hanging="360"/>
      </w:pPr>
    </w:lvl>
    <w:lvl w:ilvl="4" w:tplc="B546C53A" w:tentative="1">
      <w:start w:val="1"/>
      <w:numFmt w:val="lowerLetter"/>
      <w:lvlText w:val="%5."/>
      <w:lvlJc w:val="left"/>
      <w:pPr>
        <w:ind w:left="3600" w:hanging="360"/>
      </w:pPr>
    </w:lvl>
    <w:lvl w:ilvl="5" w:tplc="CC486276" w:tentative="1">
      <w:start w:val="1"/>
      <w:numFmt w:val="lowerRoman"/>
      <w:lvlText w:val="%6."/>
      <w:lvlJc w:val="right"/>
      <w:pPr>
        <w:ind w:left="4320" w:hanging="180"/>
      </w:pPr>
    </w:lvl>
    <w:lvl w:ilvl="6" w:tplc="AC748AD2" w:tentative="1">
      <w:start w:val="1"/>
      <w:numFmt w:val="decimal"/>
      <w:lvlText w:val="%7."/>
      <w:lvlJc w:val="left"/>
      <w:pPr>
        <w:ind w:left="5040" w:hanging="360"/>
      </w:pPr>
    </w:lvl>
    <w:lvl w:ilvl="7" w:tplc="FC8A06CE" w:tentative="1">
      <w:start w:val="1"/>
      <w:numFmt w:val="lowerLetter"/>
      <w:lvlText w:val="%8."/>
      <w:lvlJc w:val="left"/>
      <w:pPr>
        <w:ind w:left="5760" w:hanging="360"/>
      </w:pPr>
    </w:lvl>
    <w:lvl w:ilvl="8" w:tplc="7C8EF9A0" w:tentative="1">
      <w:start w:val="1"/>
      <w:numFmt w:val="lowerRoman"/>
      <w:lvlText w:val="%9."/>
      <w:lvlJc w:val="right"/>
      <w:pPr>
        <w:ind w:left="6480" w:hanging="180"/>
      </w:pPr>
    </w:lvl>
  </w:abstractNum>
  <w:abstractNum w:abstractNumId="16" w15:restartNumberingAfterBreak="0">
    <w:nsid w:val="392B72B2"/>
    <w:multiLevelType w:val="hybridMultilevel"/>
    <w:tmpl w:val="E5F4515A"/>
    <w:lvl w:ilvl="0" w:tplc="202203C2">
      <w:start w:val="1"/>
      <w:numFmt w:val="decimal"/>
      <w:lvlText w:val="%1."/>
      <w:lvlJc w:val="right"/>
      <w:pPr>
        <w:ind w:left="1042" w:hanging="360"/>
      </w:pPr>
      <w:rPr>
        <w:rFonts w:ascii="Garamond" w:hAnsi="Garamond" w:hint="default"/>
        <w:b w:val="0"/>
        <w:bCs/>
      </w:rPr>
    </w:lvl>
    <w:lvl w:ilvl="1" w:tplc="7BD0457A" w:tentative="1">
      <w:start w:val="1"/>
      <w:numFmt w:val="lowerLetter"/>
      <w:lvlText w:val="%2."/>
      <w:lvlJc w:val="left"/>
      <w:pPr>
        <w:ind w:left="1762" w:hanging="360"/>
      </w:pPr>
    </w:lvl>
    <w:lvl w:ilvl="2" w:tplc="CD00EF78" w:tentative="1">
      <w:start w:val="1"/>
      <w:numFmt w:val="lowerRoman"/>
      <w:lvlText w:val="%3."/>
      <w:lvlJc w:val="right"/>
      <w:pPr>
        <w:ind w:left="2482" w:hanging="180"/>
      </w:pPr>
    </w:lvl>
    <w:lvl w:ilvl="3" w:tplc="6DC6BFF6" w:tentative="1">
      <w:start w:val="1"/>
      <w:numFmt w:val="decimal"/>
      <w:lvlText w:val="%4."/>
      <w:lvlJc w:val="left"/>
      <w:pPr>
        <w:ind w:left="3202" w:hanging="360"/>
      </w:pPr>
    </w:lvl>
    <w:lvl w:ilvl="4" w:tplc="F7003EF2" w:tentative="1">
      <w:start w:val="1"/>
      <w:numFmt w:val="lowerLetter"/>
      <w:lvlText w:val="%5."/>
      <w:lvlJc w:val="left"/>
      <w:pPr>
        <w:ind w:left="3922" w:hanging="360"/>
      </w:pPr>
    </w:lvl>
    <w:lvl w:ilvl="5" w:tplc="5922067E" w:tentative="1">
      <w:start w:val="1"/>
      <w:numFmt w:val="lowerRoman"/>
      <w:lvlText w:val="%6."/>
      <w:lvlJc w:val="right"/>
      <w:pPr>
        <w:ind w:left="4642" w:hanging="180"/>
      </w:pPr>
    </w:lvl>
    <w:lvl w:ilvl="6" w:tplc="8F3C7EBA" w:tentative="1">
      <w:start w:val="1"/>
      <w:numFmt w:val="decimal"/>
      <w:lvlText w:val="%7."/>
      <w:lvlJc w:val="left"/>
      <w:pPr>
        <w:ind w:left="5362" w:hanging="360"/>
      </w:pPr>
    </w:lvl>
    <w:lvl w:ilvl="7" w:tplc="3EB65F12" w:tentative="1">
      <w:start w:val="1"/>
      <w:numFmt w:val="lowerLetter"/>
      <w:lvlText w:val="%8."/>
      <w:lvlJc w:val="left"/>
      <w:pPr>
        <w:ind w:left="6082" w:hanging="360"/>
      </w:pPr>
    </w:lvl>
    <w:lvl w:ilvl="8" w:tplc="C830754E" w:tentative="1">
      <w:start w:val="1"/>
      <w:numFmt w:val="lowerRoman"/>
      <w:lvlText w:val="%9."/>
      <w:lvlJc w:val="right"/>
      <w:pPr>
        <w:ind w:left="6802" w:hanging="180"/>
      </w:pPr>
    </w:lvl>
  </w:abstractNum>
  <w:abstractNum w:abstractNumId="17" w15:restartNumberingAfterBreak="0">
    <w:nsid w:val="3DC73F71"/>
    <w:multiLevelType w:val="hybridMultilevel"/>
    <w:tmpl w:val="A3E646E0"/>
    <w:lvl w:ilvl="0" w:tplc="2E76B9BA">
      <w:start w:val="1"/>
      <w:numFmt w:val="decimal"/>
      <w:lvlText w:val="%1."/>
      <w:lvlJc w:val="left"/>
      <w:pPr>
        <w:ind w:left="720" w:hanging="360"/>
      </w:pPr>
      <w:rPr>
        <w:rFonts w:hint="default"/>
      </w:rPr>
    </w:lvl>
    <w:lvl w:ilvl="1" w:tplc="9886D88A" w:tentative="1">
      <w:start w:val="1"/>
      <w:numFmt w:val="lowerLetter"/>
      <w:lvlText w:val="%2."/>
      <w:lvlJc w:val="left"/>
      <w:pPr>
        <w:ind w:left="1440" w:hanging="360"/>
      </w:pPr>
    </w:lvl>
    <w:lvl w:ilvl="2" w:tplc="BD4CB050" w:tentative="1">
      <w:start w:val="1"/>
      <w:numFmt w:val="lowerRoman"/>
      <w:lvlText w:val="%3."/>
      <w:lvlJc w:val="right"/>
      <w:pPr>
        <w:ind w:left="2160" w:hanging="180"/>
      </w:pPr>
    </w:lvl>
    <w:lvl w:ilvl="3" w:tplc="838C37AE" w:tentative="1">
      <w:start w:val="1"/>
      <w:numFmt w:val="decimal"/>
      <w:lvlText w:val="%4."/>
      <w:lvlJc w:val="left"/>
      <w:pPr>
        <w:ind w:left="2880" w:hanging="360"/>
      </w:pPr>
    </w:lvl>
    <w:lvl w:ilvl="4" w:tplc="9A448E36" w:tentative="1">
      <w:start w:val="1"/>
      <w:numFmt w:val="lowerLetter"/>
      <w:lvlText w:val="%5."/>
      <w:lvlJc w:val="left"/>
      <w:pPr>
        <w:ind w:left="3600" w:hanging="360"/>
      </w:pPr>
    </w:lvl>
    <w:lvl w:ilvl="5" w:tplc="4E0A4A6A" w:tentative="1">
      <w:start w:val="1"/>
      <w:numFmt w:val="lowerRoman"/>
      <w:lvlText w:val="%6."/>
      <w:lvlJc w:val="right"/>
      <w:pPr>
        <w:ind w:left="4320" w:hanging="180"/>
      </w:pPr>
    </w:lvl>
    <w:lvl w:ilvl="6" w:tplc="5B14938E" w:tentative="1">
      <w:start w:val="1"/>
      <w:numFmt w:val="decimal"/>
      <w:lvlText w:val="%7."/>
      <w:lvlJc w:val="left"/>
      <w:pPr>
        <w:ind w:left="5040" w:hanging="360"/>
      </w:pPr>
    </w:lvl>
    <w:lvl w:ilvl="7" w:tplc="3A52DE72" w:tentative="1">
      <w:start w:val="1"/>
      <w:numFmt w:val="lowerLetter"/>
      <w:lvlText w:val="%8."/>
      <w:lvlJc w:val="left"/>
      <w:pPr>
        <w:ind w:left="5760" w:hanging="360"/>
      </w:pPr>
    </w:lvl>
    <w:lvl w:ilvl="8" w:tplc="351A9B04" w:tentative="1">
      <w:start w:val="1"/>
      <w:numFmt w:val="lowerRoman"/>
      <w:lvlText w:val="%9."/>
      <w:lvlJc w:val="right"/>
      <w:pPr>
        <w:ind w:left="6480" w:hanging="180"/>
      </w:pPr>
    </w:lvl>
  </w:abstractNum>
  <w:abstractNum w:abstractNumId="18" w15:restartNumberingAfterBreak="0">
    <w:nsid w:val="40CD3A69"/>
    <w:multiLevelType w:val="hybridMultilevel"/>
    <w:tmpl w:val="4CE6A774"/>
    <w:lvl w:ilvl="0" w:tplc="A53C705C">
      <w:start w:val="1"/>
      <w:numFmt w:val="upperLetter"/>
      <w:lvlText w:val="%1."/>
      <w:lvlJc w:val="left"/>
      <w:pPr>
        <w:ind w:left="360" w:hanging="360"/>
      </w:pPr>
      <w:rPr>
        <w:rFonts w:ascii="Times New Roman" w:eastAsia="Times New Roman" w:hAnsi="Times New Roman" w:cs="Times New Roman" w:hint="default"/>
      </w:rPr>
    </w:lvl>
    <w:lvl w:ilvl="1" w:tplc="FC24B858" w:tentative="1">
      <w:start w:val="1"/>
      <w:numFmt w:val="lowerLetter"/>
      <w:lvlText w:val="%2."/>
      <w:lvlJc w:val="left"/>
      <w:pPr>
        <w:ind w:left="1080" w:hanging="360"/>
      </w:pPr>
    </w:lvl>
    <w:lvl w:ilvl="2" w:tplc="A1FCE1C6" w:tentative="1">
      <w:start w:val="1"/>
      <w:numFmt w:val="lowerRoman"/>
      <w:lvlText w:val="%3."/>
      <w:lvlJc w:val="right"/>
      <w:pPr>
        <w:ind w:left="1800" w:hanging="180"/>
      </w:pPr>
    </w:lvl>
    <w:lvl w:ilvl="3" w:tplc="215C32DC" w:tentative="1">
      <w:start w:val="1"/>
      <w:numFmt w:val="decimal"/>
      <w:lvlText w:val="%4."/>
      <w:lvlJc w:val="left"/>
      <w:pPr>
        <w:ind w:left="2520" w:hanging="360"/>
      </w:pPr>
    </w:lvl>
    <w:lvl w:ilvl="4" w:tplc="71DEE66A" w:tentative="1">
      <w:start w:val="1"/>
      <w:numFmt w:val="lowerLetter"/>
      <w:lvlText w:val="%5."/>
      <w:lvlJc w:val="left"/>
      <w:pPr>
        <w:ind w:left="3240" w:hanging="360"/>
      </w:pPr>
    </w:lvl>
    <w:lvl w:ilvl="5" w:tplc="F4889974" w:tentative="1">
      <w:start w:val="1"/>
      <w:numFmt w:val="lowerRoman"/>
      <w:lvlText w:val="%6."/>
      <w:lvlJc w:val="right"/>
      <w:pPr>
        <w:ind w:left="3960" w:hanging="180"/>
      </w:pPr>
    </w:lvl>
    <w:lvl w:ilvl="6" w:tplc="90C0AE1E" w:tentative="1">
      <w:start w:val="1"/>
      <w:numFmt w:val="decimal"/>
      <w:lvlText w:val="%7."/>
      <w:lvlJc w:val="left"/>
      <w:pPr>
        <w:ind w:left="4680" w:hanging="360"/>
      </w:pPr>
    </w:lvl>
    <w:lvl w:ilvl="7" w:tplc="300A54F6" w:tentative="1">
      <w:start w:val="1"/>
      <w:numFmt w:val="lowerLetter"/>
      <w:lvlText w:val="%8."/>
      <w:lvlJc w:val="left"/>
      <w:pPr>
        <w:ind w:left="5400" w:hanging="360"/>
      </w:pPr>
    </w:lvl>
    <w:lvl w:ilvl="8" w:tplc="F1F87812" w:tentative="1">
      <w:start w:val="1"/>
      <w:numFmt w:val="lowerRoman"/>
      <w:lvlText w:val="%9."/>
      <w:lvlJc w:val="right"/>
      <w:pPr>
        <w:ind w:left="6120" w:hanging="180"/>
      </w:pPr>
    </w:lvl>
  </w:abstractNum>
  <w:abstractNum w:abstractNumId="19" w15:restartNumberingAfterBreak="0">
    <w:nsid w:val="41065510"/>
    <w:multiLevelType w:val="hybridMultilevel"/>
    <w:tmpl w:val="77547206"/>
    <w:lvl w:ilvl="0" w:tplc="97D69466">
      <w:start w:val="1"/>
      <w:numFmt w:val="decimalZero"/>
      <w:pStyle w:val="Style2206010"/>
      <w:lvlText w:val="22.04.%10"/>
      <w:lvlJc w:val="left"/>
      <w:pPr>
        <w:tabs>
          <w:tab w:val="num" w:pos="1512"/>
        </w:tabs>
        <w:ind w:left="360" w:firstLine="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44A2AB2" w:tentative="1">
      <w:start w:val="1"/>
      <w:numFmt w:val="lowerLetter"/>
      <w:lvlText w:val="%2."/>
      <w:lvlJc w:val="left"/>
      <w:pPr>
        <w:tabs>
          <w:tab w:val="num" w:pos="1440"/>
        </w:tabs>
        <w:ind w:left="1440" w:hanging="360"/>
      </w:pPr>
    </w:lvl>
    <w:lvl w:ilvl="2" w:tplc="5702380C" w:tentative="1">
      <w:start w:val="1"/>
      <w:numFmt w:val="lowerRoman"/>
      <w:lvlText w:val="%3."/>
      <w:lvlJc w:val="right"/>
      <w:pPr>
        <w:tabs>
          <w:tab w:val="num" w:pos="2160"/>
        </w:tabs>
        <w:ind w:left="2160" w:hanging="180"/>
      </w:pPr>
    </w:lvl>
    <w:lvl w:ilvl="3" w:tplc="9F480FEE" w:tentative="1">
      <w:start w:val="1"/>
      <w:numFmt w:val="decimal"/>
      <w:lvlText w:val="%4."/>
      <w:lvlJc w:val="left"/>
      <w:pPr>
        <w:tabs>
          <w:tab w:val="num" w:pos="2880"/>
        </w:tabs>
        <w:ind w:left="2880" w:hanging="360"/>
      </w:pPr>
    </w:lvl>
    <w:lvl w:ilvl="4" w:tplc="5AE0ABBE" w:tentative="1">
      <w:start w:val="1"/>
      <w:numFmt w:val="lowerLetter"/>
      <w:lvlText w:val="%5."/>
      <w:lvlJc w:val="left"/>
      <w:pPr>
        <w:tabs>
          <w:tab w:val="num" w:pos="3600"/>
        </w:tabs>
        <w:ind w:left="3600" w:hanging="360"/>
      </w:pPr>
    </w:lvl>
    <w:lvl w:ilvl="5" w:tplc="2A38F83A" w:tentative="1">
      <w:start w:val="1"/>
      <w:numFmt w:val="lowerRoman"/>
      <w:lvlText w:val="%6."/>
      <w:lvlJc w:val="right"/>
      <w:pPr>
        <w:tabs>
          <w:tab w:val="num" w:pos="4320"/>
        </w:tabs>
        <w:ind w:left="4320" w:hanging="180"/>
      </w:pPr>
    </w:lvl>
    <w:lvl w:ilvl="6" w:tplc="952666DA" w:tentative="1">
      <w:start w:val="1"/>
      <w:numFmt w:val="decimal"/>
      <w:lvlText w:val="%7."/>
      <w:lvlJc w:val="left"/>
      <w:pPr>
        <w:tabs>
          <w:tab w:val="num" w:pos="5040"/>
        </w:tabs>
        <w:ind w:left="5040" w:hanging="360"/>
      </w:pPr>
    </w:lvl>
    <w:lvl w:ilvl="7" w:tplc="54628FB0" w:tentative="1">
      <w:start w:val="1"/>
      <w:numFmt w:val="lowerLetter"/>
      <w:lvlText w:val="%8."/>
      <w:lvlJc w:val="left"/>
      <w:pPr>
        <w:tabs>
          <w:tab w:val="num" w:pos="5760"/>
        </w:tabs>
        <w:ind w:left="5760" w:hanging="360"/>
      </w:pPr>
    </w:lvl>
    <w:lvl w:ilvl="8" w:tplc="D436A89A" w:tentative="1">
      <w:start w:val="1"/>
      <w:numFmt w:val="lowerRoman"/>
      <w:lvlText w:val="%9."/>
      <w:lvlJc w:val="right"/>
      <w:pPr>
        <w:tabs>
          <w:tab w:val="num" w:pos="6480"/>
        </w:tabs>
        <w:ind w:left="6480" w:hanging="180"/>
      </w:pPr>
    </w:lvl>
  </w:abstractNum>
  <w:abstractNum w:abstractNumId="20" w15:restartNumberingAfterBreak="0">
    <w:nsid w:val="4E5E27D0"/>
    <w:multiLevelType w:val="hybridMultilevel"/>
    <w:tmpl w:val="F6CA6556"/>
    <w:lvl w:ilvl="0" w:tplc="154EAED2">
      <w:start w:val="1"/>
      <w:numFmt w:val="decimal"/>
      <w:lvlText w:val="%1."/>
      <w:lvlJc w:val="right"/>
      <w:pPr>
        <w:ind w:left="1042" w:hanging="360"/>
      </w:pPr>
      <w:rPr>
        <w:rFonts w:ascii="Garamond" w:hAnsi="Garamond" w:hint="default"/>
        <w:b w:val="0"/>
        <w:bCs/>
      </w:rPr>
    </w:lvl>
    <w:lvl w:ilvl="1" w:tplc="2506C068" w:tentative="1">
      <w:start w:val="1"/>
      <w:numFmt w:val="lowerLetter"/>
      <w:lvlText w:val="%2."/>
      <w:lvlJc w:val="left"/>
      <w:pPr>
        <w:ind w:left="1762" w:hanging="360"/>
      </w:pPr>
    </w:lvl>
    <w:lvl w:ilvl="2" w:tplc="E6480E0E" w:tentative="1">
      <w:start w:val="1"/>
      <w:numFmt w:val="lowerRoman"/>
      <w:lvlText w:val="%3."/>
      <w:lvlJc w:val="right"/>
      <w:pPr>
        <w:ind w:left="2482" w:hanging="180"/>
      </w:pPr>
    </w:lvl>
    <w:lvl w:ilvl="3" w:tplc="A8042672" w:tentative="1">
      <w:start w:val="1"/>
      <w:numFmt w:val="decimal"/>
      <w:lvlText w:val="%4."/>
      <w:lvlJc w:val="left"/>
      <w:pPr>
        <w:ind w:left="3202" w:hanging="360"/>
      </w:pPr>
    </w:lvl>
    <w:lvl w:ilvl="4" w:tplc="606A3562" w:tentative="1">
      <w:start w:val="1"/>
      <w:numFmt w:val="lowerLetter"/>
      <w:lvlText w:val="%5."/>
      <w:lvlJc w:val="left"/>
      <w:pPr>
        <w:ind w:left="3922" w:hanging="360"/>
      </w:pPr>
    </w:lvl>
    <w:lvl w:ilvl="5" w:tplc="670002D4" w:tentative="1">
      <w:start w:val="1"/>
      <w:numFmt w:val="lowerRoman"/>
      <w:lvlText w:val="%6."/>
      <w:lvlJc w:val="right"/>
      <w:pPr>
        <w:ind w:left="4642" w:hanging="180"/>
      </w:pPr>
    </w:lvl>
    <w:lvl w:ilvl="6" w:tplc="C638DEF4" w:tentative="1">
      <w:start w:val="1"/>
      <w:numFmt w:val="decimal"/>
      <w:lvlText w:val="%7."/>
      <w:lvlJc w:val="left"/>
      <w:pPr>
        <w:ind w:left="5362" w:hanging="360"/>
      </w:pPr>
    </w:lvl>
    <w:lvl w:ilvl="7" w:tplc="B69E5B9C" w:tentative="1">
      <w:start w:val="1"/>
      <w:numFmt w:val="lowerLetter"/>
      <w:lvlText w:val="%8."/>
      <w:lvlJc w:val="left"/>
      <w:pPr>
        <w:ind w:left="6082" w:hanging="360"/>
      </w:pPr>
    </w:lvl>
    <w:lvl w:ilvl="8" w:tplc="DB701602" w:tentative="1">
      <w:start w:val="1"/>
      <w:numFmt w:val="lowerRoman"/>
      <w:lvlText w:val="%9."/>
      <w:lvlJc w:val="right"/>
      <w:pPr>
        <w:ind w:left="6802" w:hanging="180"/>
      </w:pPr>
    </w:lvl>
  </w:abstractNum>
  <w:abstractNum w:abstractNumId="21" w15:restartNumberingAfterBreak="0">
    <w:nsid w:val="4EF262A0"/>
    <w:multiLevelType w:val="hybridMultilevel"/>
    <w:tmpl w:val="A3E646E0"/>
    <w:lvl w:ilvl="0" w:tplc="771E1626">
      <w:start w:val="1"/>
      <w:numFmt w:val="decimal"/>
      <w:lvlText w:val="%1."/>
      <w:lvlJc w:val="left"/>
      <w:pPr>
        <w:ind w:left="720" w:hanging="360"/>
      </w:pPr>
      <w:rPr>
        <w:rFonts w:hint="default"/>
      </w:rPr>
    </w:lvl>
    <w:lvl w:ilvl="1" w:tplc="F7BA61CA" w:tentative="1">
      <w:start w:val="1"/>
      <w:numFmt w:val="lowerLetter"/>
      <w:lvlText w:val="%2."/>
      <w:lvlJc w:val="left"/>
      <w:pPr>
        <w:ind w:left="1440" w:hanging="360"/>
      </w:pPr>
    </w:lvl>
    <w:lvl w:ilvl="2" w:tplc="F0546F38" w:tentative="1">
      <w:start w:val="1"/>
      <w:numFmt w:val="lowerRoman"/>
      <w:lvlText w:val="%3."/>
      <w:lvlJc w:val="right"/>
      <w:pPr>
        <w:ind w:left="2160" w:hanging="180"/>
      </w:pPr>
    </w:lvl>
    <w:lvl w:ilvl="3" w:tplc="1D081BA4" w:tentative="1">
      <w:start w:val="1"/>
      <w:numFmt w:val="decimal"/>
      <w:lvlText w:val="%4."/>
      <w:lvlJc w:val="left"/>
      <w:pPr>
        <w:ind w:left="2880" w:hanging="360"/>
      </w:pPr>
    </w:lvl>
    <w:lvl w:ilvl="4" w:tplc="A35436F4" w:tentative="1">
      <w:start w:val="1"/>
      <w:numFmt w:val="lowerLetter"/>
      <w:lvlText w:val="%5."/>
      <w:lvlJc w:val="left"/>
      <w:pPr>
        <w:ind w:left="3600" w:hanging="360"/>
      </w:pPr>
    </w:lvl>
    <w:lvl w:ilvl="5" w:tplc="BEFC47F4" w:tentative="1">
      <w:start w:val="1"/>
      <w:numFmt w:val="lowerRoman"/>
      <w:lvlText w:val="%6."/>
      <w:lvlJc w:val="right"/>
      <w:pPr>
        <w:ind w:left="4320" w:hanging="180"/>
      </w:pPr>
    </w:lvl>
    <w:lvl w:ilvl="6" w:tplc="DF8EEC24" w:tentative="1">
      <w:start w:val="1"/>
      <w:numFmt w:val="decimal"/>
      <w:lvlText w:val="%7."/>
      <w:lvlJc w:val="left"/>
      <w:pPr>
        <w:ind w:left="5040" w:hanging="360"/>
      </w:pPr>
    </w:lvl>
    <w:lvl w:ilvl="7" w:tplc="A65EDCC0" w:tentative="1">
      <w:start w:val="1"/>
      <w:numFmt w:val="lowerLetter"/>
      <w:lvlText w:val="%8."/>
      <w:lvlJc w:val="left"/>
      <w:pPr>
        <w:ind w:left="5760" w:hanging="360"/>
      </w:pPr>
    </w:lvl>
    <w:lvl w:ilvl="8" w:tplc="2F18FBC0" w:tentative="1">
      <w:start w:val="1"/>
      <w:numFmt w:val="lowerRoman"/>
      <w:lvlText w:val="%9."/>
      <w:lvlJc w:val="right"/>
      <w:pPr>
        <w:ind w:left="6480" w:hanging="180"/>
      </w:pPr>
    </w:lvl>
  </w:abstractNum>
  <w:abstractNum w:abstractNumId="22" w15:restartNumberingAfterBreak="0">
    <w:nsid w:val="4FAA746B"/>
    <w:multiLevelType w:val="multilevel"/>
    <w:tmpl w:val="0EC87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3594CFB"/>
    <w:multiLevelType w:val="multilevel"/>
    <w:tmpl w:val="9EA25EE4"/>
    <w:lvl w:ilvl="0">
      <w:start w:val="1"/>
      <w:numFmt w:val="decimal"/>
      <w:pStyle w:val="Heading1"/>
      <w:suff w:val="space"/>
      <w:lvlText w:val="Division %1:"/>
      <w:lvlJc w:val="left"/>
      <w:pPr>
        <w:ind w:left="720" w:hanging="720"/>
      </w:pPr>
      <w:rPr>
        <w:rFonts w:cs="Times New Roman" w:hint="default"/>
        <w:b/>
        <w:bCs w:val="0"/>
        <w:i w:val="0"/>
        <w:iCs w:val="0"/>
        <w:caps w:val="0"/>
        <w:smallCaps w:val="0"/>
        <w:strike w:val="0"/>
        <w:dstrike w:val="0"/>
        <w:snapToGrid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34"/>
      <w:numFmt w:val="decimal"/>
      <w:pStyle w:val="Heading2"/>
      <w:lvlText w:val="Chapter %2"/>
      <w:lvlJc w:val="left"/>
      <w:pPr>
        <w:tabs>
          <w:tab w:val="num" w:pos="2160"/>
        </w:tabs>
        <w:ind w:left="2160" w:hanging="2160"/>
      </w:pPr>
      <w:rPr>
        <w:rFonts w:hint="default"/>
        <w:i w:val="0"/>
        <w:iCs w:val="0"/>
        <w:caps w:val="0"/>
        <w:smallCaps w:val="0"/>
        <w:strike w:val="0"/>
        <w:dstrike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Heading3"/>
      <w:lvlText w:val="11-%2-%3:"/>
      <w:lvlJc w:val="left"/>
      <w:pPr>
        <w:tabs>
          <w:tab w:val="num" w:pos="1440"/>
        </w:tabs>
        <w:ind w:left="1440" w:hanging="1440"/>
      </w:pPr>
      <w:rPr>
        <w:rFonts w:cs="Times New Roman" w:hint="default"/>
        <w:b/>
        <w:i w:val="0"/>
        <w:iCs w:val="0"/>
        <w:caps w:val="0"/>
        <w:smallCaps w:val="0"/>
        <w:strike w:val="0"/>
        <w:dstrike w:val="0"/>
        <w:vanish w:val="0"/>
        <w:color w:val="auto"/>
        <w:spacing w:val="0"/>
        <w:kern w:val="0"/>
        <w:position w:val="0"/>
        <w:sz w:val="27"/>
        <w:szCs w:val="27"/>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4"/>
      <w:numFmt w:val="upperLetter"/>
      <w:pStyle w:val="Heading4"/>
      <w:lvlText w:val="%4."/>
      <w:lvlJc w:val="left"/>
      <w:pPr>
        <w:tabs>
          <w:tab w:val="num" w:pos="720"/>
        </w:tabs>
        <w:ind w:left="720" w:hanging="720"/>
      </w:pPr>
      <w:rPr>
        <w:rFonts w:hint="default"/>
        <w:b/>
        <w:bCs/>
        <w:i w:val="0"/>
        <w:iCs w:val="0"/>
        <w:caps w:val="0"/>
        <w:smallCaps w:val="0"/>
        <w:strike w:val="0"/>
        <w:dstrike w:val="0"/>
        <w:snapToGrid w:val="0"/>
        <w:vanish w:val="0"/>
        <w:color w:val="auto"/>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530"/>
        </w:tabs>
        <w:ind w:left="1530" w:hanging="720"/>
      </w:pPr>
      <w:rPr>
        <w:rFonts w:hint="default"/>
        <w:b/>
        <w:bCs w:val="0"/>
        <w:i w:val="0"/>
        <w:sz w:val="23"/>
        <w:szCs w:val="23"/>
      </w:rPr>
    </w:lvl>
    <w:lvl w:ilvl="5">
      <w:start w:val="1"/>
      <w:numFmt w:val="lowerLetter"/>
      <w:lvlText w:val="%6."/>
      <w:lvlJc w:val="left"/>
      <w:pPr>
        <w:tabs>
          <w:tab w:val="num" w:pos="2160"/>
        </w:tabs>
        <w:ind w:left="2160" w:hanging="720"/>
      </w:pPr>
      <w:rPr>
        <w:rFonts w:hint="default"/>
        <w:b w:val="0"/>
        <w:i w:val="0"/>
        <w:caps w:val="0"/>
        <w:sz w:val="23"/>
        <w:szCs w:val="23"/>
      </w:rPr>
    </w:lvl>
    <w:lvl w:ilvl="6">
      <w:start w:val="1"/>
      <w:numFmt w:val="lowerLetter"/>
      <w:pStyle w:val="Heading7"/>
      <w:lvlText w:val="%7."/>
      <w:lvlJc w:val="left"/>
      <w:pPr>
        <w:tabs>
          <w:tab w:val="num" w:pos="2790"/>
        </w:tabs>
        <w:ind w:left="2790" w:hanging="720"/>
      </w:pPr>
      <w:rPr>
        <w:rFonts w:hint="default"/>
      </w:rPr>
    </w:lvl>
    <w:lvl w:ilvl="7">
      <w:start w:val="1"/>
      <w:numFmt w:val="decimal"/>
      <w:pStyle w:val="Heading8"/>
      <w:lvlText w:val="(%8)"/>
      <w:lvlJc w:val="left"/>
      <w:pPr>
        <w:tabs>
          <w:tab w:val="num" w:pos="3600"/>
        </w:tabs>
        <w:ind w:left="3600" w:hanging="720"/>
      </w:pPr>
      <w:rPr>
        <w:rFonts w:hint="default"/>
      </w:rPr>
    </w:lvl>
    <w:lvl w:ilvl="8">
      <w:start w:val="1"/>
      <w:numFmt w:val="none"/>
      <w:pStyle w:val="Heading9"/>
      <w:lvlText w:val=""/>
      <w:lvlJc w:val="left"/>
      <w:pPr>
        <w:tabs>
          <w:tab w:val="num" w:pos="0"/>
        </w:tabs>
        <w:ind w:left="0" w:firstLine="0"/>
      </w:pPr>
      <w:rPr>
        <w:rFonts w:hint="default"/>
      </w:rPr>
    </w:lvl>
  </w:abstractNum>
  <w:abstractNum w:abstractNumId="24" w15:restartNumberingAfterBreak="0">
    <w:nsid w:val="57A35144"/>
    <w:multiLevelType w:val="hybridMultilevel"/>
    <w:tmpl w:val="735E3C0A"/>
    <w:lvl w:ilvl="0" w:tplc="8770436C">
      <w:start w:val="1"/>
      <w:numFmt w:val="decimal"/>
      <w:lvlText w:val="%1."/>
      <w:lvlJc w:val="right"/>
      <w:pPr>
        <w:ind w:left="1042" w:hanging="360"/>
      </w:pPr>
      <w:rPr>
        <w:rFonts w:ascii="Garamond" w:hAnsi="Garamond" w:hint="default"/>
        <w:b w:val="0"/>
        <w:bCs/>
      </w:rPr>
    </w:lvl>
    <w:lvl w:ilvl="1" w:tplc="DB7E1986" w:tentative="1">
      <w:start w:val="1"/>
      <w:numFmt w:val="lowerLetter"/>
      <w:lvlText w:val="%2."/>
      <w:lvlJc w:val="left"/>
      <w:pPr>
        <w:ind w:left="1762" w:hanging="360"/>
      </w:pPr>
    </w:lvl>
    <w:lvl w:ilvl="2" w:tplc="90D4C05E" w:tentative="1">
      <w:start w:val="1"/>
      <w:numFmt w:val="lowerRoman"/>
      <w:lvlText w:val="%3."/>
      <w:lvlJc w:val="right"/>
      <w:pPr>
        <w:ind w:left="2482" w:hanging="180"/>
      </w:pPr>
    </w:lvl>
    <w:lvl w:ilvl="3" w:tplc="8CDEABA8" w:tentative="1">
      <w:start w:val="1"/>
      <w:numFmt w:val="decimal"/>
      <w:lvlText w:val="%4."/>
      <w:lvlJc w:val="left"/>
      <w:pPr>
        <w:ind w:left="3202" w:hanging="360"/>
      </w:pPr>
    </w:lvl>
    <w:lvl w:ilvl="4" w:tplc="C68EAB7A" w:tentative="1">
      <w:start w:val="1"/>
      <w:numFmt w:val="lowerLetter"/>
      <w:lvlText w:val="%5."/>
      <w:lvlJc w:val="left"/>
      <w:pPr>
        <w:ind w:left="3922" w:hanging="360"/>
      </w:pPr>
    </w:lvl>
    <w:lvl w:ilvl="5" w:tplc="E34C56D8" w:tentative="1">
      <w:start w:val="1"/>
      <w:numFmt w:val="lowerRoman"/>
      <w:lvlText w:val="%6."/>
      <w:lvlJc w:val="right"/>
      <w:pPr>
        <w:ind w:left="4642" w:hanging="180"/>
      </w:pPr>
    </w:lvl>
    <w:lvl w:ilvl="6" w:tplc="F79E2FD4" w:tentative="1">
      <w:start w:val="1"/>
      <w:numFmt w:val="decimal"/>
      <w:lvlText w:val="%7."/>
      <w:lvlJc w:val="left"/>
      <w:pPr>
        <w:ind w:left="5362" w:hanging="360"/>
      </w:pPr>
    </w:lvl>
    <w:lvl w:ilvl="7" w:tplc="682A82BA" w:tentative="1">
      <w:start w:val="1"/>
      <w:numFmt w:val="lowerLetter"/>
      <w:lvlText w:val="%8."/>
      <w:lvlJc w:val="left"/>
      <w:pPr>
        <w:ind w:left="6082" w:hanging="360"/>
      </w:pPr>
    </w:lvl>
    <w:lvl w:ilvl="8" w:tplc="C2C24254" w:tentative="1">
      <w:start w:val="1"/>
      <w:numFmt w:val="lowerRoman"/>
      <w:lvlText w:val="%9."/>
      <w:lvlJc w:val="right"/>
      <w:pPr>
        <w:ind w:left="6802" w:hanging="180"/>
      </w:pPr>
    </w:lvl>
  </w:abstractNum>
  <w:abstractNum w:abstractNumId="25" w15:restartNumberingAfterBreak="0">
    <w:nsid w:val="5F021EC3"/>
    <w:multiLevelType w:val="multilevel"/>
    <w:tmpl w:val="0409001D"/>
    <w:name w:val="lstCodeBookChapter2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676B4B3D"/>
    <w:multiLevelType w:val="hybridMultilevel"/>
    <w:tmpl w:val="620CF176"/>
    <w:lvl w:ilvl="0" w:tplc="B6A8F650">
      <w:start w:val="1"/>
      <w:numFmt w:val="bullet"/>
      <w:pStyle w:val="Bulletindent1"/>
      <w:lvlText w:val=""/>
      <w:lvlJc w:val="left"/>
      <w:pPr>
        <w:ind w:left="1080" w:hanging="360"/>
      </w:pPr>
      <w:rPr>
        <w:rFonts w:ascii="Symbol" w:hAnsi="Symbol" w:hint="default"/>
        <w:b w:val="0"/>
        <w:i w:val="0"/>
        <w:color w:val="auto"/>
        <w:sz w:val="23"/>
        <w:szCs w:val="20"/>
      </w:rPr>
    </w:lvl>
    <w:lvl w:ilvl="1" w:tplc="03F07A28" w:tentative="1">
      <w:start w:val="1"/>
      <w:numFmt w:val="bullet"/>
      <w:lvlText w:val="o"/>
      <w:lvlJc w:val="left"/>
      <w:pPr>
        <w:ind w:left="1800" w:hanging="360"/>
      </w:pPr>
      <w:rPr>
        <w:rFonts w:ascii="Courier New" w:hAnsi="Courier New" w:cs="Courier New" w:hint="default"/>
      </w:rPr>
    </w:lvl>
    <w:lvl w:ilvl="2" w:tplc="C452FFA2" w:tentative="1">
      <w:start w:val="1"/>
      <w:numFmt w:val="bullet"/>
      <w:lvlText w:val=""/>
      <w:lvlJc w:val="left"/>
      <w:pPr>
        <w:ind w:left="2520" w:hanging="360"/>
      </w:pPr>
      <w:rPr>
        <w:rFonts w:ascii="Wingdings" w:hAnsi="Wingdings" w:hint="default"/>
      </w:rPr>
    </w:lvl>
    <w:lvl w:ilvl="3" w:tplc="9FAAC680" w:tentative="1">
      <w:start w:val="1"/>
      <w:numFmt w:val="bullet"/>
      <w:lvlText w:val=""/>
      <w:lvlJc w:val="left"/>
      <w:pPr>
        <w:ind w:left="3240" w:hanging="360"/>
      </w:pPr>
      <w:rPr>
        <w:rFonts w:ascii="Symbol" w:hAnsi="Symbol" w:hint="default"/>
      </w:rPr>
    </w:lvl>
    <w:lvl w:ilvl="4" w:tplc="9694348C" w:tentative="1">
      <w:start w:val="1"/>
      <w:numFmt w:val="bullet"/>
      <w:lvlText w:val="o"/>
      <w:lvlJc w:val="left"/>
      <w:pPr>
        <w:ind w:left="3960" w:hanging="360"/>
      </w:pPr>
      <w:rPr>
        <w:rFonts w:ascii="Courier New" w:hAnsi="Courier New" w:cs="Courier New" w:hint="default"/>
      </w:rPr>
    </w:lvl>
    <w:lvl w:ilvl="5" w:tplc="611CED7C" w:tentative="1">
      <w:start w:val="1"/>
      <w:numFmt w:val="bullet"/>
      <w:lvlText w:val=""/>
      <w:lvlJc w:val="left"/>
      <w:pPr>
        <w:ind w:left="4680" w:hanging="360"/>
      </w:pPr>
      <w:rPr>
        <w:rFonts w:ascii="Wingdings" w:hAnsi="Wingdings" w:hint="default"/>
      </w:rPr>
    </w:lvl>
    <w:lvl w:ilvl="6" w:tplc="5DE69CF4" w:tentative="1">
      <w:start w:val="1"/>
      <w:numFmt w:val="bullet"/>
      <w:lvlText w:val=""/>
      <w:lvlJc w:val="left"/>
      <w:pPr>
        <w:ind w:left="5400" w:hanging="360"/>
      </w:pPr>
      <w:rPr>
        <w:rFonts w:ascii="Symbol" w:hAnsi="Symbol" w:hint="default"/>
      </w:rPr>
    </w:lvl>
    <w:lvl w:ilvl="7" w:tplc="E330651E" w:tentative="1">
      <w:start w:val="1"/>
      <w:numFmt w:val="bullet"/>
      <w:lvlText w:val="o"/>
      <w:lvlJc w:val="left"/>
      <w:pPr>
        <w:ind w:left="6120" w:hanging="360"/>
      </w:pPr>
      <w:rPr>
        <w:rFonts w:ascii="Courier New" w:hAnsi="Courier New" w:cs="Courier New" w:hint="default"/>
      </w:rPr>
    </w:lvl>
    <w:lvl w:ilvl="8" w:tplc="8946CAF0" w:tentative="1">
      <w:start w:val="1"/>
      <w:numFmt w:val="bullet"/>
      <w:lvlText w:val=""/>
      <w:lvlJc w:val="left"/>
      <w:pPr>
        <w:ind w:left="6840" w:hanging="360"/>
      </w:pPr>
      <w:rPr>
        <w:rFonts w:ascii="Wingdings" w:hAnsi="Wingdings" w:hint="default"/>
      </w:rPr>
    </w:lvl>
  </w:abstractNum>
  <w:abstractNum w:abstractNumId="27" w15:restartNumberingAfterBreak="0">
    <w:nsid w:val="68B121C4"/>
    <w:multiLevelType w:val="hybridMultilevel"/>
    <w:tmpl w:val="8C8EB916"/>
    <w:lvl w:ilvl="0" w:tplc="F2183D16">
      <w:start w:val="17"/>
      <w:numFmt w:val="bullet"/>
      <w:lvlText w:val="-"/>
      <w:lvlJc w:val="left"/>
      <w:pPr>
        <w:ind w:left="720" w:hanging="360"/>
      </w:pPr>
      <w:rPr>
        <w:rFonts w:ascii="Arial" w:eastAsia="Times New Roman" w:hAnsi="Arial" w:cs="Arial" w:hint="default"/>
      </w:rPr>
    </w:lvl>
    <w:lvl w:ilvl="1" w:tplc="DE76E972" w:tentative="1">
      <w:start w:val="1"/>
      <w:numFmt w:val="bullet"/>
      <w:lvlText w:val="o"/>
      <w:lvlJc w:val="left"/>
      <w:pPr>
        <w:ind w:left="1440" w:hanging="360"/>
      </w:pPr>
      <w:rPr>
        <w:rFonts w:ascii="Courier New" w:hAnsi="Courier New" w:cs="Courier New" w:hint="default"/>
      </w:rPr>
    </w:lvl>
    <w:lvl w:ilvl="2" w:tplc="4278734E" w:tentative="1">
      <w:start w:val="1"/>
      <w:numFmt w:val="bullet"/>
      <w:lvlText w:val=""/>
      <w:lvlJc w:val="left"/>
      <w:pPr>
        <w:ind w:left="2160" w:hanging="360"/>
      </w:pPr>
      <w:rPr>
        <w:rFonts w:ascii="Wingdings" w:hAnsi="Wingdings" w:hint="default"/>
      </w:rPr>
    </w:lvl>
    <w:lvl w:ilvl="3" w:tplc="EBACE10C" w:tentative="1">
      <w:start w:val="1"/>
      <w:numFmt w:val="bullet"/>
      <w:lvlText w:val=""/>
      <w:lvlJc w:val="left"/>
      <w:pPr>
        <w:ind w:left="2880" w:hanging="360"/>
      </w:pPr>
      <w:rPr>
        <w:rFonts w:ascii="Symbol" w:hAnsi="Symbol" w:hint="default"/>
      </w:rPr>
    </w:lvl>
    <w:lvl w:ilvl="4" w:tplc="08DE8BB2" w:tentative="1">
      <w:start w:val="1"/>
      <w:numFmt w:val="bullet"/>
      <w:lvlText w:val="o"/>
      <w:lvlJc w:val="left"/>
      <w:pPr>
        <w:ind w:left="3600" w:hanging="360"/>
      </w:pPr>
      <w:rPr>
        <w:rFonts w:ascii="Courier New" w:hAnsi="Courier New" w:cs="Courier New" w:hint="default"/>
      </w:rPr>
    </w:lvl>
    <w:lvl w:ilvl="5" w:tplc="D4122DDA" w:tentative="1">
      <w:start w:val="1"/>
      <w:numFmt w:val="bullet"/>
      <w:lvlText w:val=""/>
      <w:lvlJc w:val="left"/>
      <w:pPr>
        <w:ind w:left="4320" w:hanging="360"/>
      </w:pPr>
      <w:rPr>
        <w:rFonts w:ascii="Wingdings" w:hAnsi="Wingdings" w:hint="default"/>
      </w:rPr>
    </w:lvl>
    <w:lvl w:ilvl="6" w:tplc="5F62870E" w:tentative="1">
      <w:start w:val="1"/>
      <w:numFmt w:val="bullet"/>
      <w:lvlText w:val=""/>
      <w:lvlJc w:val="left"/>
      <w:pPr>
        <w:ind w:left="5040" w:hanging="360"/>
      </w:pPr>
      <w:rPr>
        <w:rFonts w:ascii="Symbol" w:hAnsi="Symbol" w:hint="default"/>
      </w:rPr>
    </w:lvl>
    <w:lvl w:ilvl="7" w:tplc="942017A2" w:tentative="1">
      <w:start w:val="1"/>
      <w:numFmt w:val="bullet"/>
      <w:lvlText w:val="o"/>
      <w:lvlJc w:val="left"/>
      <w:pPr>
        <w:ind w:left="5760" w:hanging="360"/>
      </w:pPr>
      <w:rPr>
        <w:rFonts w:ascii="Courier New" w:hAnsi="Courier New" w:cs="Courier New" w:hint="default"/>
      </w:rPr>
    </w:lvl>
    <w:lvl w:ilvl="8" w:tplc="0AE659C6" w:tentative="1">
      <w:start w:val="1"/>
      <w:numFmt w:val="bullet"/>
      <w:lvlText w:val=""/>
      <w:lvlJc w:val="left"/>
      <w:pPr>
        <w:ind w:left="6480" w:hanging="360"/>
      </w:pPr>
      <w:rPr>
        <w:rFonts w:ascii="Wingdings" w:hAnsi="Wingdings" w:hint="default"/>
      </w:rPr>
    </w:lvl>
  </w:abstractNum>
  <w:abstractNum w:abstractNumId="28" w15:restartNumberingAfterBreak="0">
    <w:nsid w:val="6F1D7DAD"/>
    <w:multiLevelType w:val="hybridMultilevel"/>
    <w:tmpl w:val="13A631EC"/>
    <w:lvl w:ilvl="0" w:tplc="F09C407E">
      <w:start w:val="1"/>
      <w:numFmt w:val="decimal"/>
      <w:lvlText w:val="%1."/>
      <w:lvlJc w:val="left"/>
      <w:pPr>
        <w:ind w:left="3510" w:hanging="360"/>
      </w:pPr>
      <w:rPr>
        <w:rFonts w:ascii="Garamond" w:hAnsi="Garamond" w:cstheme="minorHAnsi" w:hint="default"/>
        <w:strike w:val="0"/>
        <w:sz w:val="18"/>
        <w:szCs w:val="18"/>
      </w:rPr>
    </w:lvl>
    <w:lvl w:ilvl="1" w:tplc="74C6628C" w:tentative="1">
      <w:start w:val="1"/>
      <w:numFmt w:val="lowerLetter"/>
      <w:lvlText w:val="%2."/>
      <w:lvlJc w:val="left"/>
      <w:pPr>
        <w:ind w:left="1440" w:hanging="360"/>
      </w:pPr>
    </w:lvl>
    <w:lvl w:ilvl="2" w:tplc="0A40887A" w:tentative="1">
      <w:start w:val="1"/>
      <w:numFmt w:val="lowerRoman"/>
      <w:lvlText w:val="%3."/>
      <w:lvlJc w:val="right"/>
      <w:pPr>
        <w:ind w:left="2160" w:hanging="180"/>
      </w:pPr>
    </w:lvl>
    <w:lvl w:ilvl="3" w:tplc="470C0804" w:tentative="1">
      <w:start w:val="1"/>
      <w:numFmt w:val="decimal"/>
      <w:lvlText w:val="%4."/>
      <w:lvlJc w:val="left"/>
      <w:pPr>
        <w:ind w:left="2880" w:hanging="360"/>
      </w:pPr>
    </w:lvl>
    <w:lvl w:ilvl="4" w:tplc="D8F6F6F8" w:tentative="1">
      <w:start w:val="1"/>
      <w:numFmt w:val="lowerLetter"/>
      <w:lvlText w:val="%5."/>
      <w:lvlJc w:val="left"/>
      <w:pPr>
        <w:ind w:left="3600" w:hanging="360"/>
      </w:pPr>
    </w:lvl>
    <w:lvl w:ilvl="5" w:tplc="4B3EDC00" w:tentative="1">
      <w:start w:val="1"/>
      <w:numFmt w:val="lowerRoman"/>
      <w:lvlText w:val="%6."/>
      <w:lvlJc w:val="right"/>
      <w:pPr>
        <w:ind w:left="4320" w:hanging="180"/>
      </w:pPr>
    </w:lvl>
    <w:lvl w:ilvl="6" w:tplc="8A127A90" w:tentative="1">
      <w:start w:val="1"/>
      <w:numFmt w:val="decimal"/>
      <w:lvlText w:val="%7."/>
      <w:lvlJc w:val="left"/>
      <w:pPr>
        <w:ind w:left="5040" w:hanging="360"/>
      </w:pPr>
    </w:lvl>
    <w:lvl w:ilvl="7" w:tplc="768E8036" w:tentative="1">
      <w:start w:val="1"/>
      <w:numFmt w:val="lowerLetter"/>
      <w:lvlText w:val="%8."/>
      <w:lvlJc w:val="left"/>
      <w:pPr>
        <w:ind w:left="5760" w:hanging="360"/>
      </w:pPr>
    </w:lvl>
    <w:lvl w:ilvl="8" w:tplc="37C2660C" w:tentative="1">
      <w:start w:val="1"/>
      <w:numFmt w:val="lowerRoman"/>
      <w:lvlText w:val="%9."/>
      <w:lvlJc w:val="right"/>
      <w:pPr>
        <w:ind w:left="6480" w:hanging="180"/>
      </w:pPr>
    </w:lvl>
  </w:abstractNum>
  <w:abstractNum w:abstractNumId="29" w15:restartNumberingAfterBreak="0">
    <w:nsid w:val="6F421903"/>
    <w:multiLevelType w:val="hybridMultilevel"/>
    <w:tmpl w:val="A3E646E0"/>
    <w:lvl w:ilvl="0" w:tplc="F626DBD4">
      <w:start w:val="1"/>
      <w:numFmt w:val="decimal"/>
      <w:lvlText w:val="%1."/>
      <w:lvlJc w:val="left"/>
      <w:pPr>
        <w:ind w:left="720" w:hanging="360"/>
      </w:pPr>
      <w:rPr>
        <w:rFonts w:hint="default"/>
      </w:rPr>
    </w:lvl>
    <w:lvl w:ilvl="1" w:tplc="0BC84850" w:tentative="1">
      <w:start w:val="1"/>
      <w:numFmt w:val="lowerLetter"/>
      <w:lvlText w:val="%2."/>
      <w:lvlJc w:val="left"/>
      <w:pPr>
        <w:ind w:left="1440" w:hanging="360"/>
      </w:pPr>
    </w:lvl>
    <w:lvl w:ilvl="2" w:tplc="8EACF602" w:tentative="1">
      <w:start w:val="1"/>
      <w:numFmt w:val="lowerRoman"/>
      <w:lvlText w:val="%3."/>
      <w:lvlJc w:val="right"/>
      <w:pPr>
        <w:ind w:left="2160" w:hanging="180"/>
      </w:pPr>
    </w:lvl>
    <w:lvl w:ilvl="3" w:tplc="2EA03A54" w:tentative="1">
      <w:start w:val="1"/>
      <w:numFmt w:val="decimal"/>
      <w:lvlText w:val="%4."/>
      <w:lvlJc w:val="left"/>
      <w:pPr>
        <w:ind w:left="2880" w:hanging="360"/>
      </w:pPr>
    </w:lvl>
    <w:lvl w:ilvl="4" w:tplc="35A8BC50" w:tentative="1">
      <w:start w:val="1"/>
      <w:numFmt w:val="lowerLetter"/>
      <w:lvlText w:val="%5."/>
      <w:lvlJc w:val="left"/>
      <w:pPr>
        <w:ind w:left="3600" w:hanging="360"/>
      </w:pPr>
    </w:lvl>
    <w:lvl w:ilvl="5" w:tplc="E9085CB2" w:tentative="1">
      <w:start w:val="1"/>
      <w:numFmt w:val="lowerRoman"/>
      <w:lvlText w:val="%6."/>
      <w:lvlJc w:val="right"/>
      <w:pPr>
        <w:ind w:left="4320" w:hanging="180"/>
      </w:pPr>
    </w:lvl>
    <w:lvl w:ilvl="6" w:tplc="AF0E1998" w:tentative="1">
      <w:start w:val="1"/>
      <w:numFmt w:val="decimal"/>
      <w:lvlText w:val="%7."/>
      <w:lvlJc w:val="left"/>
      <w:pPr>
        <w:ind w:left="5040" w:hanging="360"/>
      </w:pPr>
    </w:lvl>
    <w:lvl w:ilvl="7" w:tplc="36B2B374" w:tentative="1">
      <w:start w:val="1"/>
      <w:numFmt w:val="lowerLetter"/>
      <w:lvlText w:val="%8."/>
      <w:lvlJc w:val="left"/>
      <w:pPr>
        <w:ind w:left="5760" w:hanging="360"/>
      </w:pPr>
    </w:lvl>
    <w:lvl w:ilvl="8" w:tplc="EB104984" w:tentative="1">
      <w:start w:val="1"/>
      <w:numFmt w:val="lowerRoman"/>
      <w:lvlText w:val="%9."/>
      <w:lvlJc w:val="right"/>
      <w:pPr>
        <w:ind w:left="6480" w:hanging="180"/>
      </w:pPr>
    </w:lvl>
  </w:abstractNum>
  <w:abstractNum w:abstractNumId="30" w15:restartNumberingAfterBreak="0">
    <w:nsid w:val="719B1549"/>
    <w:multiLevelType w:val="hybridMultilevel"/>
    <w:tmpl w:val="7F66E874"/>
    <w:lvl w:ilvl="0" w:tplc="67825E96">
      <w:start w:val="1"/>
      <w:numFmt w:val="upperLetter"/>
      <w:lvlText w:val="%1."/>
      <w:lvlJc w:val="left"/>
      <w:pPr>
        <w:ind w:left="720" w:hanging="360"/>
      </w:pPr>
      <w:rPr>
        <w:rFonts w:hint="default"/>
      </w:rPr>
    </w:lvl>
    <w:lvl w:ilvl="1" w:tplc="28C80160" w:tentative="1">
      <w:start w:val="1"/>
      <w:numFmt w:val="lowerLetter"/>
      <w:lvlText w:val="%2."/>
      <w:lvlJc w:val="left"/>
      <w:pPr>
        <w:ind w:left="1440" w:hanging="360"/>
      </w:pPr>
    </w:lvl>
    <w:lvl w:ilvl="2" w:tplc="3FE497D6" w:tentative="1">
      <w:start w:val="1"/>
      <w:numFmt w:val="lowerRoman"/>
      <w:lvlText w:val="%3."/>
      <w:lvlJc w:val="right"/>
      <w:pPr>
        <w:ind w:left="2160" w:hanging="180"/>
      </w:pPr>
    </w:lvl>
    <w:lvl w:ilvl="3" w:tplc="8926FCD0" w:tentative="1">
      <w:start w:val="1"/>
      <w:numFmt w:val="decimal"/>
      <w:lvlText w:val="%4."/>
      <w:lvlJc w:val="left"/>
      <w:pPr>
        <w:ind w:left="2880" w:hanging="360"/>
      </w:pPr>
    </w:lvl>
    <w:lvl w:ilvl="4" w:tplc="4B324BC4" w:tentative="1">
      <w:start w:val="1"/>
      <w:numFmt w:val="lowerLetter"/>
      <w:lvlText w:val="%5."/>
      <w:lvlJc w:val="left"/>
      <w:pPr>
        <w:ind w:left="3600" w:hanging="360"/>
      </w:pPr>
    </w:lvl>
    <w:lvl w:ilvl="5" w:tplc="34AE8338" w:tentative="1">
      <w:start w:val="1"/>
      <w:numFmt w:val="lowerRoman"/>
      <w:lvlText w:val="%6."/>
      <w:lvlJc w:val="right"/>
      <w:pPr>
        <w:ind w:left="4320" w:hanging="180"/>
      </w:pPr>
    </w:lvl>
    <w:lvl w:ilvl="6" w:tplc="8BBE7DAE" w:tentative="1">
      <w:start w:val="1"/>
      <w:numFmt w:val="decimal"/>
      <w:lvlText w:val="%7."/>
      <w:lvlJc w:val="left"/>
      <w:pPr>
        <w:ind w:left="5040" w:hanging="360"/>
      </w:pPr>
    </w:lvl>
    <w:lvl w:ilvl="7" w:tplc="F6EA18E4" w:tentative="1">
      <w:start w:val="1"/>
      <w:numFmt w:val="lowerLetter"/>
      <w:lvlText w:val="%8."/>
      <w:lvlJc w:val="left"/>
      <w:pPr>
        <w:ind w:left="5760" w:hanging="360"/>
      </w:pPr>
    </w:lvl>
    <w:lvl w:ilvl="8" w:tplc="5F62A45C" w:tentative="1">
      <w:start w:val="1"/>
      <w:numFmt w:val="lowerRoman"/>
      <w:lvlText w:val="%9."/>
      <w:lvlJc w:val="right"/>
      <w:pPr>
        <w:ind w:left="6480" w:hanging="180"/>
      </w:pPr>
    </w:lvl>
  </w:abstractNum>
  <w:abstractNum w:abstractNumId="31" w15:restartNumberingAfterBreak="0">
    <w:nsid w:val="72AE5F33"/>
    <w:multiLevelType w:val="multilevel"/>
    <w:tmpl w:val="003082C2"/>
    <w:lvl w:ilvl="0">
      <w:start w:val="1"/>
      <w:numFmt w:val="decimal"/>
      <w:suff w:val="space"/>
      <w:lvlText w:val="Division %1:"/>
      <w:lvlJc w:val="left"/>
      <w:pPr>
        <w:ind w:left="720" w:hanging="720"/>
      </w:pPr>
      <w:rPr>
        <w:rFonts w:cs="Times New Roman" w:hint="default"/>
        <w:b/>
        <w:bCs w:val="0"/>
        <w:i w:val="0"/>
        <w:iCs w:val="0"/>
        <w:caps w:val="0"/>
        <w:smallCaps w:val="0"/>
        <w:strike w:val="0"/>
        <w:dstrike w:val="0"/>
        <w:snapToGrid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7"/>
      <w:numFmt w:val="decimal"/>
      <w:lvlText w:val="Chapter %2"/>
      <w:lvlJc w:val="left"/>
      <w:pPr>
        <w:tabs>
          <w:tab w:val="num" w:pos="2160"/>
        </w:tabs>
        <w:ind w:left="2160" w:hanging="2160"/>
      </w:pPr>
      <w:rPr>
        <w:rFonts w:cs="Times New Roman" w:hint="default"/>
        <w:bCs w:val="0"/>
        <w:i w:val="0"/>
        <w:iCs w:val="0"/>
        <w:caps w:val="0"/>
        <w:smallCaps w:val="0"/>
        <w:strike w:val="0"/>
        <w:dstrike w:val="0"/>
        <w:snapToGrid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1-%2-%3:"/>
      <w:lvlJc w:val="left"/>
      <w:pPr>
        <w:tabs>
          <w:tab w:val="num" w:pos="1440"/>
        </w:tabs>
        <w:ind w:left="1440" w:hanging="1440"/>
      </w:pPr>
      <w:rPr>
        <w:rFonts w:cs="Times New Roman" w:hint="default"/>
        <w:b/>
        <w:i w:val="0"/>
        <w:iCs w:val="0"/>
        <w:caps w:val="0"/>
        <w:smallCaps w:val="0"/>
        <w:strike w:val="0"/>
        <w:dstrike w:val="0"/>
        <w:noProof w:val="0"/>
        <w:vanish w:val="0"/>
        <w:color w:val="000000"/>
        <w:spacing w:val="0"/>
        <w:kern w:val="0"/>
        <w:position w:val="0"/>
        <w:sz w:val="27"/>
        <w:szCs w:val="27"/>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upperLetter"/>
      <w:lvlText w:val="%4."/>
      <w:lvlJc w:val="left"/>
      <w:pPr>
        <w:tabs>
          <w:tab w:val="num" w:pos="720"/>
        </w:tabs>
        <w:ind w:left="720" w:hanging="720"/>
      </w:pPr>
      <w:rPr>
        <w:rFonts w:hint="default"/>
        <w:b w:val="0"/>
        <w:bCs w:val="0"/>
        <w:i w:val="0"/>
        <w:iCs w:val="0"/>
        <w:caps w:val="0"/>
        <w:smallCaps w:val="0"/>
        <w:strike w:val="0"/>
        <w:dstrike w:val="0"/>
        <w:snapToGrid w:val="0"/>
        <w:vanish w:val="0"/>
        <w:color w:val="000000"/>
        <w:spacing w:val="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720"/>
        </w:tabs>
        <w:ind w:left="720" w:hanging="720"/>
      </w:pPr>
      <w:rPr>
        <w:rFonts w:ascii="Arial" w:hAnsi="Arial" w:cs="Arial" w:hint="default"/>
        <w:b w:val="0"/>
        <w:i w:val="0"/>
        <w:sz w:val="18"/>
        <w:szCs w:val="18"/>
      </w:rPr>
    </w:lvl>
    <w:lvl w:ilvl="5">
      <w:start w:val="1"/>
      <w:numFmt w:val="lowerLetter"/>
      <w:lvlText w:val="%6."/>
      <w:lvlJc w:val="left"/>
      <w:pPr>
        <w:tabs>
          <w:tab w:val="num" w:pos="2160"/>
        </w:tabs>
        <w:ind w:left="2160" w:hanging="720"/>
      </w:pPr>
      <w:rPr>
        <w:rFonts w:hint="default"/>
        <w:b w:val="0"/>
        <w:i w:val="0"/>
        <w:caps w:val="0"/>
        <w:sz w:val="23"/>
        <w:szCs w:val="23"/>
      </w:rPr>
    </w:lvl>
    <w:lvl w:ilvl="6">
      <w:start w:val="1"/>
      <w:numFmt w:val="lowerRoman"/>
      <w:lvlText w:val="%7."/>
      <w:lvlJc w:val="left"/>
      <w:pPr>
        <w:tabs>
          <w:tab w:val="num" w:pos="2880"/>
        </w:tabs>
        <w:ind w:left="2880" w:hanging="720"/>
      </w:pPr>
      <w:rPr>
        <w:rFonts w:hint="default"/>
      </w:rPr>
    </w:lvl>
    <w:lvl w:ilvl="7">
      <w:start w:val="1"/>
      <w:numFmt w:val="decimal"/>
      <w:lvlText w:val="(%8)"/>
      <w:lvlJc w:val="left"/>
      <w:pPr>
        <w:tabs>
          <w:tab w:val="num" w:pos="3600"/>
        </w:tabs>
        <w:ind w:left="3600" w:hanging="720"/>
      </w:pPr>
      <w:rPr>
        <w:rFonts w:hint="default"/>
      </w:rPr>
    </w:lvl>
    <w:lvl w:ilvl="8">
      <w:start w:val="1"/>
      <w:numFmt w:val="none"/>
      <w:lvlText w:val=""/>
      <w:lvlJc w:val="left"/>
      <w:pPr>
        <w:tabs>
          <w:tab w:val="num" w:pos="0"/>
        </w:tabs>
        <w:ind w:left="0" w:firstLine="0"/>
      </w:pPr>
      <w:rPr>
        <w:rFonts w:hint="default"/>
      </w:rPr>
    </w:lvl>
  </w:abstractNum>
  <w:abstractNum w:abstractNumId="32" w15:restartNumberingAfterBreak="0">
    <w:nsid w:val="74930311"/>
    <w:multiLevelType w:val="hybridMultilevel"/>
    <w:tmpl w:val="4F409CDA"/>
    <w:lvl w:ilvl="0" w:tplc="A4CA8A3C">
      <w:start w:val="1"/>
      <w:numFmt w:val="upperLetter"/>
      <w:lvlText w:val="%1."/>
      <w:lvlJc w:val="left"/>
      <w:pPr>
        <w:ind w:left="720" w:hanging="360"/>
      </w:pPr>
      <w:rPr>
        <w:rFonts w:hint="default"/>
      </w:rPr>
    </w:lvl>
    <w:lvl w:ilvl="1" w:tplc="9D30E71C" w:tentative="1">
      <w:start w:val="1"/>
      <w:numFmt w:val="lowerLetter"/>
      <w:lvlText w:val="%2."/>
      <w:lvlJc w:val="left"/>
      <w:pPr>
        <w:ind w:left="1440" w:hanging="360"/>
      </w:pPr>
    </w:lvl>
    <w:lvl w:ilvl="2" w:tplc="D89EBFC8" w:tentative="1">
      <w:start w:val="1"/>
      <w:numFmt w:val="lowerRoman"/>
      <w:lvlText w:val="%3."/>
      <w:lvlJc w:val="right"/>
      <w:pPr>
        <w:ind w:left="2160" w:hanging="180"/>
      </w:pPr>
    </w:lvl>
    <w:lvl w:ilvl="3" w:tplc="F6F481A0" w:tentative="1">
      <w:start w:val="1"/>
      <w:numFmt w:val="decimal"/>
      <w:lvlText w:val="%4."/>
      <w:lvlJc w:val="left"/>
      <w:pPr>
        <w:ind w:left="2880" w:hanging="360"/>
      </w:pPr>
    </w:lvl>
    <w:lvl w:ilvl="4" w:tplc="569279EE" w:tentative="1">
      <w:start w:val="1"/>
      <w:numFmt w:val="lowerLetter"/>
      <w:lvlText w:val="%5."/>
      <w:lvlJc w:val="left"/>
      <w:pPr>
        <w:ind w:left="3600" w:hanging="360"/>
      </w:pPr>
    </w:lvl>
    <w:lvl w:ilvl="5" w:tplc="2D1CEBF4" w:tentative="1">
      <w:start w:val="1"/>
      <w:numFmt w:val="lowerRoman"/>
      <w:lvlText w:val="%6."/>
      <w:lvlJc w:val="right"/>
      <w:pPr>
        <w:ind w:left="4320" w:hanging="180"/>
      </w:pPr>
    </w:lvl>
    <w:lvl w:ilvl="6" w:tplc="B76EA7A8" w:tentative="1">
      <w:start w:val="1"/>
      <w:numFmt w:val="decimal"/>
      <w:lvlText w:val="%7."/>
      <w:lvlJc w:val="left"/>
      <w:pPr>
        <w:ind w:left="5040" w:hanging="360"/>
      </w:pPr>
    </w:lvl>
    <w:lvl w:ilvl="7" w:tplc="5A70DD1C" w:tentative="1">
      <w:start w:val="1"/>
      <w:numFmt w:val="lowerLetter"/>
      <w:lvlText w:val="%8."/>
      <w:lvlJc w:val="left"/>
      <w:pPr>
        <w:ind w:left="5760" w:hanging="360"/>
      </w:pPr>
    </w:lvl>
    <w:lvl w:ilvl="8" w:tplc="201885B6" w:tentative="1">
      <w:start w:val="1"/>
      <w:numFmt w:val="lowerRoman"/>
      <w:lvlText w:val="%9."/>
      <w:lvlJc w:val="right"/>
      <w:pPr>
        <w:ind w:left="6480" w:hanging="180"/>
      </w:pPr>
    </w:lvl>
  </w:abstractNum>
  <w:abstractNum w:abstractNumId="33" w15:restartNumberingAfterBreak="0">
    <w:nsid w:val="756B4B3B"/>
    <w:multiLevelType w:val="hybridMultilevel"/>
    <w:tmpl w:val="18DAC486"/>
    <w:lvl w:ilvl="0" w:tplc="599E592C">
      <w:start w:val="1"/>
      <w:numFmt w:val="decimal"/>
      <w:lvlText w:val="%1."/>
      <w:lvlJc w:val="left"/>
      <w:pPr>
        <w:ind w:left="450" w:hanging="360"/>
      </w:pPr>
      <w:rPr>
        <w:rFonts w:eastAsiaTheme="majorEastAsia" w:hint="default"/>
        <w:b w:val="0"/>
      </w:rPr>
    </w:lvl>
    <w:lvl w:ilvl="1" w:tplc="77125286" w:tentative="1">
      <w:start w:val="1"/>
      <w:numFmt w:val="lowerLetter"/>
      <w:lvlText w:val="%2."/>
      <w:lvlJc w:val="left"/>
      <w:pPr>
        <w:ind w:left="1170" w:hanging="360"/>
      </w:pPr>
    </w:lvl>
    <w:lvl w:ilvl="2" w:tplc="4D0E66CC" w:tentative="1">
      <w:start w:val="1"/>
      <w:numFmt w:val="lowerRoman"/>
      <w:lvlText w:val="%3."/>
      <w:lvlJc w:val="right"/>
      <w:pPr>
        <w:ind w:left="1890" w:hanging="180"/>
      </w:pPr>
    </w:lvl>
    <w:lvl w:ilvl="3" w:tplc="1F78C292" w:tentative="1">
      <w:start w:val="1"/>
      <w:numFmt w:val="decimal"/>
      <w:lvlText w:val="%4."/>
      <w:lvlJc w:val="left"/>
      <w:pPr>
        <w:ind w:left="2610" w:hanging="360"/>
      </w:pPr>
    </w:lvl>
    <w:lvl w:ilvl="4" w:tplc="F7007F08" w:tentative="1">
      <w:start w:val="1"/>
      <w:numFmt w:val="lowerLetter"/>
      <w:lvlText w:val="%5."/>
      <w:lvlJc w:val="left"/>
      <w:pPr>
        <w:ind w:left="3330" w:hanging="360"/>
      </w:pPr>
    </w:lvl>
    <w:lvl w:ilvl="5" w:tplc="C6EE254E" w:tentative="1">
      <w:start w:val="1"/>
      <w:numFmt w:val="lowerRoman"/>
      <w:lvlText w:val="%6."/>
      <w:lvlJc w:val="right"/>
      <w:pPr>
        <w:ind w:left="4050" w:hanging="180"/>
      </w:pPr>
    </w:lvl>
    <w:lvl w:ilvl="6" w:tplc="8D82275A" w:tentative="1">
      <w:start w:val="1"/>
      <w:numFmt w:val="decimal"/>
      <w:lvlText w:val="%7."/>
      <w:lvlJc w:val="left"/>
      <w:pPr>
        <w:ind w:left="4770" w:hanging="360"/>
      </w:pPr>
    </w:lvl>
    <w:lvl w:ilvl="7" w:tplc="210AC40C" w:tentative="1">
      <w:start w:val="1"/>
      <w:numFmt w:val="lowerLetter"/>
      <w:lvlText w:val="%8."/>
      <w:lvlJc w:val="left"/>
      <w:pPr>
        <w:ind w:left="5490" w:hanging="360"/>
      </w:pPr>
    </w:lvl>
    <w:lvl w:ilvl="8" w:tplc="AFCC911E" w:tentative="1">
      <w:start w:val="1"/>
      <w:numFmt w:val="lowerRoman"/>
      <w:lvlText w:val="%9."/>
      <w:lvlJc w:val="right"/>
      <w:pPr>
        <w:ind w:left="6210" w:hanging="180"/>
      </w:pPr>
    </w:lvl>
  </w:abstractNum>
  <w:abstractNum w:abstractNumId="34" w15:restartNumberingAfterBreak="0">
    <w:nsid w:val="77CD4229"/>
    <w:multiLevelType w:val="hybridMultilevel"/>
    <w:tmpl w:val="A3E646E0"/>
    <w:lvl w:ilvl="0" w:tplc="E88E23DC">
      <w:start w:val="1"/>
      <w:numFmt w:val="decimal"/>
      <w:lvlText w:val="%1."/>
      <w:lvlJc w:val="left"/>
      <w:pPr>
        <w:ind w:left="720" w:hanging="360"/>
      </w:pPr>
      <w:rPr>
        <w:rFonts w:hint="default"/>
      </w:rPr>
    </w:lvl>
    <w:lvl w:ilvl="1" w:tplc="27DA42F0" w:tentative="1">
      <w:start w:val="1"/>
      <w:numFmt w:val="lowerLetter"/>
      <w:lvlText w:val="%2."/>
      <w:lvlJc w:val="left"/>
      <w:pPr>
        <w:ind w:left="1440" w:hanging="360"/>
      </w:pPr>
    </w:lvl>
    <w:lvl w:ilvl="2" w:tplc="4B5210AC" w:tentative="1">
      <w:start w:val="1"/>
      <w:numFmt w:val="lowerRoman"/>
      <w:lvlText w:val="%3."/>
      <w:lvlJc w:val="right"/>
      <w:pPr>
        <w:ind w:left="2160" w:hanging="180"/>
      </w:pPr>
    </w:lvl>
    <w:lvl w:ilvl="3" w:tplc="F19CA51C" w:tentative="1">
      <w:start w:val="1"/>
      <w:numFmt w:val="decimal"/>
      <w:lvlText w:val="%4."/>
      <w:lvlJc w:val="left"/>
      <w:pPr>
        <w:ind w:left="2880" w:hanging="360"/>
      </w:pPr>
    </w:lvl>
    <w:lvl w:ilvl="4" w:tplc="A3081140" w:tentative="1">
      <w:start w:val="1"/>
      <w:numFmt w:val="lowerLetter"/>
      <w:lvlText w:val="%5."/>
      <w:lvlJc w:val="left"/>
      <w:pPr>
        <w:ind w:left="3600" w:hanging="360"/>
      </w:pPr>
    </w:lvl>
    <w:lvl w:ilvl="5" w:tplc="1C62451E" w:tentative="1">
      <w:start w:val="1"/>
      <w:numFmt w:val="lowerRoman"/>
      <w:lvlText w:val="%6."/>
      <w:lvlJc w:val="right"/>
      <w:pPr>
        <w:ind w:left="4320" w:hanging="180"/>
      </w:pPr>
    </w:lvl>
    <w:lvl w:ilvl="6" w:tplc="DAC2DA22" w:tentative="1">
      <w:start w:val="1"/>
      <w:numFmt w:val="decimal"/>
      <w:lvlText w:val="%7."/>
      <w:lvlJc w:val="left"/>
      <w:pPr>
        <w:ind w:left="5040" w:hanging="360"/>
      </w:pPr>
    </w:lvl>
    <w:lvl w:ilvl="7" w:tplc="F30A4A5E" w:tentative="1">
      <w:start w:val="1"/>
      <w:numFmt w:val="lowerLetter"/>
      <w:lvlText w:val="%8."/>
      <w:lvlJc w:val="left"/>
      <w:pPr>
        <w:ind w:left="5760" w:hanging="360"/>
      </w:pPr>
    </w:lvl>
    <w:lvl w:ilvl="8" w:tplc="89CCF3DE" w:tentative="1">
      <w:start w:val="1"/>
      <w:numFmt w:val="lowerRoman"/>
      <w:lvlText w:val="%9."/>
      <w:lvlJc w:val="right"/>
      <w:pPr>
        <w:ind w:left="6480" w:hanging="180"/>
      </w:pPr>
    </w:lvl>
  </w:abstractNum>
  <w:abstractNum w:abstractNumId="35" w15:restartNumberingAfterBreak="0">
    <w:nsid w:val="78B05C52"/>
    <w:multiLevelType w:val="hybridMultilevel"/>
    <w:tmpl w:val="D452D592"/>
    <w:lvl w:ilvl="0" w:tplc="AF84D65A">
      <w:start w:val="1"/>
      <w:numFmt w:val="decimal"/>
      <w:lvlText w:val="%1."/>
      <w:lvlJc w:val="right"/>
      <w:pPr>
        <w:ind w:left="1042" w:hanging="360"/>
      </w:pPr>
      <w:rPr>
        <w:rFonts w:ascii="Garamond" w:hAnsi="Garamond" w:hint="default"/>
        <w:b w:val="0"/>
        <w:bCs/>
      </w:rPr>
    </w:lvl>
    <w:lvl w:ilvl="1" w:tplc="E84A22A0" w:tentative="1">
      <w:start w:val="1"/>
      <w:numFmt w:val="lowerLetter"/>
      <w:lvlText w:val="%2."/>
      <w:lvlJc w:val="left"/>
      <w:pPr>
        <w:ind w:left="1762" w:hanging="360"/>
      </w:pPr>
    </w:lvl>
    <w:lvl w:ilvl="2" w:tplc="AD08B7C4" w:tentative="1">
      <w:start w:val="1"/>
      <w:numFmt w:val="lowerRoman"/>
      <w:lvlText w:val="%3."/>
      <w:lvlJc w:val="right"/>
      <w:pPr>
        <w:ind w:left="2482" w:hanging="180"/>
      </w:pPr>
    </w:lvl>
    <w:lvl w:ilvl="3" w:tplc="68E21AF2" w:tentative="1">
      <w:start w:val="1"/>
      <w:numFmt w:val="decimal"/>
      <w:lvlText w:val="%4."/>
      <w:lvlJc w:val="left"/>
      <w:pPr>
        <w:ind w:left="3202" w:hanging="360"/>
      </w:pPr>
    </w:lvl>
    <w:lvl w:ilvl="4" w:tplc="F4F2A984" w:tentative="1">
      <w:start w:val="1"/>
      <w:numFmt w:val="lowerLetter"/>
      <w:lvlText w:val="%5."/>
      <w:lvlJc w:val="left"/>
      <w:pPr>
        <w:ind w:left="3922" w:hanging="360"/>
      </w:pPr>
    </w:lvl>
    <w:lvl w:ilvl="5" w:tplc="E28EE43C" w:tentative="1">
      <w:start w:val="1"/>
      <w:numFmt w:val="lowerRoman"/>
      <w:lvlText w:val="%6."/>
      <w:lvlJc w:val="right"/>
      <w:pPr>
        <w:ind w:left="4642" w:hanging="180"/>
      </w:pPr>
    </w:lvl>
    <w:lvl w:ilvl="6" w:tplc="5FEAED1C" w:tentative="1">
      <w:start w:val="1"/>
      <w:numFmt w:val="decimal"/>
      <w:lvlText w:val="%7."/>
      <w:lvlJc w:val="left"/>
      <w:pPr>
        <w:ind w:left="5362" w:hanging="360"/>
      </w:pPr>
    </w:lvl>
    <w:lvl w:ilvl="7" w:tplc="087CE21A" w:tentative="1">
      <w:start w:val="1"/>
      <w:numFmt w:val="lowerLetter"/>
      <w:lvlText w:val="%8."/>
      <w:lvlJc w:val="left"/>
      <w:pPr>
        <w:ind w:left="6082" w:hanging="360"/>
      </w:pPr>
    </w:lvl>
    <w:lvl w:ilvl="8" w:tplc="C5DC1610" w:tentative="1">
      <w:start w:val="1"/>
      <w:numFmt w:val="lowerRoman"/>
      <w:lvlText w:val="%9."/>
      <w:lvlJc w:val="right"/>
      <w:pPr>
        <w:ind w:left="6802" w:hanging="180"/>
      </w:pPr>
    </w:lvl>
  </w:abstractNum>
  <w:abstractNum w:abstractNumId="36" w15:restartNumberingAfterBreak="0">
    <w:nsid w:val="7BBA5B87"/>
    <w:multiLevelType w:val="hybridMultilevel"/>
    <w:tmpl w:val="F58CC7F6"/>
    <w:lvl w:ilvl="0" w:tplc="6A00E5BA">
      <w:start w:val="1"/>
      <w:numFmt w:val="bullet"/>
      <w:pStyle w:val="bulletindent2"/>
      <w:lvlText w:val="-"/>
      <w:lvlJc w:val="left"/>
      <w:pPr>
        <w:tabs>
          <w:tab w:val="num" w:pos="576"/>
        </w:tabs>
        <w:ind w:left="576" w:hanging="216"/>
      </w:pPr>
      <w:rPr>
        <w:rFonts w:ascii="Courier" w:hAnsi="Courier" w:hint="default"/>
        <w:sz w:val="28"/>
        <w:szCs w:val="28"/>
      </w:rPr>
    </w:lvl>
    <w:lvl w:ilvl="1" w:tplc="D60AEC8E" w:tentative="1">
      <w:start w:val="1"/>
      <w:numFmt w:val="bullet"/>
      <w:lvlText w:val="o"/>
      <w:lvlJc w:val="left"/>
      <w:pPr>
        <w:tabs>
          <w:tab w:val="num" w:pos="1440"/>
        </w:tabs>
        <w:ind w:left="1440" w:hanging="360"/>
      </w:pPr>
      <w:rPr>
        <w:rFonts w:ascii="Courier New" w:hAnsi="Courier New" w:cs="Courier New" w:hint="default"/>
      </w:rPr>
    </w:lvl>
    <w:lvl w:ilvl="2" w:tplc="C24455A6" w:tentative="1">
      <w:start w:val="1"/>
      <w:numFmt w:val="bullet"/>
      <w:lvlText w:val=""/>
      <w:lvlJc w:val="left"/>
      <w:pPr>
        <w:tabs>
          <w:tab w:val="num" w:pos="2160"/>
        </w:tabs>
        <w:ind w:left="2160" w:hanging="360"/>
      </w:pPr>
      <w:rPr>
        <w:rFonts w:ascii="Wingdings" w:hAnsi="Wingdings" w:hint="default"/>
      </w:rPr>
    </w:lvl>
    <w:lvl w:ilvl="3" w:tplc="4E70AE78" w:tentative="1">
      <w:start w:val="1"/>
      <w:numFmt w:val="bullet"/>
      <w:lvlText w:val=""/>
      <w:lvlJc w:val="left"/>
      <w:pPr>
        <w:tabs>
          <w:tab w:val="num" w:pos="2880"/>
        </w:tabs>
        <w:ind w:left="2880" w:hanging="360"/>
      </w:pPr>
      <w:rPr>
        <w:rFonts w:ascii="Symbol" w:hAnsi="Symbol" w:hint="default"/>
      </w:rPr>
    </w:lvl>
    <w:lvl w:ilvl="4" w:tplc="BE94C68A" w:tentative="1">
      <w:start w:val="1"/>
      <w:numFmt w:val="bullet"/>
      <w:lvlText w:val="o"/>
      <w:lvlJc w:val="left"/>
      <w:pPr>
        <w:tabs>
          <w:tab w:val="num" w:pos="3600"/>
        </w:tabs>
        <w:ind w:left="3600" w:hanging="360"/>
      </w:pPr>
      <w:rPr>
        <w:rFonts w:ascii="Courier New" w:hAnsi="Courier New" w:cs="Courier New" w:hint="default"/>
      </w:rPr>
    </w:lvl>
    <w:lvl w:ilvl="5" w:tplc="4DAE951E" w:tentative="1">
      <w:start w:val="1"/>
      <w:numFmt w:val="bullet"/>
      <w:lvlText w:val=""/>
      <w:lvlJc w:val="left"/>
      <w:pPr>
        <w:tabs>
          <w:tab w:val="num" w:pos="4320"/>
        </w:tabs>
        <w:ind w:left="4320" w:hanging="360"/>
      </w:pPr>
      <w:rPr>
        <w:rFonts w:ascii="Wingdings" w:hAnsi="Wingdings" w:hint="default"/>
      </w:rPr>
    </w:lvl>
    <w:lvl w:ilvl="6" w:tplc="1CD0D632" w:tentative="1">
      <w:start w:val="1"/>
      <w:numFmt w:val="bullet"/>
      <w:lvlText w:val=""/>
      <w:lvlJc w:val="left"/>
      <w:pPr>
        <w:tabs>
          <w:tab w:val="num" w:pos="5040"/>
        </w:tabs>
        <w:ind w:left="5040" w:hanging="360"/>
      </w:pPr>
      <w:rPr>
        <w:rFonts w:ascii="Symbol" w:hAnsi="Symbol" w:hint="default"/>
      </w:rPr>
    </w:lvl>
    <w:lvl w:ilvl="7" w:tplc="B9F6B0C2" w:tentative="1">
      <w:start w:val="1"/>
      <w:numFmt w:val="bullet"/>
      <w:lvlText w:val="o"/>
      <w:lvlJc w:val="left"/>
      <w:pPr>
        <w:tabs>
          <w:tab w:val="num" w:pos="5760"/>
        </w:tabs>
        <w:ind w:left="5760" w:hanging="360"/>
      </w:pPr>
      <w:rPr>
        <w:rFonts w:ascii="Courier New" w:hAnsi="Courier New" w:cs="Courier New" w:hint="default"/>
      </w:rPr>
    </w:lvl>
    <w:lvl w:ilvl="8" w:tplc="802ECFCA" w:tentative="1">
      <w:start w:val="1"/>
      <w:numFmt w:val="bullet"/>
      <w:lvlText w:val=""/>
      <w:lvlJc w:val="left"/>
      <w:pPr>
        <w:tabs>
          <w:tab w:val="num" w:pos="6480"/>
        </w:tabs>
        <w:ind w:left="6480" w:hanging="360"/>
      </w:pPr>
      <w:rPr>
        <w:rFonts w:ascii="Wingdings" w:hAnsi="Wingdings" w:hint="default"/>
      </w:rPr>
    </w:lvl>
  </w:abstractNum>
  <w:num w:numId="1">
    <w:abstractNumId w:val="32"/>
  </w:num>
  <w:num w:numId="2">
    <w:abstractNumId w:val="6"/>
  </w:num>
  <w:num w:numId="3">
    <w:abstractNumId w:val="23"/>
  </w:num>
  <w:num w:numId="4">
    <w:abstractNumId w:val="8"/>
  </w:num>
  <w:num w:numId="5">
    <w:abstractNumId w:val="26"/>
  </w:num>
  <w:num w:numId="6">
    <w:abstractNumId w:val="36"/>
  </w:num>
  <w:num w:numId="7">
    <w:abstractNumId w:val="19"/>
  </w:num>
  <w:num w:numId="8">
    <w:abstractNumId w:val="18"/>
  </w:num>
  <w:num w:numId="9">
    <w:abstractNumId w:val="28"/>
  </w:num>
  <w:num w:numId="10">
    <w:abstractNumId w:val="5"/>
  </w:num>
  <w:num w:numId="11">
    <w:abstractNumId w:val="9"/>
  </w:num>
  <w:num w:numId="12">
    <w:abstractNumId w:val="29"/>
  </w:num>
  <w:num w:numId="13">
    <w:abstractNumId w:val="17"/>
  </w:num>
  <w:num w:numId="14">
    <w:abstractNumId w:val="11"/>
  </w:num>
  <w:num w:numId="15">
    <w:abstractNumId w:val="21"/>
  </w:num>
  <w:num w:numId="16">
    <w:abstractNumId w:val="34"/>
  </w:num>
  <w:num w:numId="17">
    <w:abstractNumId w:val="15"/>
  </w:num>
  <w:num w:numId="18">
    <w:abstractNumId w:val="12"/>
  </w:num>
  <w:num w:numId="19">
    <w:abstractNumId w:val="3"/>
  </w:num>
  <w:num w:numId="20">
    <w:abstractNumId w:val="7"/>
  </w:num>
  <w:num w:numId="21">
    <w:abstractNumId w:val="20"/>
  </w:num>
  <w:num w:numId="22">
    <w:abstractNumId w:val="14"/>
  </w:num>
  <w:num w:numId="23">
    <w:abstractNumId w:val="0"/>
  </w:num>
  <w:num w:numId="24">
    <w:abstractNumId w:val="16"/>
  </w:num>
  <w:num w:numId="25">
    <w:abstractNumId w:val="24"/>
  </w:num>
  <w:num w:numId="26">
    <w:abstractNumId w:val="1"/>
  </w:num>
  <w:num w:numId="27">
    <w:abstractNumId w:val="2"/>
  </w:num>
  <w:num w:numId="28">
    <w:abstractNumId w:val="35"/>
  </w:num>
  <w:num w:numId="29">
    <w:abstractNumId w:val="31"/>
  </w:num>
  <w:num w:numId="30">
    <w:abstractNumId w:val="27"/>
  </w:num>
  <w:num w:numId="31">
    <w:abstractNumId w:val="10"/>
  </w:num>
  <w:num w:numId="32">
    <w:abstractNumId w:val="33"/>
  </w:num>
  <w:num w:numId="33">
    <w:abstractNumId w:val="30"/>
  </w:num>
  <w:num w:numId="34">
    <w:abstractNumId w:val="4"/>
  </w:num>
  <w:num w:numId="35">
    <w:abstractNumId w:val="22"/>
  </w:num>
  <w:num w:numId="3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1838"/>
    <w:rsid w:val="00013B1A"/>
    <w:rsid w:val="00024941"/>
    <w:rsid w:val="00121838"/>
    <w:rsid w:val="00123DBA"/>
    <w:rsid w:val="00176D38"/>
    <w:rsid w:val="001A421B"/>
    <w:rsid w:val="0023616B"/>
    <w:rsid w:val="0026486F"/>
    <w:rsid w:val="00277C3E"/>
    <w:rsid w:val="0028327B"/>
    <w:rsid w:val="003C33C6"/>
    <w:rsid w:val="003F6E0E"/>
    <w:rsid w:val="004E304D"/>
    <w:rsid w:val="00531499"/>
    <w:rsid w:val="005A63AB"/>
    <w:rsid w:val="006371FF"/>
    <w:rsid w:val="006705CB"/>
    <w:rsid w:val="006772CF"/>
    <w:rsid w:val="006A5D50"/>
    <w:rsid w:val="008846DD"/>
    <w:rsid w:val="009A0C95"/>
    <w:rsid w:val="00B40E40"/>
    <w:rsid w:val="00BF666E"/>
    <w:rsid w:val="00CF1A97"/>
    <w:rsid w:val="00D15590"/>
    <w:rsid w:val="00E15E4F"/>
    <w:rsid w:val="00F16D73"/>
    <w:rsid w:val="00F94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0B245"/>
  <w15:docId w15:val="{F1D2C8CB-0A49-4A63-AA41-33C5DFD081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qFormat="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qFormat="1"/>
    <w:lsdException w:name="List 3" w:semiHidden="1" w:uiPriority="0" w:unhideWhenUsed="1" w:qFormat="1"/>
    <w:lsdException w:name="List 4" w:semiHidden="1" w:uiPriority="0" w:unhideWhenUsed="1" w:qFormat="1"/>
    <w:lsdException w:name="List 5" w:semiHidden="1" w:uiPriority="0" w:unhideWhenUsed="1" w:qFormat="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Arial" w:eastAsia="Arial" w:hAnsi="Arial" w:cs="Arial"/>
      <w:lang w:bidi="en-US"/>
    </w:rPr>
  </w:style>
  <w:style w:type="paragraph" w:styleId="Heading1">
    <w:name w:val="heading 1"/>
    <w:aliases w:val="Chapter,Part Title"/>
    <w:basedOn w:val="Normal"/>
    <w:next w:val="Normal"/>
    <w:link w:val="Heading1Char"/>
    <w:qFormat/>
    <w:rsid w:val="008B7C2F"/>
    <w:pPr>
      <w:keepNext/>
      <w:widowControl/>
      <w:numPr>
        <w:numId w:val="3"/>
      </w:numPr>
      <w:autoSpaceDE/>
      <w:autoSpaceDN/>
      <w:spacing w:before="3440"/>
      <w:jc w:val="center"/>
      <w:outlineLvl w:val="0"/>
    </w:pPr>
    <w:rPr>
      <w:rFonts w:ascii="Times New Roman" w:eastAsiaTheme="majorEastAsia" w:hAnsi="Times New Roman"/>
      <w:b/>
      <w:bCs/>
      <w:smallCaps/>
      <w:spacing w:val="20"/>
      <w:kern w:val="32"/>
      <w:sz w:val="48"/>
      <w:szCs w:val="48"/>
      <w:lang w:bidi="ar-SA"/>
    </w:rPr>
  </w:style>
  <w:style w:type="paragraph" w:styleId="Heading2">
    <w:name w:val="heading 2"/>
    <w:aliases w:val="Article,BD,Chapter Title,Char,Division,Heading 2 Char2,Sec,Section"/>
    <w:basedOn w:val="Normal"/>
    <w:next w:val="Normal"/>
    <w:link w:val="Heading2Char"/>
    <w:qFormat/>
    <w:rsid w:val="008B7C2F"/>
    <w:pPr>
      <w:keepNext/>
      <w:widowControl/>
      <w:numPr>
        <w:ilvl w:val="1"/>
        <w:numId w:val="3"/>
      </w:numPr>
      <w:pBdr>
        <w:bottom w:val="single" w:sz="4" w:space="1" w:color="auto"/>
      </w:pBdr>
      <w:autoSpaceDE/>
      <w:autoSpaceDN/>
      <w:spacing w:before="1080" w:after="60"/>
      <w:outlineLvl w:val="1"/>
    </w:pPr>
    <w:rPr>
      <w:rFonts w:ascii="Times New Roman" w:eastAsia="Times New Roman" w:hAnsi="Times New Roman"/>
      <w:b/>
      <w:bCs/>
      <w:iCs/>
      <w:sz w:val="33"/>
      <w:szCs w:val="28"/>
      <w:lang w:bidi="ar-SA"/>
    </w:rPr>
  </w:style>
  <w:style w:type="paragraph" w:styleId="Heading3">
    <w:name w:val="heading 3"/>
    <w:aliases w:val="Char2,Heading 3 Char Char,Heading 3 Char Char Char,Heading 3 Char Char Char Char Char,Heading 3 Char Char1 Char,Heading 3 Char1,Heading 3 Char1 Char Char Char,Heading 3 from normal template,Section Title"/>
    <w:basedOn w:val="Normal"/>
    <w:next w:val="Normal"/>
    <w:link w:val="Heading3Char"/>
    <w:qFormat/>
    <w:rsid w:val="008B7C2F"/>
    <w:pPr>
      <w:keepNext/>
      <w:widowControl/>
      <w:numPr>
        <w:ilvl w:val="2"/>
        <w:numId w:val="3"/>
      </w:numPr>
      <w:autoSpaceDE/>
      <w:autoSpaceDN/>
      <w:spacing w:before="360" w:after="120"/>
      <w:outlineLvl w:val="2"/>
    </w:pPr>
    <w:rPr>
      <w:rFonts w:ascii="Times New Roman" w:eastAsiaTheme="majorEastAsia" w:hAnsi="Times New Roman"/>
      <w:b/>
      <w:bCs/>
      <w:sz w:val="27"/>
      <w:szCs w:val="26"/>
      <w:lang w:bidi="ar-SA"/>
    </w:rPr>
  </w:style>
  <w:style w:type="paragraph" w:styleId="Heading4">
    <w:name w:val="heading 4"/>
    <w:aliases w:val="(a),A.,Char Char Char,Heading 4 Char Char,Heading 4 Char Char Char,Heading 4 Char1 Char,List Level 1,List Level 1 Char Char,Paragraph,Subsec(1),hd4,hd4 Char,hd4 Char Char"/>
    <w:basedOn w:val="Normal"/>
    <w:link w:val="Heading4Char"/>
    <w:qFormat/>
    <w:rsid w:val="008B7C2F"/>
    <w:pPr>
      <w:widowControl/>
      <w:numPr>
        <w:ilvl w:val="3"/>
        <w:numId w:val="3"/>
      </w:numPr>
      <w:tabs>
        <w:tab w:val="clear" w:pos="720"/>
        <w:tab w:val="num" w:pos="810"/>
      </w:tabs>
      <w:autoSpaceDE/>
      <w:autoSpaceDN/>
      <w:spacing w:after="240"/>
      <w:ind w:left="810"/>
      <w:outlineLvl w:val="3"/>
    </w:pPr>
    <w:rPr>
      <w:rFonts w:ascii="Garamond" w:eastAsiaTheme="majorEastAsia" w:hAnsi="Garamond" w:cstheme="majorBidi"/>
      <w:bCs/>
      <w:sz w:val="23"/>
      <w:szCs w:val="28"/>
      <w:lang w:bidi="ar-SA"/>
    </w:rPr>
  </w:style>
  <w:style w:type="paragraph" w:styleId="Heading5">
    <w:name w:val="heading 5"/>
    <w:aliases w:val="Char1,Heading 5 Char Char,Heading 5 Char1 Char Char Char Char Char Char Char Char Char,Subparagraph,Subsec(a)"/>
    <w:basedOn w:val="Normal"/>
    <w:next w:val="Normal"/>
    <w:link w:val="Heading5Char"/>
    <w:unhideWhenUsed/>
    <w:qFormat/>
    <w:rsid w:val="00AC3ECD"/>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aliases w:val="(i),Heading 6 Char Char,Heading 6 Char1,Subsec[1],a."/>
    <w:basedOn w:val="Normal"/>
    <w:next w:val="Normal"/>
    <w:link w:val="Heading6Char"/>
    <w:unhideWhenUsed/>
    <w:qFormat/>
    <w:rsid w:val="00AC3ECD"/>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qFormat/>
    <w:rsid w:val="008B7C2F"/>
    <w:pPr>
      <w:widowControl/>
      <w:numPr>
        <w:ilvl w:val="6"/>
        <w:numId w:val="3"/>
      </w:numPr>
      <w:autoSpaceDE/>
      <w:autoSpaceDN/>
      <w:outlineLvl w:val="6"/>
    </w:pPr>
    <w:rPr>
      <w:rFonts w:ascii="Times New Roman" w:eastAsiaTheme="majorEastAsia" w:hAnsi="Times New Roman" w:cstheme="majorBidi"/>
      <w:sz w:val="20"/>
      <w:szCs w:val="20"/>
      <w:lang w:bidi="ar-SA"/>
    </w:rPr>
  </w:style>
  <w:style w:type="paragraph" w:styleId="Heading8">
    <w:name w:val="heading 8"/>
    <w:basedOn w:val="Normal"/>
    <w:next w:val="Index8"/>
    <w:link w:val="Heading8Char"/>
    <w:uiPriority w:val="9"/>
    <w:qFormat/>
    <w:rsid w:val="008B7C2F"/>
    <w:pPr>
      <w:widowControl/>
      <w:numPr>
        <w:ilvl w:val="7"/>
        <w:numId w:val="3"/>
      </w:numPr>
      <w:autoSpaceDE/>
      <w:autoSpaceDN/>
      <w:outlineLvl w:val="7"/>
    </w:pPr>
    <w:rPr>
      <w:rFonts w:ascii="Times New Roman" w:eastAsiaTheme="majorEastAsia" w:hAnsi="Times New Roman" w:cstheme="majorBidi"/>
      <w:iCs/>
      <w:sz w:val="20"/>
      <w:szCs w:val="20"/>
      <w:lang w:bidi="ar-SA"/>
    </w:rPr>
  </w:style>
  <w:style w:type="paragraph" w:styleId="Heading9">
    <w:name w:val="heading 9"/>
    <w:basedOn w:val="Normal"/>
    <w:next w:val="Normal"/>
    <w:link w:val="Heading9Char"/>
    <w:uiPriority w:val="9"/>
    <w:qFormat/>
    <w:rsid w:val="008B7C2F"/>
    <w:pPr>
      <w:widowControl/>
      <w:numPr>
        <w:ilvl w:val="8"/>
        <w:numId w:val="3"/>
      </w:numPr>
      <w:autoSpaceDE/>
      <w:autoSpaceDN/>
      <w:spacing w:before="240" w:after="60"/>
      <w:outlineLvl w:val="8"/>
    </w:pPr>
    <w:rPr>
      <w:rFonts w:eastAsiaTheme="majorEastAsia"/>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style>
  <w:style w:type="paragraph" w:styleId="ListParagraph">
    <w:name w:val="List Paragraph"/>
    <w:basedOn w:val="Normal"/>
    <w:uiPriority w:val="34"/>
    <w:qFormat/>
    <w:pPr>
      <w:ind w:left="832" w:right="105" w:hanging="721"/>
    </w:pPr>
  </w:style>
  <w:style w:type="paragraph" w:customStyle="1" w:styleId="TableParagraph">
    <w:name w:val="Table Paragraph"/>
    <w:basedOn w:val="Normal"/>
    <w:uiPriority w:val="1"/>
    <w:qFormat/>
  </w:style>
  <w:style w:type="paragraph" w:styleId="BalloonText">
    <w:name w:val="Balloon Text"/>
    <w:basedOn w:val="Normal"/>
    <w:link w:val="BalloonTextChar"/>
    <w:unhideWhenUsed/>
    <w:rsid w:val="003609FD"/>
    <w:rPr>
      <w:rFonts w:ascii="Segoe UI" w:hAnsi="Segoe UI" w:cs="Segoe UI"/>
      <w:sz w:val="18"/>
      <w:szCs w:val="18"/>
    </w:rPr>
  </w:style>
  <w:style w:type="character" w:customStyle="1" w:styleId="BalloonTextChar">
    <w:name w:val="Balloon Text Char"/>
    <w:basedOn w:val="DefaultParagraphFont"/>
    <w:link w:val="BalloonText"/>
    <w:rsid w:val="003609FD"/>
    <w:rPr>
      <w:rFonts w:ascii="Segoe UI" w:eastAsia="Arial" w:hAnsi="Segoe UI" w:cs="Segoe UI"/>
      <w:sz w:val="18"/>
      <w:szCs w:val="18"/>
      <w:lang w:bidi="en-US"/>
    </w:rPr>
  </w:style>
  <w:style w:type="paragraph" w:styleId="Header">
    <w:name w:val="header"/>
    <w:basedOn w:val="Normal"/>
    <w:link w:val="HeaderChar"/>
    <w:unhideWhenUsed/>
    <w:qFormat/>
    <w:rsid w:val="0014361B"/>
    <w:pPr>
      <w:tabs>
        <w:tab w:val="center" w:pos="4680"/>
        <w:tab w:val="right" w:pos="9360"/>
      </w:tabs>
    </w:pPr>
  </w:style>
  <w:style w:type="character" w:customStyle="1" w:styleId="HeaderChar">
    <w:name w:val="Header Char"/>
    <w:basedOn w:val="DefaultParagraphFont"/>
    <w:link w:val="Header"/>
    <w:rsid w:val="0014361B"/>
    <w:rPr>
      <w:rFonts w:ascii="Arial" w:eastAsia="Arial" w:hAnsi="Arial" w:cs="Arial"/>
      <w:lang w:bidi="en-US"/>
    </w:rPr>
  </w:style>
  <w:style w:type="paragraph" w:styleId="Footer">
    <w:name w:val="footer"/>
    <w:basedOn w:val="Normal"/>
    <w:link w:val="FooterChar"/>
    <w:unhideWhenUsed/>
    <w:rsid w:val="0014361B"/>
    <w:pPr>
      <w:tabs>
        <w:tab w:val="center" w:pos="4680"/>
        <w:tab w:val="right" w:pos="9360"/>
      </w:tabs>
    </w:pPr>
  </w:style>
  <w:style w:type="character" w:customStyle="1" w:styleId="FooterChar">
    <w:name w:val="Footer Char"/>
    <w:basedOn w:val="DefaultParagraphFont"/>
    <w:link w:val="Footer"/>
    <w:rsid w:val="0014361B"/>
    <w:rPr>
      <w:rFonts w:ascii="Arial" w:eastAsia="Arial" w:hAnsi="Arial" w:cs="Arial"/>
      <w:lang w:bidi="en-US"/>
    </w:rPr>
  </w:style>
  <w:style w:type="paragraph" w:styleId="BodyText2">
    <w:name w:val="Body Text 2"/>
    <w:basedOn w:val="Normal"/>
    <w:link w:val="BodyText2Char"/>
    <w:unhideWhenUsed/>
    <w:rsid w:val="00177DED"/>
    <w:pPr>
      <w:spacing w:after="120" w:line="480" w:lineRule="auto"/>
    </w:pPr>
  </w:style>
  <w:style w:type="character" w:customStyle="1" w:styleId="BodyText2Char">
    <w:name w:val="Body Text 2 Char"/>
    <w:basedOn w:val="DefaultParagraphFont"/>
    <w:link w:val="BodyText2"/>
    <w:rsid w:val="00177DED"/>
    <w:rPr>
      <w:rFonts w:ascii="Arial" w:eastAsia="Arial" w:hAnsi="Arial" w:cs="Arial"/>
      <w:lang w:bidi="en-US"/>
    </w:rPr>
  </w:style>
  <w:style w:type="paragraph" w:customStyle="1" w:styleId="Default">
    <w:name w:val="Default"/>
    <w:rsid w:val="00177DED"/>
    <w:pPr>
      <w:widowControl/>
      <w:adjustRightInd w:val="0"/>
    </w:pPr>
    <w:rPr>
      <w:rFonts w:ascii="Garamond" w:eastAsia="Times New Roman" w:hAnsi="Garamond" w:cs="Garamond"/>
      <w:color w:val="000000"/>
      <w:sz w:val="24"/>
      <w:szCs w:val="24"/>
    </w:rPr>
  </w:style>
  <w:style w:type="character" w:styleId="Hyperlink">
    <w:name w:val="Hyperlink"/>
    <w:unhideWhenUsed/>
    <w:qFormat/>
    <w:rsid w:val="00E9515C"/>
    <w:rPr>
      <w:color w:val="0000FF"/>
      <w:u w:val="single"/>
    </w:rPr>
  </w:style>
  <w:style w:type="paragraph" w:customStyle="1" w:styleId="Sections">
    <w:name w:val="Sections:"/>
    <w:rsid w:val="008B7C2F"/>
    <w:pPr>
      <w:widowControl/>
      <w:autoSpaceDE/>
      <w:autoSpaceDN/>
      <w:spacing w:before="240" w:after="240"/>
    </w:pPr>
    <w:rPr>
      <w:rFonts w:ascii="Garamond" w:eastAsia="Times New Roman" w:hAnsi="Garamond" w:cs="Arial"/>
      <w:bCs/>
      <w:kern w:val="32"/>
      <w:sz w:val="24"/>
      <w:szCs w:val="24"/>
    </w:rPr>
  </w:style>
  <w:style w:type="paragraph" w:customStyle="1" w:styleId="Sectionlist">
    <w:name w:val="Section list"/>
    <w:rsid w:val="008B7C2F"/>
    <w:pPr>
      <w:widowControl/>
      <w:autoSpaceDE/>
      <w:autoSpaceDN/>
      <w:spacing w:line="280" w:lineRule="exact"/>
      <w:ind w:left="2174" w:hanging="1267"/>
    </w:pPr>
    <w:rPr>
      <w:rFonts w:ascii="Garamond" w:eastAsia="Times New Roman" w:hAnsi="Garamond" w:cs="Times New Roman"/>
      <w:szCs w:val="24"/>
    </w:rPr>
  </w:style>
  <w:style w:type="character" w:customStyle="1" w:styleId="Heading1Char">
    <w:name w:val="Heading 1 Char"/>
    <w:aliases w:val="Chapter Char,Part Title Char"/>
    <w:basedOn w:val="DefaultParagraphFont"/>
    <w:link w:val="Heading1"/>
    <w:rsid w:val="008B7C2F"/>
    <w:rPr>
      <w:rFonts w:ascii="Times New Roman" w:eastAsiaTheme="majorEastAsia" w:hAnsi="Times New Roman" w:cs="Arial"/>
      <w:b/>
      <w:bCs/>
      <w:smallCaps/>
      <w:spacing w:val="20"/>
      <w:kern w:val="32"/>
      <w:sz w:val="48"/>
      <w:szCs w:val="48"/>
    </w:rPr>
  </w:style>
  <w:style w:type="character" w:customStyle="1" w:styleId="Heading2Char">
    <w:name w:val="Heading 2 Char"/>
    <w:aliases w:val="Article Char,BD Char,Chapter Title Char,Char Char,Division Char,Heading 2 Char2 Char,Sec Char,Section Char"/>
    <w:basedOn w:val="DefaultParagraphFont"/>
    <w:link w:val="Heading2"/>
    <w:rsid w:val="008B7C2F"/>
    <w:rPr>
      <w:rFonts w:ascii="Times New Roman" w:eastAsia="Times New Roman" w:hAnsi="Times New Roman" w:cs="Arial"/>
      <w:b/>
      <w:bCs/>
      <w:iCs/>
      <w:sz w:val="33"/>
      <w:szCs w:val="28"/>
    </w:rPr>
  </w:style>
  <w:style w:type="character" w:customStyle="1" w:styleId="Heading3Char">
    <w:name w:val="Heading 3 Char"/>
    <w:aliases w:val="Char2 Char,Heading 3 Char Char Char1,Heading 3 Char Char Char Char,Heading 3 Char Char Char Char Char Char,Heading 3 Char Char1 Char Char,Heading 3 Char1 Char,Heading 3 Char1 Char Char Char Char,Heading 3 from normal template Char"/>
    <w:basedOn w:val="DefaultParagraphFont"/>
    <w:link w:val="Heading3"/>
    <w:rsid w:val="008B7C2F"/>
    <w:rPr>
      <w:rFonts w:ascii="Times New Roman" w:eastAsiaTheme="majorEastAsia" w:hAnsi="Times New Roman" w:cs="Arial"/>
      <w:b/>
      <w:bCs/>
      <w:sz w:val="27"/>
      <w:szCs w:val="26"/>
    </w:rPr>
  </w:style>
  <w:style w:type="character" w:customStyle="1" w:styleId="Heading4Char">
    <w:name w:val="Heading 4 Char"/>
    <w:aliases w:val="(a) Char,A. Char,Char Char Char Char,Heading 4 Char Char Char1,Heading 4 Char Char Char Char,Heading 4 Char1 Char Char,List Level 1 Char,List Level 1 Char Char Char,Paragraph Char,Subsec(1) Char,hd4 Char1,hd4 Char Char1,hd4 Char Char Char"/>
    <w:basedOn w:val="DefaultParagraphFont"/>
    <w:link w:val="Heading4"/>
    <w:rsid w:val="008B7C2F"/>
    <w:rPr>
      <w:rFonts w:ascii="Garamond" w:eastAsiaTheme="majorEastAsia" w:hAnsi="Garamond" w:cstheme="majorBidi"/>
      <w:bCs/>
      <w:sz w:val="23"/>
      <w:szCs w:val="28"/>
    </w:rPr>
  </w:style>
  <w:style w:type="character" w:customStyle="1" w:styleId="Heading7Char">
    <w:name w:val="Heading 7 Char"/>
    <w:basedOn w:val="DefaultParagraphFont"/>
    <w:link w:val="Heading7"/>
    <w:rsid w:val="008B7C2F"/>
    <w:rPr>
      <w:rFonts w:ascii="Times New Roman" w:eastAsiaTheme="majorEastAsia" w:hAnsi="Times New Roman" w:cstheme="majorBidi"/>
      <w:sz w:val="20"/>
      <w:szCs w:val="20"/>
    </w:rPr>
  </w:style>
  <w:style w:type="character" w:customStyle="1" w:styleId="Heading8Char">
    <w:name w:val="Heading 8 Char"/>
    <w:basedOn w:val="DefaultParagraphFont"/>
    <w:link w:val="Heading8"/>
    <w:uiPriority w:val="9"/>
    <w:rsid w:val="008B7C2F"/>
    <w:rPr>
      <w:rFonts w:ascii="Times New Roman" w:eastAsiaTheme="majorEastAsia" w:hAnsi="Times New Roman" w:cstheme="majorBidi"/>
      <w:iCs/>
      <w:sz w:val="20"/>
      <w:szCs w:val="20"/>
    </w:rPr>
  </w:style>
  <w:style w:type="character" w:customStyle="1" w:styleId="Heading9Char">
    <w:name w:val="Heading 9 Char"/>
    <w:basedOn w:val="DefaultParagraphFont"/>
    <w:link w:val="Heading9"/>
    <w:uiPriority w:val="9"/>
    <w:rsid w:val="008B7C2F"/>
    <w:rPr>
      <w:rFonts w:ascii="Arial" w:eastAsiaTheme="majorEastAsia" w:hAnsi="Arial" w:cs="Arial"/>
    </w:rPr>
  </w:style>
  <w:style w:type="paragraph" w:styleId="Index8">
    <w:name w:val="index 8"/>
    <w:basedOn w:val="Normal"/>
    <w:next w:val="Normal"/>
    <w:autoRedefine/>
    <w:uiPriority w:val="99"/>
    <w:semiHidden/>
    <w:unhideWhenUsed/>
    <w:rsid w:val="008B7C2F"/>
    <w:pPr>
      <w:ind w:left="1760" w:hanging="220"/>
    </w:pPr>
  </w:style>
  <w:style w:type="paragraph" w:customStyle="1" w:styleId="TableHeader">
    <w:name w:val="Table Header"/>
    <w:basedOn w:val="Normal"/>
    <w:link w:val="TableHeaderChar"/>
    <w:rsid w:val="00BF703C"/>
    <w:pPr>
      <w:keepNext/>
      <w:widowControl/>
      <w:autoSpaceDE/>
      <w:autoSpaceDN/>
      <w:spacing w:before="40" w:after="40"/>
    </w:pPr>
    <w:rPr>
      <w:rFonts w:ascii="GillSans" w:eastAsia="Times New Roman" w:hAnsi="GillSans" w:cs="Times New Roman"/>
      <w:i/>
      <w:sz w:val="20"/>
      <w:szCs w:val="20"/>
      <w:lang w:bidi="ar-SA"/>
    </w:rPr>
  </w:style>
  <w:style w:type="character" w:customStyle="1" w:styleId="TableHeaderChar">
    <w:name w:val="Table Header Char"/>
    <w:link w:val="TableHeader"/>
    <w:rsid w:val="00BF703C"/>
    <w:rPr>
      <w:rFonts w:ascii="GillSans" w:eastAsia="Times New Roman" w:hAnsi="GillSans" w:cs="Times New Roman"/>
      <w:i/>
      <w:sz w:val="20"/>
      <w:szCs w:val="20"/>
    </w:rPr>
  </w:style>
  <w:style w:type="paragraph" w:customStyle="1" w:styleId="TableText">
    <w:name w:val="Table Text"/>
    <w:basedOn w:val="Normal"/>
    <w:next w:val="Normal"/>
    <w:link w:val="TableTextChar"/>
    <w:uiPriority w:val="99"/>
    <w:qFormat/>
    <w:rsid w:val="00BF703C"/>
    <w:pPr>
      <w:widowControl/>
      <w:tabs>
        <w:tab w:val="left" w:pos="240"/>
        <w:tab w:val="left" w:pos="600"/>
        <w:tab w:val="left" w:pos="1260"/>
        <w:tab w:val="left" w:pos="1500"/>
      </w:tabs>
      <w:suppressAutoHyphens/>
      <w:spacing w:before="20" w:after="20"/>
    </w:pPr>
    <w:rPr>
      <w:rFonts w:ascii="GillSans" w:eastAsia="Times New Roman" w:hAnsi="GillSans" w:cs="Times New Roman"/>
      <w:sz w:val="18"/>
      <w:szCs w:val="20"/>
      <w:lang w:bidi="ar-SA"/>
    </w:rPr>
  </w:style>
  <w:style w:type="character" w:customStyle="1" w:styleId="TableTextChar">
    <w:name w:val="Table Text Char"/>
    <w:link w:val="TableText"/>
    <w:uiPriority w:val="99"/>
    <w:rsid w:val="00BF703C"/>
    <w:rPr>
      <w:rFonts w:ascii="GillSans" w:eastAsia="Times New Roman" w:hAnsi="GillSans" w:cs="Times New Roman"/>
      <w:sz w:val="18"/>
      <w:szCs w:val="20"/>
    </w:rPr>
  </w:style>
  <w:style w:type="paragraph" w:customStyle="1" w:styleId="TableTitle">
    <w:name w:val="Table Title"/>
    <w:basedOn w:val="Normal"/>
    <w:link w:val="TableTitleChar"/>
    <w:qFormat/>
    <w:rsid w:val="00BF703C"/>
    <w:pPr>
      <w:keepNext/>
      <w:widowControl/>
      <w:autoSpaceDE/>
      <w:autoSpaceDN/>
      <w:spacing w:after="40"/>
      <w:ind w:left="1080" w:hanging="1080"/>
    </w:pPr>
    <w:rPr>
      <w:rFonts w:ascii="GillSans" w:eastAsia="Times New Roman" w:hAnsi="GillSans" w:cs="Times New Roman"/>
      <w:b/>
      <w:sz w:val="20"/>
      <w:szCs w:val="24"/>
      <w:lang w:bidi="ar-SA"/>
    </w:rPr>
  </w:style>
  <w:style w:type="paragraph" w:customStyle="1" w:styleId="TableSubtitle">
    <w:name w:val="Table Subtitle"/>
    <w:basedOn w:val="TableText"/>
    <w:qFormat/>
    <w:rsid w:val="00BF703C"/>
    <w:pPr>
      <w:keepNext/>
      <w:tabs>
        <w:tab w:val="clear" w:pos="240"/>
        <w:tab w:val="clear" w:pos="600"/>
        <w:tab w:val="clear" w:pos="1260"/>
        <w:tab w:val="clear" w:pos="1500"/>
      </w:tabs>
      <w:suppressAutoHyphens w:val="0"/>
      <w:autoSpaceDE/>
      <w:autoSpaceDN/>
      <w:spacing w:before="40" w:after="40"/>
    </w:pPr>
    <w:rPr>
      <w:b/>
      <w:sz w:val="20"/>
      <w:szCs w:val="24"/>
    </w:rPr>
  </w:style>
  <w:style w:type="character" w:customStyle="1" w:styleId="TableTitleChar">
    <w:name w:val="Table Title Char"/>
    <w:basedOn w:val="DefaultParagraphFont"/>
    <w:link w:val="TableTitle"/>
    <w:rsid w:val="00BF703C"/>
    <w:rPr>
      <w:rFonts w:ascii="GillSans" w:eastAsia="Times New Roman" w:hAnsi="GillSans" w:cs="Times New Roman"/>
      <w:b/>
      <w:sz w:val="20"/>
      <w:szCs w:val="24"/>
    </w:rPr>
  </w:style>
  <w:style w:type="character" w:customStyle="1" w:styleId="Heading5Char">
    <w:name w:val="Heading 5 Char"/>
    <w:aliases w:val="Char1 Char,Heading 5 Char Char Char,Heading 5 Char1 Char Char Char Char Char Char Char Char Char Char,Subparagraph Char,Subsec(a) Char"/>
    <w:basedOn w:val="DefaultParagraphFont"/>
    <w:link w:val="Heading5"/>
    <w:rsid w:val="00AC3ECD"/>
    <w:rPr>
      <w:rFonts w:asciiTheme="majorHAnsi" w:eastAsiaTheme="majorEastAsia" w:hAnsiTheme="majorHAnsi" w:cstheme="majorBidi"/>
      <w:color w:val="365F91" w:themeColor="accent1" w:themeShade="BF"/>
      <w:lang w:bidi="en-US"/>
    </w:rPr>
  </w:style>
  <w:style w:type="character" w:customStyle="1" w:styleId="Heading6Char">
    <w:name w:val="Heading 6 Char"/>
    <w:aliases w:val="(i) Char,Heading 6 Char Char Char,Heading 6 Char1 Char,Subsec[1] Char,a. Char"/>
    <w:basedOn w:val="DefaultParagraphFont"/>
    <w:link w:val="Heading6"/>
    <w:rsid w:val="00AC3ECD"/>
    <w:rPr>
      <w:rFonts w:asciiTheme="majorHAnsi" w:eastAsiaTheme="majorEastAsia" w:hAnsiTheme="majorHAnsi" w:cstheme="majorBidi"/>
      <w:color w:val="243F60" w:themeColor="accent1" w:themeShade="7F"/>
      <w:lang w:bidi="en-US"/>
    </w:rPr>
  </w:style>
  <w:style w:type="table" w:styleId="TableGrid">
    <w:name w:val="Table Grid"/>
    <w:basedOn w:val="TableNormal"/>
    <w:rsid w:val="00A017AB"/>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gureSTYLE">
    <w:name w:val="Figure STYLE"/>
    <w:rsid w:val="007C4C23"/>
    <w:pPr>
      <w:widowControl/>
      <w:tabs>
        <w:tab w:val="left" w:pos="2070"/>
      </w:tabs>
      <w:autoSpaceDE/>
      <w:autoSpaceDN/>
      <w:spacing w:after="200" w:line="280" w:lineRule="atLeast"/>
      <w:ind w:left="2070" w:hanging="2070"/>
      <w:jc w:val="right"/>
    </w:pPr>
    <w:rPr>
      <w:rFonts w:ascii="GillSans" w:eastAsia="Times New Roman" w:hAnsi="GillSans" w:cs="Times New Roman"/>
      <w:b/>
      <w:caps/>
      <w:spacing w:val="6"/>
      <w:sz w:val="20"/>
      <w:szCs w:val="20"/>
    </w:rPr>
  </w:style>
  <w:style w:type="paragraph" w:customStyle="1" w:styleId="2256SectionList">
    <w:name w:val="22.56 Section List"/>
    <w:basedOn w:val="Normal"/>
    <w:rsid w:val="007C4C23"/>
    <w:pPr>
      <w:widowControl/>
      <w:numPr>
        <w:numId w:val="4"/>
      </w:numPr>
      <w:tabs>
        <w:tab w:val="left" w:pos="1440"/>
      </w:tabs>
      <w:jc w:val="both"/>
    </w:pPr>
    <w:rPr>
      <w:rFonts w:ascii="Minion" w:eastAsia="Times New Roman" w:hAnsi="Minion" w:cs="Times New Roman"/>
      <w:b/>
      <w:sz w:val="23"/>
      <w:szCs w:val="21"/>
      <w:lang w:bidi="ar-SA"/>
    </w:rPr>
  </w:style>
  <w:style w:type="character" w:styleId="PageNumber">
    <w:name w:val="page number"/>
    <w:basedOn w:val="DefaultParagraphFont"/>
    <w:rsid w:val="00B93137"/>
  </w:style>
  <w:style w:type="paragraph" w:styleId="Title">
    <w:name w:val="Title"/>
    <w:basedOn w:val="Normal"/>
    <w:next w:val="Normal"/>
    <w:link w:val="TitleChar"/>
    <w:qFormat/>
    <w:rsid w:val="00B93137"/>
    <w:pPr>
      <w:widowControl/>
      <w:autoSpaceDE/>
      <w:autoSpaceDN/>
      <w:spacing w:before="480" w:after="200" w:line="260" w:lineRule="atLeast"/>
      <w:jc w:val="right"/>
      <w:outlineLvl w:val="0"/>
    </w:pPr>
    <w:rPr>
      <w:rFonts w:ascii="Garamond" w:eastAsia="Times New Roman" w:hAnsi="Garamond" w:cs="Times New Roman"/>
      <w:b/>
      <w:bCs/>
      <w:smallCaps/>
      <w:kern w:val="28"/>
      <w:sz w:val="48"/>
      <w:szCs w:val="32"/>
      <w:lang w:bidi="ar-SA"/>
    </w:rPr>
  </w:style>
  <w:style w:type="character" w:customStyle="1" w:styleId="TitleChar">
    <w:name w:val="Title Char"/>
    <w:basedOn w:val="DefaultParagraphFont"/>
    <w:link w:val="Title"/>
    <w:rsid w:val="00B93137"/>
    <w:rPr>
      <w:rFonts w:ascii="Garamond" w:eastAsia="Times New Roman" w:hAnsi="Garamond" w:cs="Times New Roman"/>
      <w:b/>
      <w:bCs/>
      <w:smallCaps/>
      <w:kern w:val="28"/>
      <w:sz w:val="48"/>
      <w:szCs w:val="32"/>
    </w:rPr>
  </w:style>
  <w:style w:type="paragraph" w:styleId="TOC2">
    <w:name w:val="toc 2"/>
    <w:basedOn w:val="Normal"/>
    <w:next w:val="Normal"/>
    <w:autoRedefine/>
    <w:uiPriority w:val="39"/>
    <w:unhideWhenUsed/>
    <w:rsid w:val="00B93137"/>
    <w:pPr>
      <w:widowControl/>
      <w:tabs>
        <w:tab w:val="left" w:pos="1440"/>
        <w:tab w:val="right" w:leader="dot" w:pos="8640"/>
      </w:tabs>
      <w:autoSpaceDE/>
      <w:autoSpaceDN/>
      <w:spacing w:after="200" w:line="300" w:lineRule="exact"/>
      <w:ind w:left="1440" w:hanging="1210"/>
      <w:jc w:val="both"/>
    </w:pPr>
    <w:rPr>
      <w:rFonts w:ascii="Garamond" w:eastAsia="Times New Roman" w:hAnsi="Garamond" w:cs="Times New Roman"/>
      <w:sz w:val="23"/>
      <w:szCs w:val="24"/>
      <w:lang w:bidi="ar-SA"/>
    </w:rPr>
  </w:style>
  <w:style w:type="paragraph" w:styleId="TOC1">
    <w:name w:val="toc 1"/>
    <w:basedOn w:val="Normal"/>
    <w:next w:val="Normal"/>
    <w:autoRedefine/>
    <w:uiPriority w:val="39"/>
    <w:unhideWhenUsed/>
    <w:rsid w:val="00B93137"/>
    <w:pPr>
      <w:keepNext/>
      <w:widowControl/>
      <w:tabs>
        <w:tab w:val="left" w:pos="1800"/>
        <w:tab w:val="right" w:leader="dot" w:pos="8630"/>
      </w:tabs>
      <w:autoSpaceDE/>
      <w:autoSpaceDN/>
      <w:spacing w:after="200" w:line="300" w:lineRule="exact"/>
      <w:jc w:val="both"/>
    </w:pPr>
    <w:rPr>
      <w:rFonts w:ascii="Garamond" w:eastAsia="Times New Roman" w:hAnsi="Garamond" w:cs="Times New Roman"/>
      <w:b/>
      <w:noProof/>
      <w:snapToGrid w:val="0"/>
      <w:sz w:val="23"/>
      <w:szCs w:val="24"/>
      <w:lang w:bidi="ar-SA"/>
    </w:rPr>
  </w:style>
  <w:style w:type="paragraph" w:customStyle="1" w:styleId="TableNoteNumbering">
    <w:name w:val="Table Note Numbering"/>
    <w:basedOn w:val="Normal"/>
    <w:uiPriority w:val="99"/>
    <w:rsid w:val="00B93137"/>
    <w:pPr>
      <w:widowControl/>
      <w:suppressAutoHyphens/>
      <w:adjustRightInd w:val="0"/>
      <w:spacing w:line="180" w:lineRule="atLeast"/>
      <w:ind w:left="240" w:hanging="240"/>
      <w:textAlignment w:val="center"/>
    </w:pPr>
    <w:rPr>
      <w:rFonts w:ascii="Gill Sans Std" w:eastAsia="Calibri" w:hAnsi="Gill Sans Std" w:cs="Gill Sans Std"/>
      <w:color w:val="000000"/>
      <w:sz w:val="14"/>
      <w:szCs w:val="14"/>
      <w:lang w:bidi="ar-SA"/>
    </w:rPr>
  </w:style>
  <w:style w:type="paragraph" w:customStyle="1" w:styleId="Bulletindent1">
    <w:name w:val="Bullet indent 1"/>
    <w:rsid w:val="00B93137"/>
    <w:pPr>
      <w:widowControl/>
      <w:numPr>
        <w:numId w:val="5"/>
      </w:numPr>
      <w:autoSpaceDE/>
      <w:autoSpaceDN/>
      <w:spacing w:after="120" w:line="250" w:lineRule="exact"/>
    </w:pPr>
    <w:rPr>
      <w:rFonts w:ascii="Garamond" w:eastAsia="Times New Roman" w:hAnsi="Garamond" w:cs="Times New Roman"/>
      <w:sz w:val="23"/>
      <w:szCs w:val="20"/>
    </w:rPr>
  </w:style>
  <w:style w:type="paragraph" w:customStyle="1" w:styleId="Bulletindent20">
    <w:name w:val="Bullet indent 2"/>
    <w:rsid w:val="00B93137"/>
    <w:pPr>
      <w:widowControl/>
      <w:tabs>
        <w:tab w:val="num" w:pos="1080"/>
      </w:tabs>
      <w:autoSpaceDE/>
      <w:autoSpaceDN/>
      <w:spacing w:after="120" w:line="250" w:lineRule="exact"/>
      <w:ind w:left="1080" w:hanging="360"/>
    </w:pPr>
    <w:rPr>
      <w:rFonts w:ascii="Minion" w:eastAsia="Times New Roman" w:hAnsi="Minion" w:cs="Times New Roman"/>
      <w:sz w:val="23"/>
      <w:szCs w:val="20"/>
      <w:lang w:eastAsia="ko-KR"/>
    </w:rPr>
  </w:style>
  <w:style w:type="paragraph" w:customStyle="1" w:styleId="bulletindent3">
    <w:name w:val="bullet indent 3"/>
    <w:rsid w:val="00B93137"/>
    <w:pPr>
      <w:widowControl/>
      <w:tabs>
        <w:tab w:val="num" w:pos="1440"/>
      </w:tabs>
      <w:autoSpaceDE/>
      <w:autoSpaceDN/>
      <w:spacing w:after="120" w:line="250" w:lineRule="exact"/>
      <w:ind w:left="1440" w:hanging="360"/>
    </w:pPr>
    <w:rPr>
      <w:rFonts w:ascii="Minion" w:eastAsia="Times New Roman" w:hAnsi="Minion" w:cs="Times New Roman"/>
      <w:sz w:val="23"/>
      <w:szCs w:val="20"/>
    </w:rPr>
  </w:style>
  <w:style w:type="paragraph" w:customStyle="1" w:styleId="Number">
    <w:name w:val="Number"/>
    <w:rsid w:val="00B93137"/>
    <w:pPr>
      <w:widowControl/>
      <w:tabs>
        <w:tab w:val="num" w:pos="360"/>
      </w:tabs>
      <w:autoSpaceDE/>
      <w:autoSpaceDN/>
      <w:spacing w:after="120" w:line="250" w:lineRule="exact"/>
      <w:ind w:left="360" w:hanging="360"/>
    </w:pPr>
    <w:rPr>
      <w:rFonts w:ascii="Minion" w:eastAsia="Times New Roman" w:hAnsi="Minion" w:cs="Times New Roman"/>
      <w:noProof/>
      <w:sz w:val="23"/>
      <w:szCs w:val="20"/>
    </w:rPr>
  </w:style>
  <w:style w:type="paragraph" w:customStyle="1" w:styleId="Tablefooter">
    <w:name w:val="Table footer"/>
    <w:basedOn w:val="Normal"/>
    <w:rsid w:val="00B93137"/>
    <w:pPr>
      <w:widowControl/>
      <w:tabs>
        <w:tab w:val="num" w:pos="180"/>
      </w:tabs>
      <w:autoSpaceDE/>
      <w:autoSpaceDN/>
      <w:spacing w:after="60"/>
    </w:pPr>
    <w:rPr>
      <w:rFonts w:ascii="GillSans" w:eastAsia="Times New Roman" w:hAnsi="GillSans" w:cs="Times New Roman"/>
      <w:sz w:val="18"/>
      <w:szCs w:val="24"/>
      <w:lang w:bidi="ar-SA"/>
    </w:rPr>
  </w:style>
  <w:style w:type="paragraph" w:customStyle="1" w:styleId="TableSource">
    <w:name w:val="Table Source"/>
    <w:basedOn w:val="Normal"/>
    <w:rsid w:val="00B93137"/>
    <w:pPr>
      <w:widowControl/>
      <w:autoSpaceDE/>
      <w:autoSpaceDN/>
      <w:spacing w:before="40" w:after="240"/>
    </w:pPr>
    <w:rPr>
      <w:rFonts w:ascii="GillSans" w:eastAsia="Times New Roman" w:hAnsi="GillSans" w:cs="Times New Roman"/>
      <w:i/>
      <w:sz w:val="18"/>
      <w:szCs w:val="24"/>
      <w:lang w:bidi="ar-SA"/>
    </w:rPr>
  </w:style>
  <w:style w:type="paragraph" w:customStyle="1" w:styleId="TableSub-text">
    <w:name w:val="Table Sub-text"/>
    <w:basedOn w:val="Normal"/>
    <w:rsid w:val="00B93137"/>
    <w:pPr>
      <w:widowControl/>
      <w:suppressAutoHyphens/>
      <w:autoSpaceDE/>
      <w:autoSpaceDN/>
      <w:spacing w:before="40" w:after="40"/>
      <w:ind w:left="331"/>
    </w:pPr>
    <w:rPr>
      <w:rFonts w:ascii="GillSans" w:eastAsia="Times New Roman" w:hAnsi="GillSans" w:cs="Times New Roman"/>
      <w:sz w:val="20"/>
      <w:szCs w:val="24"/>
      <w:lang w:bidi="ar-SA"/>
    </w:rPr>
  </w:style>
  <w:style w:type="paragraph" w:styleId="TOC3">
    <w:name w:val="toc 3"/>
    <w:basedOn w:val="Normal"/>
    <w:next w:val="Normal"/>
    <w:autoRedefine/>
    <w:uiPriority w:val="39"/>
    <w:rsid w:val="00B93137"/>
    <w:pPr>
      <w:widowControl/>
      <w:tabs>
        <w:tab w:val="left" w:pos="1440"/>
        <w:tab w:val="right" w:leader="dot" w:pos="8640"/>
      </w:tabs>
      <w:autoSpaceDE/>
      <w:autoSpaceDN/>
      <w:spacing w:after="20"/>
      <w:ind w:left="1800" w:hanging="360"/>
    </w:pPr>
    <w:rPr>
      <w:rFonts w:ascii="GillSans" w:eastAsia="Times New Roman" w:hAnsi="GillSans" w:cs="Times New Roman"/>
      <w:noProof/>
      <w:sz w:val="23"/>
      <w:szCs w:val="24"/>
      <w:lang w:bidi="ar-SA"/>
    </w:rPr>
  </w:style>
  <w:style w:type="paragraph" w:customStyle="1" w:styleId="CommentMesa">
    <w:name w:val="Comment Mesa"/>
    <w:basedOn w:val="Normal"/>
    <w:rsid w:val="00B93137"/>
    <w:pPr>
      <w:widowControl/>
      <w:autoSpaceDE/>
      <w:autoSpaceDN/>
      <w:spacing w:before="120" w:after="120"/>
      <w:jc w:val="both"/>
    </w:pPr>
    <w:rPr>
      <w:rFonts w:ascii="Minion" w:eastAsia="Times New Roman" w:hAnsi="Minion" w:cs="Times New Roman"/>
      <w:i/>
      <w:sz w:val="23"/>
      <w:szCs w:val="24"/>
      <w:lang w:bidi="ar-SA"/>
    </w:rPr>
  </w:style>
  <w:style w:type="paragraph" w:customStyle="1" w:styleId="TaskTitles">
    <w:name w:val="Task Titles"/>
    <w:basedOn w:val="Heading3"/>
    <w:autoRedefine/>
    <w:rsid w:val="00B93137"/>
    <w:pPr>
      <w:keepLines/>
      <w:numPr>
        <w:ilvl w:val="0"/>
        <w:numId w:val="0"/>
      </w:numPr>
      <w:tabs>
        <w:tab w:val="num" w:pos="720"/>
      </w:tabs>
      <w:spacing w:before="0"/>
      <w:ind w:left="720" w:hanging="360"/>
    </w:pPr>
    <w:rPr>
      <w:rFonts w:ascii="GillSans" w:eastAsia="Times New Roman" w:hAnsi="GillSans" w:cs="Times New Roman"/>
      <w:bCs w:val="0"/>
      <w:caps/>
      <w:sz w:val="23"/>
      <w:szCs w:val="24"/>
    </w:rPr>
  </w:style>
  <w:style w:type="paragraph" w:customStyle="1" w:styleId="Bullet">
    <w:name w:val="Bullet"/>
    <w:basedOn w:val="Normal"/>
    <w:rsid w:val="00B93137"/>
    <w:pPr>
      <w:widowControl/>
      <w:tabs>
        <w:tab w:val="num" w:pos="360"/>
      </w:tabs>
      <w:autoSpaceDE/>
      <w:autoSpaceDN/>
      <w:spacing w:after="120" w:line="250" w:lineRule="atLeast"/>
      <w:ind w:left="360" w:hanging="360"/>
      <w:jc w:val="both"/>
    </w:pPr>
    <w:rPr>
      <w:rFonts w:ascii="Minion" w:eastAsia="Times New Roman" w:hAnsi="Minion" w:cs="Times New Roman"/>
      <w:sz w:val="23"/>
      <w:szCs w:val="24"/>
      <w:lang w:bidi="ar-SA"/>
    </w:rPr>
  </w:style>
  <w:style w:type="paragraph" w:customStyle="1" w:styleId="Task-Title">
    <w:name w:val="Task-Title"/>
    <w:basedOn w:val="Normal"/>
    <w:autoRedefine/>
    <w:rsid w:val="00B93137"/>
    <w:pPr>
      <w:keepNext/>
      <w:widowControl/>
      <w:autoSpaceDE/>
      <w:autoSpaceDN/>
      <w:spacing w:after="240"/>
      <w:ind w:left="900" w:hanging="900"/>
    </w:pPr>
    <w:rPr>
      <w:rFonts w:ascii="GillSans" w:eastAsia="Times New Roman" w:hAnsi="GillSans" w:cs="Times New Roman"/>
      <w:caps/>
      <w:sz w:val="20"/>
      <w:szCs w:val="24"/>
      <w:lang w:bidi="ar-SA"/>
    </w:rPr>
  </w:style>
  <w:style w:type="paragraph" w:customStyle="1" w:styleId="Bulletindent2LAST">
    <w:name w:val="Bullet indent 2 LAST"/>
    <w:basedOn w:val="Bulletindent20"/>
    <w:rsid w:val="00B93137"/>
    <w:pPr>
      <w:spacing w:after="240"/>
    </w:pPr>
  </w:style>
  <w:style w:type="paragraph" w:customStyle="1" w:styleId="bulletindent3LAST">
    <w:name w:val="bullet indent 3 LAST"/>
    <w:basedOn w:val="bulletindent3"/>
    <w:rsid w:val="00B93137"/>
    <w:pPr>
      <w:spacing w:after="240"/>
    </w:pPr>
  </w:style>
  <w:style w:type="paragraph" w:customStyle="1" w:styleId="BulletLAST">
    <w:name w:val="Bullet LAST"/>
    <w:basedOn w:val="Bullet"/>
    <w:rsid w:val="00B93137"/>
    <w:pPr>
      <w:spacing w:after="240"/>
    </w:pPr>
  </w:style>
  <w:style w:type="paragraph" w:customStyle="1" w:styleId="Bulletindent1LAST">
    <w:name w:val="Bullet indent 1 LAST"/>
    <w:basedOn w:val="Bulletindent1"/>
    <w:rsid w:val="00B93137"/>
    <w:pPr>
      <w:spacing w:after="240"/>
    </w:pPr>
  </w:style>
  <w:style w:type="paragraph" w:customStyle="1" w:styleId="NumberLAST">
    <w:name w:val="Number LAST"/>
    <w:basedOn w:val="Number"/>
    <w:autoRedefine/>
    <w:rsid w:val="00B93137"/>
    <w:pPr>
      <w:spacing w:after="240"/>
    </w:pPr>
  </w:style>
  <w:style w:type="paragraph" w:customStyle="1" w:styleId="Numberindent">
    <w:name w:val="Number indent"/>
    <w:autoRedefine/>
    <w:rsid w:val="00B93137"/>
    <w:pPr>
      <w:widowControl/>
      <w:tabs>
        <w:tab w:val="num" w:pos="720"/>
      </w:tabs>
      <w:autoSpaceDE/>
      <w:autoSpaceDN/>
      <w:spacing w:after="120" w:line="250" w:lineRule="exact"/>
      <w:ind w:left="720" w:hanging="360"/>
    </w:pPr>
    <w:rPr>
      <w:rFonts w:ascii="Minion" w:eastAsia="Times New Roman" w:hAnsi="Minion" w:cs="Times New Roman"/>
      <w:noProof/>
      <w:sz w:val="23"/>
      <w:szCs w:val="20"/>
    </w:rPr>
  </w:style>
  <w:style w:type="paragraph" w:customStyle="1" w:styleId="NumberindentLAST">
    <w:name w:val="Number indent LAST"/>
    <w:basedOn w:val="Numberindent"/>
    <w:rsid w:val="00B93137"/>
    <w:pPr>
      <w:spacing w:after="240"/>
    </w:pPr>
  </w:style>
  <w:style w:type="paragraph" w:customStyle="1" w:styleId="ChapterName">
    <w:name w:val="Chapter Name"/>
    <w:basedOn w:val="Normal"/>
    <w:rsid w:val="00B93137"/>
    <w:pPr>
      <w:widowControl/>
      <w:tabs>
        <w:tab w:val="num" w:pos="1440"/>
      </w:tabs>
      <w:autoSpaceDE/>
      <w:autoSpaceDN/>
      <w:spacing w:before="240" w:after="180" w:line="240" w:lineRule="atLeast"/>
      <w:ind w:left="1440" w:hanging="1440"/>
      <w:jc w:val="both"/>
    </w:pPr>
    <w:rPr>
      <w:rFonts w:ascii="GillSans" w:eastAsia="Times New Roman" w:hAnsi="GillSans" w:cs="Times New Roman"/>
      <w:b/>
      <w:sz w:val="24"/>
      <w:szCs w:val="24"/>
      <w:lang w:bidi="ar-SA"/>
    </w:rPr>
  </w:style>
  <w:style w:type="character" w:styleId="CommentReference">
    <w:name w:val="annotation reference"/>
    <w:uiPriority w:val="99"/>
    <w:rsid w:val="00B93137"/>
    <w:rPr>
      <w:rFonts w:ascii="Times New Roman" w:hAnsi="Times New Roman" w:cs="Times New Roman"/>
      <w:sz w:val="16"/>
      <w:szCs w:val="16"/>
    </w:rPr>
  </w:style>
  <w:style w:type="paragraph" w:styleId="CommentText">
    <w:name w:val="annotation text"/>
    <w:basedOn w:val="Normal"/>
    <w:link w:val="CommentTextChar"/>
    <w:uiPriority w:val="99"/>
    <w:rsid w:val="00B93137"/>
    <w:pPr>
      <w:widowControl/>
      <w:suppressAutoHyphens/>
      <w:autoSpaceDE/>
      <w:autoSpaceDN/>
      <w:spacing w:after="240" w:line="250" w:lineRule="exact"/>
      <w:jc w:val="both"/>
    </w:pPr>
    <w:rPr>
      <w:rFonts w:ascii="Times New Roman" w:eastAsia="Times New Roman" w:hAnsi="Times New Roman" w:cs="Minion"/>
      <w:sz w:val="20"/>
      <w:szCs w:val="20"/>
      <w:lang w:bidi="ar-SA"/>
    </w:rPr>
  </w:style>
  <w:style w:type="character" w:customStyle="1" w:styleId="CommentTextChar">
    <w:name w:val="Comment Text Char"/>
    <w:basedOn w:val="DefaultParagraphFont"/>
    <w:link w:val="CommentText"/>
    <w:uiPriority w:val="99"/>
    <w:rsid w:val="00B93137"/>
    <w:rPr>
      <w:rFonts w:ascii="Times New Roman" w:eastAsia="Times New Roman" w:hAnsi="Times New Roman" w:cs="Minion"/>
      <w:sz w:val="20"/>
      <w:szCs w:val="20"/>
    </w:rPr>
  </w:style>
  <w:style w:type="paragraph" w:styleId="CommentSubject">
    <w:name w:val="annotation subject"/>
    <w:basedOn w:val="CommentText"/>
    <w:next w:val="CommentText"/>
    <w:link w:val="CommentSubjectChar"/>
    <w:rsid w:val="00B93137"/>
    <w:rPr>
      <w:b/>
      <w:bCs/>
    </w:rPr>
  </w:style>
  <w:style w:type="character" w:customStyle="1" w:styleId="CommentSubjectChar">
    <w:name w:val="Comment Subject Char"/>
    <w:basedOn w:val="CommentTextChar"/>
    <w:link w:val="CommentSubject"/>
    <w:rsid w:val="00B93137"/>
    <w:rPr>
      <w:rFonts w:ascii="Times New Roman" w:eastAsia="Times New Roman" w:hAnsi="Times New Roman" w:cs="Minion"/>
      <w:b/>
      <w:bCs/>
      <w:sz w:val="20"/>
      <w:szCs w:val="20"/>
    </w:rPr>
  </w:style>
  <w:style w:type="paragraph" w:customStyle="1" w:styleId="TableFootnotes">
    <w:name w:val="Table Footnotes"/>
    <w:basedOn w:val="TableText"/>
    <w:autoRedefine/>
    <w:uiPriority w:val="99"/>
    <w:rsid w:val="00B93137"/>
    <w:pPr>
      <w:tabs>
        <w:tab w:val="clear" w:pos="240"/>
        <w:tab w:val="clear" w:pos="600"/>
        <w:tab w:val="clear" w:pos="1260"/>
        <w:tab w:val="clear" w:pos="1500"/>
      </w:tabs>
      <w:autoSpaceDE/>
      <w:autoSpaceDN/>
      <w:spacing w:before="0" w:after="0"/>
      <w:ind w:left="350" w:hanging="360"/>
    </w:pPr>
    <w:rPr>
      <w:rFonts w:cs="GillSans"/>
      <w:kern w:val="10"/>
      <w:szCs w:val="18"/>
    </w:rPr>
  </w:style>
  <w:style w:type="paragraph" w:customStyle="1" w:styleId="FIGURETITLE">
    <w:name w:val="FIGURE TITLE"/>
    <w:basedOn w:val="Normal"/>
    <w:uiPriority w:val="99"/>
    <w:rsid w:val="00B93137"/>
    <w:pPr>
      <w:widowControl/>
      <w:autoSpaceDE/>
      <w:autoSpaceDN/>
    </w:pPr>
    <w:rPr>
      <w:rFonts w:ascii="GillSans" w:eastAsia="Times New Roman" w:hAnsi="GillSans" w:cs="GillSans"/>
      <w:caps/>
      <w:spacing w:val="6"/>
      <w:lang w:bidi="ar-SA"/>
    </w:rPr>
  </w:style>
  <w:style w:type="paragraph" w:customStyle="1" w:styleId="Policyquestions">
    <w:name w:val="Policy questions"/>
    <w:basedOn w:val="Normal"/>
    <w:uiPriority w:val="99"/>
    <w:rsid w:val="00B93137"/>
    <w:pPr>
      <w:widowControl/>
      <w:suppressAutoHyphens/>
      <w:autoSpaceDE/>
      <w:autoSpaceDN/>
      <w:spacing w:after="240" w:line="250" w:lineRule="exact"/>
      <w:jc w:val="both"/>
    </w:pPr>
    <w:rPr>
      <w:rFonts w:ascii="Minion" w:eastAsia="Times New Roman" w:hAnsi="Minion" w:cs="Minion"/>
      <w:b/>
      <w:bCs/>
      <w:i/>
      <w:iCs/>
      <w:sz w:val="23"/>
      <w:szCs w:val="23"/>
      <w:lang w:bidi="ar-SA"/>
    </w:rPr>
  </w:style>
  <w:style w:type="character" w:customStyle="1" w:styleId="CommentMesaChar">
    <w:name w:val="Comment Mesa Char"/>
    <w:uiPriority w:val="99"/>
    <w:rsid w:val="00B93137"/>
    <w:rPr>
      <w:rFonts w:ascii="Minion" w:hAnsi="Minion" w:cs="Minion"/>
      <w:i/>
      <w:iCs/>
      <w:sz w:val="23"/>
      <w:szCs w:val="23"/>
      <w:lang w:val="en-US" w:eastAsia="en-US"/>
    </w:rPr>
  </w:style>
  <w:style w:type="paragraph" w:styleId="FootnoteText">
    <w:name w:val="footnote text"/>
    <w:basedOn w:val="Normal"/>
    <w:link w:val="FootnoteTextChar"/>
    <w:uiPriority w:val="99"/>
    <w:rsid w:val="00B93137"/>
    <w:pPr>
      <w:widowControl/>
      <w:suppressAutoHyphens/>
      <w:autoSpaceDE/>
      <w:autoSpaceDN/>
      <w:spacing w:after="240" w:line="250" w:lineRule="exact"/>
      <w:jc w:val="both"/>
    </w:pPr>
    <w:rPr>
      <w:rFonts w:ascii="Times New Roman" w:eastAsia="Times New Roman" w:hAnsi="Times New Roman" w:cs="Minion"/>
      <w:sz w:val="20"/>
      <w:szCs w:val="20"/>
      <w:lang w:bidi="ar-SA"/>
    </w:rPr>
  </w:style>
  <w:style w:type="character" w:customStyle="1" w:styleId="FootnoteTextChar">
    <w:name w:val="Footnote Text Char"/>
    <w:basedOn w:val="DefaultParagraphFont"/>
    <w:link w:val="FootnoteText"/>
    <w:uiPriority w:val="99"/>
    <w:rsid w:val="00B93137"/>
    <w:rPr>
      <w:rFonts w:ascii="Times New Roman" w:eastAsia="Times New Roman" w:hAnsi="Times New Roman" w:cs="Minion"/>
      <w:sz w:val="20"/>
      <w:szCs w:val="20"/>
    </w:rPr>
  </w:style>
  <w:style w:type="character" w:styleId="FootnoteReference">
    <w:name w:val="footnote reference"/>
    <w:uiPriority w:val="99"/>
    <w:rsid w:val="00B93137"/>
    <w:rPr>
      <w:rFonts w:ascii="Times New Roman" w:hAnsi="Times New Roman" w:cs="Times New Roman"/>
      <w:vertAlign w:val="superscript"/>
    </w:rPr>
  </w:style>
  <w:style w:type="paragraph" w:customStyle="1" w:styleId="QuestionMesa">
    <w:name w:val="Question Mesa"/>
    <w:basedOn w:val="Normal"/>
    <w:uiPriority w:val="99"/>
    <w:rsid w:val="00B93137"/>
    <w:pPr>
      <w:widowControl/>
      <w:suppressAutoHyphens/>
      <w:autoSpaceDE/>
      <w:autoSpaceDN/>
      <w:spacing w:after="240" w:line="250" w:lineRule="exact"/>
      <w:jc w:val="both"/>
    </w:pPr>
    <w:rPr>
      <w:rFonts w:ascii="Times New Roman" w:eastAsia="Times New Roman" w:hAnsi="Times New Roman" w:cs="Minion"/>
      <w:b/>
      <w:bCs/>
      <w:i/>
      <w:iCs/>
      <w:sz w:val="23"/>
      <w:szCs w:val="23"/>
      <w:lang w:bidi="ar-SA"/>
    </w:rPr>
  </w:style>
  <w:style w:type="character" w:styleId="Strong">
    <w:name w:val="Strong"/>
    <w:uiPriority w:val="22"/>
    <w:qFormat/>
    <w:rsid w:val="00B93137"/>
    <w:rPr>
      <w:b/>
      <w:bCs/>
    </w:rPr>
  </w:style>
  <w:style w:type="character" w:styleId="SubtleEmphasis">
    <w:name w:val="Subtle Emphasis"/>
    <w:uiPriority w:val="19"/>
    <w:qFormat/>
    <w:rsid w:val="00B93137"/>
    <w:rPr>
      <w:i/>
      <w:iCs/>
      <w:color w:val="808080"/>
    </w:rPr>
  </w:style>
  <w:style w:type="paragraph" w:customStyle="1" w:styleId="Outline">
    <w:name w:val="Outline"/>
    <w:basedOn w:val="Normal"/>
    <w:rsid w:val="00B93137"/>
    <w:pPr>
      <w:widowControl/>
      <w:tabs>
        <w:tab w:val="num" w:pos="1440"/>
      </w:tabs>
      <w:suppressAutoHyphens/>
      <w:autoSpaceDE/>
      <w:autoSpaceDN/>
      <w:spacing w:before="240" w:after="180" w:line="360" w:lineRule="exact"/>
      <w:ind w:left="1440" w:hanging="1440"/>
      <w:jc w:val="both"/>
    </w:pPr>
    <w:rPr>
      <w:rFonts w:ascii="GillSans" w:eastAsia="Times New Roman" w:hAnsi="GillSans" w:cs="Times New Roman"/>
      <w:b/>
      <w:szCs w:val="20"/>
      <w:lang w:bidi="ar-SA"/>
    </w:rPr>
  </w:style>
  <w:style w:type="paragraph" w:customStyle="1" w:styleId="ChapterHeading">
    <w:name w:val="Chapter Heading"/>
    <w:basedOn w:val="Normal"/>
    <w:rsid w:val="00B93137"/>
    <w:pPr>
      <w:widowControl/>
      <w:tabs>
        <w:tab w:val="num" w:pos="1800"/>
      </w:tabs>
      <w:suppressAutoHyphens/>
      <w:autoSpaceDE/>
      <w:autoSpaceDN/>
      <w:spacing w:after="60"/>
      <w:ind w:left="1800" w:hanging="1080"/>
      <w:jc w:val="both"/>
    </w:pPr>
    <w:rPr>
      <w:rFonts w:ascii="Minion" w:eastAsia="Times New Roman" w:hAnsi="Minion" w:cs="Times New Roman"/>
      <w:szCs w:val="20"/>
      <w:lang w:bidi="ar-SA"/>
    </w:rPr>
  </w:style>
  <w:style w:type="paragraph" w:customStyle="1" w:styleId="CommentIndentMesa">
    <w:name w:val="Comment Indent Mesa"/>
    <w:basedOn w:val="Normal"/>
    <w:rsid w:val="00B93137"/>
    <w:pPr>
      <w:widowControl/>
      <w:suppressAutoHyphens/>
      <w:autoSpaceDE/>
      <w:autoSpaceDN/>
      <w:spacing w:after="180"/>
      <w:ind w:left="1800"/>
      <w:jc w:val="both"/>
    </w:pPr>
    <w:rPr>
      <w:rFonts w:ascii="Minion" w:eastAsia="Times New Roman" w:hAnsi="Minion" w:cs="Times New Roman"/>
      <w:i/>
      <w:szCs w:val="20"/>
      <w:lang w:bidi="ar-SA"/>
    </w:rPr>
  </w:style>
  <w:style w:type="paragraph" w:customStyle="1" w:styleId="CAPLETTER">
    <w:name w:val="CAP LETTER"/>
    <w:basedOn w:val="Normal"/>
    <w:rsid w:val="00B93137"/>
    <w:pPr>
      <w:tabs>
        <w:tab w:val="left" w:pos="540"/>
      </w:tabs>
      <w:adjustRightInd w:val="0"/>
      <w:spacing w:after="271"/>
      <w:ind w:left="540" w:hanging="540"/>
      <w:jc w:val="both"/>
    </w:pPr>
    <w:rPr>
      <w:rFonts w:ascii="Times New Roman" w:eastAsia="Times New Roman" w:hAnsi="Times New Roman" w:cs="Times New Roman"/>
      <w:sz w:val="20"/>
      <w:szCs w:val="18"/>
      <w:lang w:bidi="ar-SA"/>
    </w:rPr>
  </w:style>
  <w:style w:type="paragraph" w:customStyle="1" w:styleId="NUMBER0">
    <w:name w:val="NUMBER"/>
    <w:basedOn w:val="Normal"/>
    <w:rsid w:val="00B93137"/>
    <w:pPr>
      <w:tabs>
        <w:tab w:val="left" w:pos="540"/>
      </w:tabs>
      <w:adjustRightInd w:val="0"/>
      <w:spacing w:after="271"/>
      <w:ind w:left="540" w:hanging="270"/>
      <w:jc w:val="both"/>
    </w:pPr>
    <w:rPr>
      <w:rFonts w:ascii="Times New Roman" w:eastAsia="Times New Roman" w:hAnsi="Times New Roman" w:cs="Times New Roman"/>
      <w:sz w:val="20"/>
      <w:szCs w:val="18"/>
      <w:lang w:bidi="ar-SA"/>
    </w:rPr>
  </w:style>
  <w:style w:type="paragraph" w:customStyle="1" w:styleId="LOWERLETTER">
    <w:name w:val="LOWER LETTER"/>
    <w:basedOn w:val="NUMBER0"/>
    <w:rsid w:val="00B93137"/>
    <w:pPr>
      <w:tabs>
        <w:tab w:val="clear" w:pos="540"/>
        <w:tab w:val="left" w:pos="810"/>
      </w:tabs>
      <w:ind w:left="810" w:hanging="271"/>
    </w:pPr>
  </w:style>
  <w:style w:type="paragraph" w:styleId="DocumentMap">
    <w:name w:val="Document Map"/>
    <w:basedOn w:val="Normal"/>
    <w:link w:val="DocumentMapChar"/>
    <w:rsid w:val="00B93137"/>
    <w:pPr>
      <w:widowControl/>
      <w:autoSpaceDE/>
      <w:autoSpaceDN/>
      <w:spacing w:after="240"/>
      <w:jc w:val="both"/>
    </w:pPr>
    <w:rPr>
      <w:rFonts w:ascii="Tahoma" w:eastAsia="Times New Roman" w:hAnsi="Tahoma" w:cs="Tahoma"/>
      <w:i/>
      <w:sz w:val="16"/>
      <w:szCs w:val="16"/>
      <w:lang w:bidi="ar-SA"/>
    </w:rPr>
  </w:style>
  <w:style w:type="character" w:customStyle="1" w:styleId="DocumentMapChar">
    <w:name w:val="Document Map Char"/>
    <w:basedOn w:val="DefaultParagraphFont"/>
    <w:link w:val="DocumentMap"/>
    <w:rsid w:val="00B93137"/>
    <w:rPr>
      <w:rFonts w:ascii="Tahoma" w:eastAsia="Times New Roman" w:hAnsi="Tahoma" w:cs="Tahoma"/>
      <w:i/>
      <w:sz w:val="16"/>
      <w:szCs w:val="16"/>
    </w:rPr>
  </w:style>
  <w:style w:type="paragraph" w:customStyle="1" w:styleId="Style1">
    <w:name w:val="Style1"/>
    <w:basedOn w:val="Header"/>
    <w:link w:val="Style1Char"/>
    <w:autoRedefine/>
    <w:qFormat/>
    <w:rsid w:val="00B93137"/>
    <w:pPr>
      <w:widowControl/>
      <w:autoSpaceDE/>
      <w:autoSpaceDN/>
      <w:jc w:val="right"/>
    </w:pPr>
    <w:rPr>
      <w:rFonts w:ascii="Cambria" w:eastAsia="Times New Roman" w:hAnsi="Cambria" w:cs="Times New Roman"/>
      <w:i/>
      <w:sz w:val="20"/>
      <w:szCs w:val="24"/>
      <w:lang w:bidi="ar-SA"/>
    </w:rPr>
  </w:style>
  <w:style w:type="character" w:customStyle="1" w:styleId="Style1Char">
    <w:name w:val="Style1 Char"/>
    <w:link w:val="Style1"/>
    <w:rsid w:val="00B93137"/>
    <w:rPr>
      <w:rFonts w:ascii="Cambria" w:eastAsia="Times New Roman" w:hAnsi="Cambria" w:cs="Times New Roman"/>
      <w:i/>
      <w:sz w:val="20"/>
      <w:szCs w:val="24"/>
    </w:rPr>
  </w:style>
  <w:style w:type="paragraph" w:customStyle="1" w:styleId="Style2">
    <w:name w:val="Style2"/>
    <w:basedOn w:val="Normal"/>
    <w:link w:val="Style2Char"/>
    <w:qFormat/>
    <w:rsid w:val="00B93137"/>
    <w:pPr>
      <w:widowControl/>
      <w:autoSpaceDE/>
      <w:autoSpaceDN/>
      <w:spacing w:after="240"/>
      <w:jc w:val="center"/>
    </w:pPr>
    <w:rPr>
      <w:rFonts w:ascii="Verdana" w:eastAsia="Times New Roman" w:hAnsi="Verdana" w:cs="Times New Roman"/>
      <w:sz w:val="48"/>
      <w:szCs w:val="48"/>
      <w:lang w:bidi="ar-SA"/>
    </w:rPr>
  </w:style>
  <w:style w:type="character" w:customStyle="1" w:styleId="Style2Char">
    <w:name w:val="Style2 Char"/>
    <w:link w:val="Style2"/>
    <w:rsid w:val="00B93137"/>
    <w:rPr>
      <w:rFonts w:ascii="Verdana" w:eastAsia="Times New Roman" w:hAnsi="Verdana" w:cs="Times New Roman"/>
      <w:sz w:val="48"/>
      <w:szCs w:val="48"/>
    </w:rPr>
  </w:style>
  <w:style w:type="paragraph" w:customStyle="1" w:styleId="SECTION2">
    <w:name w:val="SECTION #2"/>
    <w:basedOn w:val="Normal"/>
    <w:rsid w:val="00B93137"/>
    <w:pPr>
      <w:tabs>
        <w:tab w:val="left" w:pos="1260"/>
        <w:tab w:val="right" w:pos="9405"/>
      </w:tabs>
      <w:adjustRightInd w:val="0"/>
      <w:spacing w:after="271"/>
      <w:ind w:left="1267" w:hanging="1267"/>
    </w:pPr>
    <w:rPr>
      <w:rFonts w:ascii="Times New Roman" w:eastAsia="Times New Roman" w:hAnsi="Times New Roman" w:cs="Times New Roman"/>
      <w:b/>
      <w:bCs/>
      <w:caps/>
      <w:sz w:val="20"/>
      <w:szCs w:val="18"/>
      <w:lang w:bidi="ar-SA"/>
    </w:rPr>
  </w:style>
  <w:style w:type="character" w:customStyle="1" w:styleId="BookTitle1">
    <w:name w:val="Book Title1"/>
    <w:qFormat/>
    <w:rsid w:val="00B93137"/>
    <w:rPr>
      <w:rFonts w:ascii="Verdana" w:hAnsi="Verdana"/>
      <w:b/>
      <w:bCs/>
      <w:smallCaps/>
      <w:spacing w:val="5"/>
    </w:rPr>
  </w:style>
  <w:style w:type="character" w:styleId="Emphasis">
    <w:name w:val="Emphasis"/>
    <w:uiPriority w:val="20"/>
    <w:qFormat/>
    <w:rsid w:val="00B93137"/>
    <w:rPr>
      <w:i/>
      <w:iCs/>
    </w:rPr>
  </w:style>
  <w:style w:type="paragraph" w:customStyle="1" w:styleId="bulletindent2LAST0">
    <w:name w:val="bullet indent 2 LAST"/>
    <w:basedOn w:val="bulletindent2"/>
    <w:next w:val="Normal"/>
    <w:rsid w:val="00B93137"/>
    <w:pPr>
      <w:spacing w:after="240"/>
    </w:pPr>
  </w:style>
  <w:style w:type="paragraph" w:customStyle="1" w:styleId="bulletindent2">
    <w:name w:val="bullet indent 2"/>
    <w:rsid w:val="00B93137"/>
    <w:pPr>
      <w:widowControl/>
      <w:numPr>
        <w:numId w:val="6"/>
      </w:numPr>
      <w:tabs>
        <w:tab w:val="clear" w:pos="576"/>
        <w:tab w:val="num" w:pos="1080"/>
      </w:tabs>
      <w:autoSpaceDE/>
      <w:autoSpaceDN/>
      <w:spacing w:after="120" w:line="250" w:lineRule="exact"/>
      <w:ind w:left="1080" w:hanging="360"/>
    </w:pPr>
    <w:rPr>
      <w:rFonts w:ascii="Minion" w:eastAsia="Times New Roman" w:hAnsi="Minion" w:cs="Times New Roman"/>
      <w:sz w:val="23"/>
      <w:szCs w:val="20"/>
    </w:rPr>
  </w:style>
  <w:style w:type="paragraph" w:customStyle="1" w:styleId="Style2206010">
    <w:name w:val="Style 22.06.010"/>
    <w:basedOn w:val="Normal"/>
    <w:rsid w:val="00B93137"/>
    <w:pPr>
      <w:widowControl/>
      <w:numPr>
        <w:numId w:val="7"/>
      </w:numPr>
      <w:tabs>
        <w:tab w:val="left" w:pos="1080"/>
      </w:tabs>
      <w:autoSpaceDE/>
      <w:autoSpaceDN/>
      <w:spacing w:line="260" w:lineRule="exact"/>
      <w:jc w:val="both"/>
    </w:pPr>
    <w:rPr>
      <w:rFonts w:ascii="Minion" w:eastAsia="Times New Roman" w:hAnsi="Minion" w:cs="Times New Roman"/>
      <w:b/>
      <w:sz w:val="23"/>
      <w:szCs w:val="23"/>
      <w:lang w:bidi="ar-SA"/>
    </w:rPr>
  </w:style>
  <w:style w:type="paragraph" w:styleId="ListBullet2">
    <w:name w:val="List Bullet 2"/>
    <w:basedOn w:val="Normal"/>
    <w:rsid w:val="00B93137"/>
    <w:pPr>
      <w:widowControl/>
      <w:tabs>
        <w:tab w:val="left" w:pos="240"/>
        <w:tab w:val="left" w:pos="600"/>
        <w:tab w:val="num" w:pos="720"/>
        <w:tab w:val="left" w:pos="1260"/>
        <w:tab w:val="left" w:pos="1500"/>
      </w:tabs>
      <w:spacing w:after="240" w:line="250" w:lineRule="exact"/>
      <w:ind w:left="720" w:hanging="360"/>
      <w:jc w:val="both"/>
    </w:pPr>
    <w:rPr>
      <w:rFonts w:ascii="Minion" w:eastAsia="Times New Roman" w:hAnsi="Minion" w:cs="Times New Roman"/>
      <w:sz w:val="23"/>
      <w:szCs w:val="21"/>
      <w:lang w:bidi="ar-SA"/>
    </w:rPr>
  </w:style>
  <w:style w:type="paragraph" w:customStyle="1" w:styleId="ClassificationSubcategory">
    <w:name w:val="Classification Subcategory"/>
    <w:basedOn w:val="Normal"/>
    <w:rsid w:val="00B93137"/>
    <w:pPr>
      <w:widowControl/>
      <w:suppressAutoHyphens/>
      <w:adjustRightInd w:val="0"/>
      <w:spacing w:after="240"/>
      <w:ind w:left="720"/>
      <w:jc w:val="both"/>
    </w:pPr>
    <w:rPr>
      <w:rFonts w:ascii="Minion" w:eastAsia="Times New Roman" w:hAnsi="Minion" w:cs="Minion-Regular"/>
      <w:sz w:val="23"/>
      <w:szCs w:val="23"/>
      <w:lang w:bidi="ar-SA"/>
    </w:rPr>
  </w:style>
  <w:style w:type="paragraph" w:customStyle="1" w:styleId="Classification">
    <w:name w:val="Classification"/>
    <w:basedOn w:val="ChapterHeading"/>
    <w:rsid w:val="00B93137"/>
    <w:pPr>
      <w:tabs>
        <w:tab w:val="clear" w:pos="1800"/>
      </w:tabs>
      <w:spacing w:before="120" w:after="120" w:line="250" w:lineRule="exact"/>
      <w:ind w:left="0" w:firstLine="0"/>
    </w:pPr>
    <w:rPr>
      <w:sz w:val="23"/>
    </w:rPr>
  </w:style>
  <w:style w:type="character" w:customStyle="1" w:styleId="ClassificationSubcategoryChar">
    <w:name w:val="Classification Subcategory Char"/>
    <w:rsid w:val="00B93137"/>
    <w:rPr>
      <w:rFonts w:ascii="Minion" w:hAnsi="Minion" w:cs="Minion-Regular"/>
      <w:sz w:val="23"/>
      <w:szCs w:val="23"/>
      <w:lang w:val="en-US" w:eastAsia="en-US" w:bidi="ar-SA"/>
    </w:rPr>
  </w:style>
  <w:style w:type="character" w:customStyle="1" w:styleId="BodyTextChar">
    <w:name w:val="Body Text Char"/>
    <w:link w:val="BodyText"/>
    <w:rsid w:val="00B93137"/>
    <w:rPr>
      <w:rFonts w:ascii="Arial" w:eastAsia="Arial" w:hAnsi="Arial" w:cs="Arial"/>
      <w:lang w:bidi="en-US"/>
    </w:rPr>
  </w:style>
  <w:style w:type="paragraph" w:styleId="NormalWeb">
    <w:name w:val="Normal (Web)"/>
    <w:basedOn w:val="Normal"/>
    <w:rsid w:val="00B93137"/>
    <w:pPr>
      <w:widowControl/>
      <w:autoSpaceDE/>
      <w:autoSpaceDN/>
      <w:spacing w:before="100" w:beforeAutospacing="1" w:after="100" w:afterAutospacing="1"/>
    </w:pPr>
    <w:rPr>
      <w:rFonts w:ascii="Times New Roman" w:eastAsia="Times New Roman" w:hAnsi="Times New Roman" w:cs="Times New Roman"/>
      <w:lang w:bidi="ar-SA"/>
    </w:rPr>
  </w:style>
  <w:style w:type="paragraph" w:customStyle="1" w:styleId="ZOBody">
    <w:name w:val="ZO Body"/>
    <w:basedOn w:val="Normal"/>
    <w:rsid w:val="00B93137"/>
    <w:pPr>
      <w:widowControl/>
      <w:suppressAutoHyphens/>
      <w:autoSpaceDE/>
      <w:autoSpaceDN/>
      <w:spacing w:after="240" w:line="280" w:lineRule="exact"/>
      <w:jc w:val="both"/>
    </w:pPr>
    <w:rPr>
      <w:rFonts w:ascii="Minion" w:eastAsia="Times New Roman" w:hAnsi="Minion" w:cs="Times New Roman"/>
      <w:iCs/>
      <w:kern w:val="20"/>
      <w:sz w:val="23"/>
      <w:szCs w:val="20"/>
      <w:lang w:bidi="ar-SA"/>
    </w:rPr>
  </w:style>
  <w:style w:type="paragraph" w:customStyle="1" w:styleId="StyleHeading4ListLevel1BoldItalic">
    <w:name w:val="Style Heading 4List Level 1 + Bold Italic"/>
    <w:basedOn w:val="Heading4"/>
    <w:rsid w:val="00B93137"/>
    <w:pPr>
      <w:numPr>
        <w:ilvl w:val="0"/>
        <w:numId w:val="0"/>
      </w:numPr>
      <w:tabs>
        <w:tab w:val="left" w:pos="720"/>
        <w:tab w:val="num" w:pos="2880"/>
      </w:tabs>
      <w:suppressAutoHyphens/>
      <w:spacing w:after="120" w:line="280" w:lineRule="exact"/>
      <w:ind w:left="720" w:hanging="720"/>
      <w:jc w:val="both"/>
    </w:pPr>
    <w:rPr>
      <w:rFonts w:ascii="Minion" w:eastAsia="Times New Roman" w:hAnsi="Minion" w:cs="Times New Roman"/>
      <w:kern w:val="20"/>
      <w:szCs w:val="20"/>
    </w:rPr>
  </w:style>
  <w:style w:type="character" w:customStyle="1" w:styleId="ZOBodyChar1">
    <w:name w:val="ZO Body Char1"/>
    <w:rsid w:val="00B93137"/>
    <w:rPr>
      <w:rFonts w:ascii="Minion" w:hAnsi="Minion"/>
      <w:iCs/>
      <w:kern w:val="20"/>
      <w:sz w:val="23"/>
      <w:lang w:val="en-US" w:eastAsia="en-US" w:bidi="ar-SA"/>
    </w:rPr>
  </w:style>
  <w:style w:type="character" w:customStyle="1" w:styleId="StyleHeading4ListLevel1BoldItalicChar">
    <w:name w:val="Style Heading 4List Level 1 + Bold Italic Char"/>
    <w:rsid w:val="00B93137"/>
    <w:rPr>
      <w:rFonts w:ascii="Minion" w:hAnsi="Minion"/>
      <w:bCs/>
      <w:kern w:val="20"/>
      <w:sz w:val="23"/>
      <w:lang w:val="en-US" w:eastAsia="en-US" w:bidi="ar-SA"/>
    </w:rPr>
  </w:style>
  <w:style w:type="paragraph" w:customStyle="1" w:styleId="Indent">
    <w:name w:val="Indent"/>
    <w:basedOn w:val="Normal"/>
    <w:qFormat/>
    <w:rsid w:val="00B93137"/>
    <w:pPr>
      <w:widowControl/>
      <w:autoSpaceDE/>
      <w:autoSpaceDN/>
      <w:spacing w:after="240"/>
      <w:ind w:left="720"/>
      <w:jc w:val="both"/>
    </w:pPr>
    <w:rPr>
      <w:rFonts w:ascii="Minion" w:eastAsia="Times New Roman" w:hAnsi="Minion" w:cs="Times New Roman"/>
      <w:sz w:val="23"/>
      <w:szCs w:val="24"/>
      <w:lang w:bidi="ar-SA"/>
    </w:rPr>
  </w:style>
  <w:style w:type="paragraph" w:styleId="BodyTextIndent">
    <w:name w:val="Body Text Indent"/>
    <w:basedOn w:val="Normal"/>
    <w:link w:val="BodyTextIndentChar"/>
    <w:rsid w:val="00B93137"/>
    <w:pPr>
      <w:widowControl/>
      <w:suppressAutoHyphens/>
      <w:autoSpaceDE/>
      <w:autoSpaceDN/>
      <w:spacing w:after="240" w:line="250" w:lineRule="exact"/>
      <w:ind w:left="1440" w:hanging="1440"/>
      <w:jc w:val="both"/>
    </w:pPr>
    <w:rPr>
      <w:rFonts w:ascii="Minion" w:eastAsia="Times New Roman" w:hAnsi="Minion" w:cs="Times New Roman"/>
      <w:b/>
      <w:color w:val="FF0000"/>
      <w:sz w:val="23"/>
      <w:szCs w:val="20"/>
      <w:lang w:bidi="ar-SA"/>
    </w:rPr>
  </w:style>
  <w:style w:type="character" w:customStyle="1" w:styleId="BodyTextIndentChar">
    <w:name w:val="Body Text Indent Char"/>
    <w:basedOn w:val="DefaultParagraphFont"/>
    <w:link w:val="BodyTextIndent"/>
    <w:rsid w:val="00B93137"/>
    <w:rPr>
      <w:rFonts w:ascii="Minion" w:eastAsia="Times New Roman" w:hAnsi="Minion" w:cs="Times New Roman"/>
      <w:b/>
      <w:color w:val="FF0000"/>
      <w:sz w:val="23"/>
      <w:szCs w:val="20"/>
    </w:rPr>
  </w:style>
  <w:style w:type="paragraph" w:customStyle="1" w:styleId="2Header">
    <w:name w:val="2 Header"/>
    <w:basedOn w:val="Normal"/>
    <w:uiPriority w:val="99"/>
    <w:rsid w:val="00B93137"/>
    <w:pPr>
      <w:keepLines/>
      <w:pageBreakBefore/>
      <w:widowControl/>
      <w:pBdr>
        <w:bottom w:val="single" w:sz="4" w:space="8" w:color="000000"/>
      </w:pBdr>
      <w:suppressAutoHyphens/>
      <w:adjustRightInd w:val="0"/>
      <w:spacing w:before="405" w:after="360" w:line="400" w:lineRule="atLeast"/>
      <w:ind w:left="2160" w:hanging="2160"/>
      <w:textAlignment w:val="center"/>
    </w:pPr>
    <w:rPr>
      <w:rFonts w:ascii="AGaramondPro-Semibold" w:eastAsia="Calibri" w:hAnsi="AGaramondPro-Semibold" w:cs="AGaramondPro-Semibold"/>
      <w:color w:val="000000"/>
      <w:spacing w:val="9"/>
      <w:sz w:val="36"/>
      <w:szCs w:val="36"/>
      <w:lang w:bidi="ar-SA"/>
    </w:rPr>
  </w:style>
  <w:style w:type="paragraph" w:customStyle="1" w:styleId="NormalTight">
    <w:name w:val="Normal Tight"/>
    <w:basedOn w:val="Normal"/>
    <w:uiPriority w:val="99"/>
    <w:rsid w:val="00B93137"/>
    <w:pPr>
      <w:keepLines/>
      <w:widowControl/>
      <w:tabs>
        <w:tab w:val="left" w:pos="1200"/>
        <w:tab w:val="left" w:pos="2160"/>
      </w:tabs>
      <w:adjustRightInd w:val="0"/>
      <w:spacing w:line="280" w:lineRule="atLeast"/>
      <w:jc w:val="both"/>
      <w:textAlignment w:val="center"/>
    </w:pPr>
    <w:rPr>
      <w:rFonts w:ascii="Adobe Garamond Pro" w:eastAsia="Calibri" w:hAnsi="Adobe Garamond Pro" w:cs="Adobe Garamond Pro"/>
      <w:color w:val="000000"/>
      <w:lang w:bidi="ar-SA"/>
    </w:rPr>
  </w:style>
  <w:style w:type="paragraph" w:customStyle="1" w:styleId="3Header">
    <w:name w:val="3 Header"/>
    <w:basedOn w:val="2Header"/>
    <w:uiPriority w:val="99"/>
    <w:rsid w:val="00B93137"/>
    <w:pPr>
      <w:pageBreakBefore w:val="0"/>
      <w:pBdr>
        <w:bottom w:val="none" w:sz="0" w:space="0" w:color="auto"/>
      </w:pBdr>
      <w:spacing w:before="300" w:after="200" w:line="340" w:lineRule="atLeast"/>
      <w:ind w:left="1200" w:hanging="1200"/>
    </w:pPr>
    <w:rPr>
      <w:spacing w:val="8"/>
      <w:sz w:val="30"/>
      <w:szCs w:val="30"/>
    </w:rPr>
  </w:style>
  <w:style w:type="paragraph" w:customStyle="1" w:styleId="NormalNested">
    <w:name w:val="Normal Nested"/>
    <w:basedOn w:val="Normal"/>
    <w:uiPriority w:val="99"/>
    <w:rsid w:val="00B93137"/>
    <w:pPr>
      <w:keepLines/>
      <w:widowControl/>
      <w:tabs>
        <w:tab w:val="left" w:pos="1200"/>
        <w:tab w:val="left" w:pos="2160"/>
      </w:tabs>
      <w:adjustRightInd w:val="0"/>
      <w:spacing w:after="120" w:line="280" w:lineRule="atLeast"/>
      <w:jc w:val="both"/>
      <w:textAlignment w:val="center"/>
    </w:pPr>
    <w:rPr>
      <w:rFonts w:ascii="Adobe Garamond Pro" w:eastAsia="Calibri" w:hAnsi="Adobe Garamond Pro" w:cs="Adobe Garamond Pro"/>
      <w:color w:val="000000"/>
      <w:lang w:bidi="ar-SA"/>
    </w:rPr>
  </w:style>
  <w:style w:type="paragraph" w:customStyle="1" w:styleId="NormalNestedIndent">
    <w:name w:val="Normal Nested Indent"/>
    <w:basedOn w:val="Normal"/>
    <w:uiPriority w:val="99"/>
    <w:rsid w:val="00B93137"/>
    <w:pPr>
      <w:keepLines/>
      <w:widowControl/>
      <w:tabs>
        <w:tab w:val="left" w:pos="1200"/>
        <w:tab w:val="left" w:pos="2160"/>
      </w:tabs>
      <w:adjustRightInd w:val="0"/>
      <w:spacing w:after="120" w:line="280" w:lineRule="atLeast"/>
      <w:ind w:left="400"/>
      <w:jc w:val="both"/>
      <w:textAlignment w:val="center"/>
    </w:pPr>
    <w:rPr>
      <w:rFonts w:ascii="Adobe Garamond Pro" w:eastAsia="Calibri" w:hAnsi="Adobe Garamond Pro" w:cs="Adobe Garamond Pro"/>
      <w:color w:val="000000"/>
      <w:lang w:bidi="ar-SA"/>
    </w:rPr>
  </w:style>
  <w:style w:type="paragraph" w:styleId="NormalIndent">
    <w:name w:val="Normal Indent"/>
    <w:basedOn w:val="NormalNestedIndent"/>
    <w:uiPriority w:val="99"/>
    <w:rsid w:val="00B93137"/>
  </w:style>
  <w:style w:type="paragraph" w:customStyle="1" w:styleId="5HeaderNoNested">
    <w:name w:val="5 Header No Nested"/>
    <w:basedOn w:val="3Header"/>
    <w:uiPriority w:val="99"/>
    <w:rsid w:val="00B93137"/>
    <w:pPr>
      <w:spacing w:before="0" w:after="140" w:line="280" w:lineRule="atLeast"/>
      <w:ind w:left="800" w:hanging="400"/>
      <w:jc w:val="both"/>
    </w:pPr>
    <w:rPr>
      <w:rFonts w:ascii="Adobe Garamond Pro" w:hAnsi="Adobe Garamond Pro" w:cs="Adobe Garamond Pro"/>
      <w:spacing w:val="0"/>
      <w:sz w:val="22"/>
      <w:szCs w:val="22"/>
    </w:rPr>
  </w:style>
  <w:style w:type="character" w:customStyle="1" w:styleId="NormalBold">
    <w:name w:val="Normal Bold"/>
    <w:uiPriority w:val="99"/>
    <w:rsid w:val="00B93137"/>
  </w:style>
  <w:style w:type="paragraph" w:customStyle="1" w:styleId="4Header">
    <w:name w:val="4 Header"/>
    <w:basedOn w:val="3Header"/>
    <w:uiPriority w:val="99"/>
    <w:rsid w:val="00B93137"/>
    <w:pPr>
      <w:spacing w:before="0" w:after="140" w:line="280" w:lineRule="atLeast"/>
      <w:ind w:left="400" w:hanging="400"/>
      <w:jc w:val="both"/>
    </w:pPr>
    <w:rPr>
      <w:rFonts w:ascii="Adobe Garamond Pro" w:hAnsi="Adobe Garamond Pro" w:cs="Adobe Garamond Pro"/>
      <w:spacing w:val="0"/>
      <w:sz w:val="22"/>
      <w:szCs w:val="22"/>
    </w:rPr>
  </w:style>
  <w:style w:type="paragraph" w:customStyle="1" w:styleId="6HeaderNoNested">
    <w:name w:val="6 Header No Nested"/>
    <w:basedOn w:val="3Header"/>
    <w:uiPriority w:val="99"/>
    <w:rsid w:val="00B93137"/>
    <w:pPr>
      <w:spacing w:before="0" w:after="140" w:line="280" w:lineRule="atLeast"/>
      <w:ind w:hanging="400"/>
      <w:jc w:val="both"/>
    </w:pPr>
    <w:rPr>
      <w:rFonts w:ascii="Adobe Garamond Pro" w:hAnsi="Adobe Garamond Pro" w:cs="Adobe Garamond Pro"/>
      <w:spacing w:val="0"/>
      <w:sz w:val="22"/>
      <w:szCs w:val="22"/>
    </w:rPr>
  </w:style>
  <w:style w:type="paragraph" w:customStyle="1" w:styleId="7HeaderNoNested">
    <w:name w:val="7 Header No Nested"/>
    <w:basedOn w:val="Normal"/>
    <w:uiPriority w:val="99"/>
    <w:rsid w:val="00B93137"/>
    <w:pPr>
      <w:keepLines/>
      <w:widowControl/>
      <w:suppressAutoHyphens/>
      <w:adjustRightInd w:val="0"/>
      <w:spacing w:after="140" w:line="280" w:lineRule="atLeast"/>
      <w:ind w:left="1600" w:hanging="400"/>
      <w:jc w:val="both"/>
      <w:textAlignment w:val="center"/>
    </w:pPr>
    <w:rPr>
      <w:rFonts w:ascii="Adobe Garamond Pro" w:eastAsia="Calibri" w:hAnsi="Adobe Garamond Pro" w:cs="Adobe Garamond Pro"/>
      <w:color w:val="000000"/>
      <w:lang w:bidi="ar-SA"/>
    </w:rPr>
  </w:style>
  <w:style w:type="paragraph" w:customStyle="1" w:styleId="5Header">
    <w:name w:val="5 Header"/>
    <w:basedOn w:val="3Header"/>
    <w:uiPriority w:val="99"/>
    <w:rsid w:val="00B93137"/>
    <w:pPr>
      <w:spacing w:before="0" w:after="140" w:line="280" w:lineRule="atLeast"/>
      <w:ind w:left="800" w:hanging="400"/>
      <w:jc w:val="both"/>
    </w:pPr>
    <w:rPr>
      <w:rFonts w:ascii="Adobe Garamond Pro" w:hAnsi="Adobe Garamond Pro" w:cs="Adobe Garamond Pro"/>
      <w:spacing w:val="0"/>
      <w:sz w:val="22"/>
      <w:szCs w:val="22"/>
    </w:rPr>
  </w:style>
  <w:style w:type="paragraph" w:customStyle="1" w:styleId="4HeaderNoNested">
    <w:name w:val="4 Header No Nested"/>
    <w:basedOn w:val="3Header"/>
    <w:uiPriority w:val="99"/>
    <w:rsid w:val="00B93137"/>
    <w:pPr>
      <w:spacing w:before="0" w:after="140" w:line="280" w:lineRule="atLeast"/>
      <w:ind w:left="400" w:hanging="400"/>
      <w:jc w:val="both"/>
    </w:pPr>
    <w:rPr>
      <w:rFonts w:ascii="Adobe Garamond Pro" w:hAnsi="Adobe Garamond Pro" w:cs="Adobe Garamond Pro"/>
      <w:spacing w:val="0"/>
      <w:sz w:val="22"/>
      <w:szCs w:val="22"/>
    </w:rPr>
  </w:style>
  <w:style w:type="character" w:customStyle="1" w:styleId="NormalItalic">
    <w:name w:val="Normal Italic"/>
    <w:uiPriority w:val="99"/>
    <w:rsid w:val="00B93137"/>
    <w:rPr>
      <w:rFonts w:ascii="Adobe Garamond Pro" w:hAnsi="Adobe Garamond Pro" w:cs="Adobe Garamond Pro"/>
      <w:i/>
      <w:iCs/>
    </w:rPr>
  </w:style>
  <w:style w:type="character" w:customStyle="1" w:styleId="NormalBoldItalic">
    <w:name w:val="Normal Bold Italic"/>
    <w:uiPriority w:val="99"/>
    <w:rsid w:val="00B93137"/>
    <w:rPr>
      <w:rFonts w:ascii="AGaramondPro-SemiboldItalic" w:hAnsi="AGaramondPro-SemiboldItalic" w:cs="AGaramondPro-SemiboldItalic"/>
      <w:i/>
      <w:iCs/>
    </w:rPr>
  </w:style>
  <w:style w:type="character" w:customStyle="1" w:styleId="Superscript">
    <w:name w:val="Superscript"/>
    <w:uiPriority w:val="99"/>
    <w:rsid w:val="00B93137"/>
    <w:rPr>
      <w:vertAlign w:val="superscript"/>
    </w:rPr>
  </w:style>
  <w:style w:type="paragraph" w:styleId="Revision">
    <w:name w:val="Revision"/>
    <w:hidden/>
    <w:uiPriority w:val="99"/>
    <w:semiHidden/>
    <w:rsid w:val="00B93137"/>
    <w:pPr>
      <w:widowControl/>
      <w:autoSpaceDE/>
      <w:autoSpaceDN/>
    </w:pPr>
    <w:rPr>
      <w:rFonts w:ascii="Garamond" w:eastAsia="Times New Roman" w:hAnsi="Garamond" w:cs="Times New Roman"/>
      <w:sz w:val="23"/>
      <w:szCs w:val="24"/>
    </w:rPr>
  </w:style>
  <w:style w:type="character" w:styleId="FollowedHyperlink">
    <w:name w:val="FollowedHyperlink"/>
    <w:semiHidden/>
    <w:unhideWhenUsed/>
    <w:rsid w:val="00B93137"/>
    <w:rPr>
      <w:color w:val="800080"/>
      <w:u w:val="single"/>
    </w:rPr>
  </w:style>
  <w:style w:type="numbering" w:customStyle="1" w:styleId="NoList1">
    <w:name w:val="No List1"/>
    <w:next w:val="NoList"/>
    <w:uiPriority w:val="99"/>
    <w:semiHidden/>
    <w:unhideWhenUsed/>
    <w:rsid w:val="007D23EB"/>
  </w:style>
  <w:style w:type="table" w:customStyle="1" w:styleId="TableGrid1">
    <w:name w:val="Table Grid1"/>
    <w:basedOn w:val="TableNormal"/>
    <w:next w:val="TableGrid"/>
    <w:uiPriority w:val="59"/>
    <w:rsid w:val="007D23EB"/>
    <w:pPr>
      <w:widowControl/>
      <w:autoSpaceDE/>
      <w:autoSpaceDN/>
    </w:pPr>
    <w:rPr>
      <w:rFonts w:ascii="Calibri" w:eastAsia="Times New Roman"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Spacing">
    <w:name w:val="No Spacing"/>
    <w:uiPriority w:val="1"/>
    <w:qFormat/>
    <w:rsid w:val="007D23EB"/>
    <w:pPr>
      <w:widowControl/>
      <w:suppressAutoHyphens/>
      <w:autoSpaceDE/>
      <w:autoSpaceDN/>
      <w:jc w:val="both"/>
    </w:pPr>
    <w:rPr>
      <w:rFonts w:ascii="Minion" w:eastAsia="Times New Roman" w:hAnsi="Minion" w:cs="Times New Roman"/>
      <w:sz w:val="23"/>
      <w:szCs w:val="20"/>
    </w:rPr>
  </w:style>
  <w:style w:type="paragraph" w:customStyle="1" w:styleId="Tableheader0">
    <w:name w:val="Table header"/>
    <w:basedOn w:val="TableText"/>
    <w:qFormat/>
    <w:rsid w:val="007D23EB"/>
    <w:pPr>
      <w:keepNext/>
    </w:pPr>
    <w:rPr>
      <w:rFonts w:eastAsia="Calibri"/>
      <w:i/>
      <w:szCs w:val="21"/>
    </w:rPr>
  </w:style>
  <w:style w:type="paragraph" w:customStyle="1" w:styleId="Definition">
    <w:name w:val="Definition"/>
    <w:basedOn w:val="Normal"/>
    <w:link w:val="DefinitionChar"/>
    <w:autoRedefine/>
    <w:qFormat/>
    <w:rsid w:val="00C26B10"/>
    <w:pPr>
      <w:widowControl/>
      <w:autoSpaceDE/>
      <w:autoSpaceDN/>
      <w:ind w:left="450"/>
    </w:pPr>
    <w:rPr>
      <w:rFonts w:ascii="Calibri" w:eastAsia="Calibri" w:hAnsi="Calibri" w:cs="Times New Roman"/>
      <w:lang w:bidi="ar-SA"/>
    </w:rPr>
  </w:style>
  <w:style w:type="paragraph" w:styleId="EndnoteText">
    <w:name w:val="endnote text"/>
    <w:basedOn w:val="Normal"/>
    <w:link w:val="EndnoteTextChar"/>
    <w:uiPriority w:val="99"/>
    <w:semiHidden/>
    <w:unhideWhenUsed/>
    <w:rsid w:val="007D23EB"/>
    <w:pPr>
      <w:widowControl/>
      <w:autoSpaceDE/>
      <w:autoSpaceDN/>
      <w:jc w:val="both"/>
    </w:pPr>
    <w:rPr>
      <w:rFonts w:ascii="Garamond" w:eastAsia="Times New Roman" w:hAnsi="Garamond" w:cs="Times New Roman"/>
      <w:sz w:val="20"/>
      <w:szCs w:val="20"/>
      <w:lang w:bidi="ar-SA"/>
    </w:rPr>
  </w:style>
  <w:style w:type="character" w:customStyle="1" w:styleId="EndnoteTextChar">
    <w:name w:val="Endnote Text Char"/>
    <w:basedOn w:val="DefaultParagraphFont"/>
    <w:link w:val="EndnoteText"/>
    <w:uiPriority w:val="99"/>
    <w:semiHidden/>
    <w:rsid w:val="007D23EB"/>
    <w:rPr>
      <w:rFonts w:ascii="Garamond" w:eastAsia="Times New Roman" w:hAnsi="Garamond" w:cs="Times New Roman"/>
      <w:sz w:val="20"/>
      <w:szCs w:val="20"/>
    </w:rPr>
  </w:style>
  <w:style w:type="character" w:styleId="EndnoteReference">
    <w:name w:val="endnote reference"/>
    <w:basedOn w:val="DefaultParagraphFont"/>
    <w:uiPriority w:val="99"/>
    <w:semiHidden/>
    <w:unhideWhenUsed/>
    <w:rsid w:val="007D23EB"/>
    <w:rPr>
      <w:vertAlign w:val="superscript"/>
    </w:rPr>
  </w:style>
  <w:style w:type="paragraph" w:customStyle="1" w:styleId="incr3">
    <w:name w:val="incr3"/>
    <w:basedOn w:val="Normal"/>
    <w:rsid w:val="007D23EB"/>
    <w:pPr>
      <w:widowControl/>
      <w:autoSpaceDE/>
      <w:autoSpaceDN/>
      <w:spacing w:after="48"/>
      <w:ind w:right="120"/>
      <w:jc w:val="right"/>
    </w:pPr>
    <w:rPr>
      <w:rFonts w:ascii="Times New Roman" w:eastAsia="Times New Roman" w:hAnsi="Times New Roman" w:cs="Times New Roman"/>
      <w:spacing w:val="2"/>
      <w:sz w:val="24"/>
      <w:szCs w:val="24"/>
      <w:lang w:bidi="ar-SA"/>
    </w:rPr>
  </w:style>
  <w:style w:type="paragraph" w:customStyle="1" w:styleId="content4">
    <w:name w:val="content4"/>
    <w:basedOn w:val="Normal"/>
    <w:rsid w:val="007D23EB"/>
    <w:pPr>
      <w:widowControl/>
      <w:autoSpaceDE/>
      <w:autoSpaceDN/>
      <w:spacing w:after="195"/>
    </w:pPr>
    <w:rPr>
      <w:rFonts w:ascii="Times New Roman" w:eastAsia="Times New Roman" w:hAnsi="Times New Roman" w:cs="Times New Roman"/>
      <w:spacing w:val="2"/>
      <w:sz w:val="24"/>
      <w:szCs w:val="24"/>
      <w:lang w:bidi="ar-SA"/>
    </w:rPr>
  </w:style>
  <w:style w:type="paragraph" w:customStyle="1" w:styleId="incr1">
    <w:name w:val="incr1"/>
    <w:basedOn w:val="Normal"/>
    <w:rsid w:val="007D23EB"/>
    <w:pPr>
      <w:widowControl/>
      <w:autoSpaceDE/>
      <w:autoSpaceDN/>
      <w:spacing w:after="48"/>
      <w:ind w:right="120"/>
      <w:jc w:val="right"/>
    </w:pPr>
    <w:rPr>
      <w:rFonts w:ascii="Times New Roman" w:eastAsia="Times New Roman" w:hAnsi="Times New Roman" w:cs="Times New Roman"/>
      <w:spacing w:val="2"/>
      <w:sz w:val="24"/>
      <w:szCs w:val="24"/>
      <w:lang w:bidi="ar-SA"/>
    </w:rPr>
  </w:style>
  <w:style w:type="paragraph" w:customStyle="1" w:styleId="content1">
    <w:name w:val="content1"/>
    <w:basedOn w:val="Normal"/>
    <w:rsid w:val="007D23EB"/>
    <w:pPr>
      <w:widowControl/>
      <w:autoSpaceDE/>
      <w:autoSpaceDN/>
      <w:spacing w:after="195"/>
    </w:pPr>
    <w:rPr>
      <w:rFonts w:ascii="Times New Roman" w:eastAsia="Times New Roman" w:hAnsi="Times New Roman" w:cs="Times New Roman"/>
      <w:spacing w:val="2"/>
      <w:sz w:val="24"/>
      <w:szCs w:val="24"/>
      <w:lang w:bidi="ar-SA"/>
    </w:rPr>
  </w:style>
  <w:style w:type="paragraph" w:customStyle="1" w:styleId="content2">
    <w:name w:val="content2"/>
    <w:basedOn w:val="Normal"/>
    <w:rsid w:val="007D23EB"/>
    <w:pPr>
      <w:widowControl/>
      <w:autoSpaceDE/>
      <w:autoSpaceDN/>
      <w:spacing w:after="195"/>
    </w:pPr>
    <w:rPr>
      <w:rFonts w:ascii="Times New Roman" w:eastAsia="Times New Roman" w:hAnsi="Times New Roman" w:cs="Times New Roman"/>
      <w:spacing w:val="2"/>
      <w:sz w:val="24"/>
      <w:szCs w:val="24"/>
      <w:lang w:bidi="ar-SA"/>
    </w:rPr>
  </w:style>
  <w:style w:type="paragraph" w:customStyle="1" w:styleId="List-ManuallyNumber">
    <w:name w:val="List - Manually Number"/>
    <w:basedOn w:val="Normal"/>
    <w:qFormat/>
    <w:rsid w:val="0016168E"/>
    <w:pPr>
      <w:widowControl/>
      <w:adjustRightInd w:val="0"/>
      <w:spacing w:before="120" w:after="120"/>
      <w:ind w:left="576" w:hanging="288"/>
    </w:pPr>
    <w:rPr>
      <w:rFonts w:asciiTheme="minorHAnsi" w:eastAsia="Times New Roman" w:hAnsiTheme="minorHAnsi" w:cs="Times New Roman"/>
      <w:sz w:val="24"/>
      <w:szCs w:val="20"/>
      <w:lang w:bidi="ar-SA"/>
    </w:rPr>
  </w:style>
  <w:style w:type="paragraph" w:customStyle="1" w:styleId="Hanging1Indent">
    <w:name w:val="Hanging 1 Indent"/>
    <w:basedOn w:val="Normal"/>
    <w:link w:val="Hanging1IndentChar"/>
    <w:qFormat/>
    <w:rsid w:val="00C26B10"/>
    <w:pPr>
      <w:widowControl/>
      <w:adjustRightInd w:val="0"/>
      <w:spacing w:before="120" w:after="120"/>
      <w:ind w:left="864" w:hanging="432"/>
    </w:pPr>
    <w:rPr>
      <w:rFonts w:asciiTheme="minorHAnsi" w:eastAsia="Times New Roman" w:hAnsiTheme="minorHAnsi" w:cs="Times New Roman"/>
      <w:sz w:val="24"/>
      <w:szCs w:val="20"/>
      <w:lang w:bidi="ar-SA"/>
    </w:rPr>
  </w:style>
  <w:style w:type="character" w:customStyle="1" w:styleId="Hanging1IndentChar">
    <w:name w:val="Hanging 1 Indent Char"/>
    <w:basedOn w:val="DefaultParagraphFont"/>
    <w:link w:val="Hanging1Indent"/>
    <w:rsid w:val="00C26B10"/>
    <w:rPr>
      <w:rFonts w:eastAsia="Times New Roman" w:cs="Times New Roman"/>
      <w:sz w:val="24"/>
      <w:szCs w:val="20"/>
    </w:rPr>
  </w:style>
  <w:style w:type="character" w:customStyle="1" w:styleId="DefinitionChar">
    <w:name w:val="Definition Char"/>
    <w:basedOn w:val="DefaultParagraphFont"/>
    <w:link w:val="Definition"/>
    <w:rsid w:val="00C26B10"/>
    <w:rPr>
      <w:rFonts w:ascii="Calibri" w:eastAsia="Calibri" w:hAnsi="Calibri" w:cs="Times New Roman"/>
    </w:rPr>
  </w:style>
  <w:style w:type="paragraph" w:customStyle="1" w:styleId="Instructions">
    <w:name w:val="Instructions"/>
    <w:basedOn w:val="Normal"/>
    <w:qFormat/>
    <w:rsid w:val="00C26B10"/>
    <w:pPr>
      <w:widowControl/>
      <w:adjustRightInd w:val="0"/>
      <w:spacing w:before="120" w:after="120"/>
      <w:ind w:left="576" w:right="576"/>
    </w:pPr>
    <w:rPr>
      <w:rFonts w:asciiTheme="minorHAnsi" w:eastAsia="Times New Roman" w:hAnsiTheme="minorHAnsi" w:cs="Times New Roman"/>
      <w:bCs/>
      <w:color w:val="FF0000"/>
      <w:sz w:val="28"/>
      <w:lang w:bidi="ar-SA"/>
    </w:rPr>
  </w:style>
  <w:style w:type="paragraph" w:customStyle="1" w:styleId="NewDefinition">
    <w:name w:val="New Definition"/>
    <w:basedOn w:val="Normal"/>
    <w:link w:val="NewDefinitionChar"/>
    <w:qFormat/>
    <w:rsid w:val="00C26B10"/>
    <w:pPr>
      <w:widowControl/>
      <w:overflowPunct w:val="0"/>
      <w:adjustRightInd w:val="0"/>
      <w:spacing w:before="120" w:after="120"/>
      <w:ind w:firstLine="288"/>
      <w:jc w:val="both"/>
      <w:textAlignment w:val="baseline"/>
    </w:pPr>
    <w:rPr>
      <w:rFonts w:asciiTheme="minorHAnsi" w:eastAsia="Times New Roman" w:hAnsiTheme="minorHAnsi" w:cs="Calibri"/>
      <w:szCs w:val="24"/>
      <w:u w:val="single"/>
      <w:lang w:bidi="ar-SA"/>
    </w:rPr>
  </w:style>
  <w:style w:type="character" w:customStyle="1" w:styleId="NewDefinitionChar">
    <w:name w:val="New Definition Char"/>
    <w:basedOn w:val="DefaultParagraphFont"/>
    <w:link w:val="NewDefinition"/>
    <w:rsid w:val="00C26B10"/>
    <w:rPr>
      <w:rFonts w:eastAsia="Times New Roman" w:cs="Calibri"/>
      <w:szCs w:val="24"/>
      <w:u w:val="single"/>
    </w:rPr>
  </w:style>
  <w:style w:type="paragraph" w:customStyle="1" w:styleId="0New">
    <w:name w:val="0 New"/>
    <w:basedOn w:val="Normal"/>
    <w:link w:val="0NewChar"/>
    <w:qFormat/>
    <w:rsid w:val="00C26B10"/>
    <w:pPr>
      <w:widowControl/>
      <w:adjustRightInd w:val="0"/>
      <w:spacing w:before="120" w:after="120"/>
    </w:pPr>
    <w:rPr>
      <w:rFonts w:asciiTheme="minorHAnsi" w:eastAsia="Times New Roman" w:hAnsiTheme="minorHAnsi" w:cs="Times New Roman"/>
      <w:sz w:val="24"/>
      <w:szCs w:val="20"/>
      <w:u w:val="single"/>
      <w:lang w:bidi="ar-SA"/>
    </w:rPr>
  </w:style>
  <w:style w:type="character" w:customStyle="1" w:styleId="0NewChar">
    <w:name w:val="0 New Char"/>
    <w:basedOn w:val="DefaultParagraphFont"/>
    <w:link w:val="0New"/>
    <w:rsid w:val="00C26B10"/>
    <w:rPr>
      <w:rFonts w:eastAsia="Times New Roman" w:cs="Times New Roman"/>
      <w:sz w:val="24"/>
      <w:szCs w:val="20"/>
      <w:u w:val="single"/>
    </w:rPr>
  </w:style>
  <w:style w:type="paragraph" w:customStyle="1" w:styleId="b1">
    <w:name w:val="b1"/>
    <w:basedOn w:val="Normal"/>
    <w:qFormat/>
    <w:rsid w:val="001C7BBD"/>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bold">
    <w:name w:val="bold"/>
    <w:basedOn w:val="DefaultParagraphFont"/>
    <w:rsid w:val="001C7BBD"/>
  </w:style>
  <w:style w:type="paragraph" w:customStyle="1" w:styleId="b2">
    <w:name w:val="b2"/>
    <w:basedOn w:val="Normal"/>
    <w:qFormat/>
    <w:rsid w:val="001C7BBD"/>
    <w:pPr>
      <w:widowControl/>
      <w:autoSpaceDE/>
      <w:autoSpaceDN/>
      <w:spacing w:before="100" w:beforeAutospacing="1" w:after="100" w:afterAutospacing="1"/>
    </w:pPr>
    <w:rPr>
      <w:rFonts w:ascii="Times New Roman" w:eastAsia="Times New Roman" w:hAnsi="Times New Roman" w:cs="Times New Roman"/>
      <w:sz w:val="24"/>
      <w:szCs w:val="24"/>
      <w:lang w:bidi="ar-SA"/>
    </w:rPr>
  </w:style>
  <w:style w:type="character" w:customStyle="1" w:styleId="normaltextrun">
    <w:name w:val="normaltextrun"/>
    <w:basedOn w:val="DefaultParagraphFont"/>
    <w:rsid w:val="0054469F"/>
  </w:style>
  <w:style w:type="character" w:customStyle="1" w:styleId="eop">
    <w:name w:val="eop"/>
    <w:basedOn w:val="DefaultParagraphFont"/>
    <w:rsid w:val="0054469F"/>
  </w:style>
  <w:style w:type="paragraph" w:customStyle="1" w:styleId="list0">
    <w:name w:val="list0"/>
    <w:basedOn w:val="Normal"/>
    <w:next w:val="Normal"/>
    <w:qFormat/>
    <w:rsid w:val="00734C35"/>
    <w:pPr>
      <w:widowControl/>
      <w:autoSpaceDE/>
      <w:autoSpaceDN/>
      <w:spacing w:after="120"/>
      <w:ind w:left="432" w:hanging="432"/>
      <w:jc w:val="both"/>
    </w:pPr>
    <w:rPr>
      <w:sz w:val="20"/>
      <w:szCs w:val="20"/>
      <w:lang w:bidi="ar-SA"/>
    </w:rPr>
  </w:style>
  <w:style w:type="paragraph" w:customStyle="1" w:styleId="list1">
    <w:name w:val="list1"/>
    <w:basedOn w:val="Normal"/>
    <w:next w:val="Normal"/>
    <w:qFormat/>
    <w:rsid w:val="00734C35"/>
    <w:pPr>
      <w:widowControl/>
      <w:autoSpaceDE/>
      <w:autoSpaceDN/>
      <w:spacing w:after="120"/>
      <w:ind w:left="864" w:hanging="432"/>
      <w:jc w:val="both"/>
    </w:pPr>
    <w:rPr>
      <w:sz w:val="20"/>
      <w:szCs w:val="20"/>
      <w:lang w:bidi="ar-SA"/>
    </w:rPr>
  </w:style>
  <w:style w:type="paragraph" w:customStyle="1" w:styleId="historynote0">
    <w:name w:val="historynote0"/>
    <w:basedOn w:val="Normal"/>
    <w:next w:val="Normal"/>
    <w:rsid w:val="00734C35"/>
    <w:pPr>
      <w:widowControl/>
      <w:autoSpaceDE/>
      <w:autoSpaceDN/>
      <w:spacing w:before="100" w:beforeAutospacing="1" w:after="100" w:afterAutospacing="1"/>
    </w:pPr>
    <w:rPr>
      <w:rFonts w:ascii="Times New Roman" w:eastAsia="Times New Roman" w:hAnsi="Times New Roman" w:cs="Times New Roman"/>
      <w:sz w:val="24"/>
      <w:szCs w:val="24"/>
      <w:lang w:eastAsia="ja-JP" w:bidi="ar-SA"/>
    </w:rPr>
  </w:style>
  <w:style w:type="paragraph" w:styleId="List2">
    <w:name w:val="List 2"/>
    <w:basedOn w:val="Normal"/>
    <w:next w:val="Normal"/>
    <w:qFormat/>
    <w:rsid w:val="00734C35"/>
    <w:pPr>
      <w:widowControl/>
      <w:autoSpaceDE/>
      <w:autoSpaceDN/>
      <w:spacing w:after="120"/>
      <w:ind w:left="1296" w:hanging="432"/>
      <w:jc w:val="both"/>
    </w:pPr>
    <w:rPr>
      <w:sz w:val="20"/>
      <w:szCs w:val="20"/>
      <w:lang w:bidi="ar-SA"/>
    </w:rPr>
  </w:style>
  <w:style w:type="paragraph" w:styleId="List3">
    <w:name w:val="List 3"/>
    <w:basedOn w:val="Normal"/>
    <w:qFormat/>
    <w:rsid w:val="00734C35"/>
    <w:pPr>
      <w:widowControl/>
      <w:autoSpaceDE/>
      <w:autoSpaceDN/>
      <w:spacing w:after="120"/>
      <w:ind w:left="1728" w:hanging="432"/>
      <w:jc w:val="both"/>
    </w:pPr>
    <w:rPr>
      <w:sz w:val="20"/>
      <w:szCs w:val="20"/>
      <w:lang w:bidi="ar-SA"/>
    </w:rPr>
  </w:style>
  <w:style w:type="paragraph" w:styleId="List4">
    <w:name w:val="List 4"/>
    <w:basedOn w:val="Normal"/>
    <w:qFormat/>
    <w:rsid w:val="00734C35"/>
    <w:pPr>
      <w:widowControl/>
      <w:autoSpaceDE/>
      <w:autoSpaceDN/>
      <w:spacing w:after="120"/>
      <w:ind w:left="2160" w:hanging="432"/>
      <w:jc w:val="both"/>
    </w:pPr>
    <w:rPr>
      <w:sz w:val="20"/>
      <w:szCs w:val="20"/>
      <w:lang w:bidi="ar-SA"/>
    </w:rPr>
  </w:style>
  <w:style w:type="paragraph" w:styleId="List5">
    <w:name w:val="List 5"/>
    <w:basedOn w:val="Normal"/>
    <w:qFormat/>
    <w:rsid w:val="00734C35"/>
    <w:pPr>
      <w:widowControl/>
      <w:autoSpaceDE/>
      <w:autoSpaceDN/>
      <w:spacing w:after="120"/>
      <w:ind w:left="2592" w:hanging="432"/>
      <w:jc w:val="both"/>
    </w:pPr>
    <w:rPr>
      <w:sz w:val="20"/>
      <w:szCs w:val="20"/>
      <w:lang w:bidi="ar-SA"/>
    </w:rPr>
  </w:style>
  <w:style w:type="paragraph" w:customStyle="1" w:styleId="list6">
    <w:name w:val="list6"/>
    <w:basedOn w:val="Normal"/>
    <w:qFormat/>
    <w:rsid w:val="00734C35"/>
    <w:pPr>
      <w:widowControl/>
      <w:autoSpaceDE/>
      <w:autoSpaceDN/>
      <w:spacing w:after="120"/>
      <w:ind w:left="3024" w:hanging="432"/>
      <w:jc w:val="both"/>
    </w:pPr>
    <w:rPr>
      <w:sz w:val="20"/>
      <w:szCs w:val="20"/>
      <w:lang w:bidi="ar-SA"/>
    </w:rPr>
  </w:style>
  <w:style w:type="paragraph" w:customStyle="1" w:styleId="list7">
    <w:name w:val="list7"/>
    <w:basedOn w:val="Normal"/>
    <w:qFormat/>
    <w:rsid w:val="00734C35"/>
    <w:pPr>
      <w:widowControl/>
      <w:autoSpaceDE/>
      <w:autoSpaceDN/>
      <w:spacing w:after="120"/>
      <w:ind w:left="3456" w:hanging="432"/>
      <w:jc w:val="both"/>
    </w:pPr>
    <w:rPr>
      <w:sz w:val="20"/>
      <w:szCs w:val="20"/>
      <w:lang w:bidi="ar-SA"/>
    </w:rPr>
  </w:style>
  <w:style w:type="paragraph" w:customStyle="1" w:styleId="list8">
    <w:name w:val="list8"/>
    <w:basedOn w:val="Normal"/>
    <w:qFormat/>
    <w:rsid w:val="00734C35"/>
    <w:pPr>
      <w:widowControl/>
      <w:autoSpaceDE/>
      <w:autoSpaceDN/>
      <w:spacing w:after="120"/>
      <w:ind w:left="3888" w:hanging="432"/>
      <w:jc w:val="both"/>
    </w:pPr>
    <w:rPr>
      <w:sz w:val="20"/>
      <w:szCs w:val="20"/>
      <w:lang w:bidi="ar-SA"/>
    </w:rPr>
  </w:style>
  <w:style w:type="paragraph" w:customStyle="1" w:styleId="p0">
    <w:name w:val="p0"/>
    <w:basedOn w:val="Normal"/>
    <w:qFormat/>
    <w:rsid w:val="00734C35"/>
    <w:pPr>
      <w:widowControl/>
      <w:autoSpaceDE/>
      <w:autoSpaceDN/>
      <w:spacing w:after="120"/>
      <w:ind w:firstLine="432"/>
    </w:pPr>
    <w:rPr>
      <w:rFonts w:cs="Calibri"/>
      <w:sz w:val="20"/>
      <w:lang w:bidi="ar-SA"/>
    </w:rPr>
  </w:style>
  <w:style w:type="paragraph" w:customStyle="1" w:styleId="p1">
    <w:name w:val="p1"/>
    <w:basedOn w:val="Normal"/>
    <w:qFormat/>
    <w:rsid w:val="00734C35"/>
    <w:pPr>
      <w:widowControl/>
      <w:autoSpaceDE/>
      <w:autoSpaceDN/>
      <w:spacing w:after="120"/>
      <w:ind w:left="432" w:firstLine="432"/>
    </w:pPr>
    <w:rPr>
      <w:rFonts w:cs="Calibri"/>
      <w:sz w:val="20"/>
      <w:lang w:bidi="ar-SA"/>
    </w:rPr>
  </w:style>
  <w:style w:type="paragraph" w:customStyle="1" w:styleId="p2">
    <w:name w:val="p2"/>
    <w:basedOn w:val="Normal"/>
    <w:qFormat/>
    <w:rsid w:val="00734C35"/>
    <w:pPr>
      <w:widowControl/>
      <w:autoSpaceDE/>
      <w:autoSpaceDN/>
      <w:spacing w:after="120"/>
      <w:ind w:left="864" w:firstLine="432"/>
    </w:pPr>
    <w:rPr>
      <w:rFonts w:cs="Calibri"/>
      <w:sz w:val="20"/>
      <w:lang w:bidi="ar-SA"/>
    </w:rPr>
  </w:style>
  <w:style w:type="paragraph" w:customStyle="1" w:styleId="p3">
    <w:name w:val="p3"/>
    <w:basedOn w:val="Normal"/>
    <w:qFormat/>
    <w:rsid w:val="00734C35"/>
    <w:pPr>
      <w:widowControl/>
      <w:autoSpaceDE/>
      <w:autoSpaceDN/>
      <w:spacing w:after="120"/>
      <w:ind w:left="1296" w:firstLine="432"/>
    </w:pPr>
    <w:rPr>
      <w:rFonts w:cs="Calibri"/>
      <w:sz w:val="20"/>
      <w:lang w:bidi="ar-SA"/>
    </w:rPr>
  </w:style>
  <w:style w:type="paragraph" w:customStyle="1" w:styleId="p4">
    <w:name w:val="p4"/>
    <w:basedOn w:val="Normal"/>
    <w:qFormat/>
    <w:rsid w:val="00734C35"/>
    <w:pPr>
      <w:widowControl/>
      <w:autoSpaceDE/>
      <w:autoSpaceDN/>
      <w:spacing w:after="120"/>
      <w:ind w:left="1728" w:firstLine="432"/>
    </w:pPr>
    <w:rPr>
      <w:rFonts w:cs="Calibri"/>
      <w:sz w:val="20"/>
      <w:lang w:bidi="ar-SA"/>
    </w:rPr>
  </w:style>
  <w:style w:type="paragraph" w:customStyle="1" w:styleId="p5">
    <w:name w:val="p5"/>
    <w:basedOn w:val="Normal"/>
    <w:qFormat/>
    <w:rsid w:val="00734C35"/>
    <w:pPr>
      <w:widowControl/>
      <w:autoSpaceDE/>
      <w:autoSpaceDN/>
      <w:spacing w:after="120"/>
      <w:ind w:left="2160" w:firstLine="432"/>
    </w:pPr>
    <w:rPr>
      <w:rFonts w:cs="Calibri"/>
      <w:sz w:val="20"/>
      <w:lang w:bidi="ar-SA"/>
    </w:rPr>
  </w:style>
  <w:style w:type="paragraph" w:customStyle="1" w:styleId="p6">
    <w:name w:val="p6"/>
    <w:basedOn w:val="Normal"/>
    <w:qFormat/>
    <w:rsid w:val="00734C35"/>
    <w:pPr>
      <w:widowControl/>
      <w:autoSpaceDE/>
      <w:autoSpaceDN/>
      <w:spacing w:after="120"/>
      <w:ind w:left="2592" w:firstLine="432"/>
    </w:pPr>
    <w:rPr>
      <w:rFonts w:cs="Calibri"/>
      <w:sz w:val="20"/>
      <w:lang w:bidi="ar-SA"/>
    </w:rPr>
  </w:style>
  <w:style w:type="paragraph" w:customStyle="1" w:styleId="p7">
    <w:name w:val="p7"/>
    <w:basedOn w:val="Normal"/>
    <w:qFormat/>
    <w:rsid w:val="00734C35"/>
    <w:pPr>
      <w:widowControl/>
      <w:autoSpaceDE/>
      <w:autoSpaceDN/>
      <w:spacing w:after="120"/>
      <w:ind w:left="3024" w:firstLine="432"/>
    </w:pPr>
    <w:rPr>
      <w:rFonts w:cs="Calibri"/>
      <w:sz w:val="20"/>
      <w:lang w:bidi="ar-SA"/>
    </w:rPr>
  </w:style>
  <w:style w:type="paragraph" w:customStyle="1" w:styleId="p8">
    <w:name w:val="p8"/>
    <w:basedOn w:val="Normal"/>
    <w:qFormat/>
    <w:rsid w:val="00734C35"/>
    <w:pPr>
      <w:widowControl/>
      <w:autoSpaceDE/>
      <w:autoSpaceDN/>
      <w:spacing w:after="120"/>
      <w:ind w:left="3456" w:firstLine="432"/>
    </w:pPr>
    <w:rPr>
      <w:rFonts w:cs="Calibri"/>
      <w:sz w:val="20"/>
      <w:lang w:bidi="ar-SA"/>
    </w:rPr>
  </w:style>
  <w:style w:type="paragraph" w:customStyle="1" w:styleId="b0">
    <w:name w:val="b0"/>
    <w:basedOn w:val="Normal"/>
    <w:next w:val="Normal"/>
    <w:qFormat/>
    <w:rsid w:val="00734C35"/>
    <w:pPr>
      <w:widowControl/>
      <w:autoSpaceDE/>
      <w:autoSpaceDN/>
      <w:spacing w:after="200"/>
    </w:pPr>
    <w:rPr>
      <w:sz w:val="20"/>
      <w:szCs w:val="20"/>
      <w:lang w:bidi="ar-SA"/>
    </w:rPr>
  </w:style>
  <w:style w:type="paragraph" w:customStyle="1" w:styleId="b3">
    <w:name w:val="b3"/>
    <w:basedOn w:val="Normal"/>
    <w:qFormat/>
    <w:rsid w:val="00734C35"/>
    <w:pPr>
      <w:widowControl/>
      <w:autoSpaceDE/>
      <w:autoSpaceDN/>
      <w:spacing w:after="200"/>
      <w:ind w:left="1296"/>
    </w:pPr>
    <w:rPr>
      <w:sz w:val="20"/>
      <w:szCs w:val="20"/>
      <w:lang w:bidi="ar-SA"/>
    </w:rPr>
  </w:style>
  <w:style w:type="paragraph" w:customStyle="1" w:styleId="b4">
    <w:name w:val="b4"/>
    <w:basedOn w:val="Normal"/>
    <w:qFormat/>
    <w:rsid w:val="00734C35"/>
    <w:pPr>
      <w:widowControl/>
      <w:autoSpaceDE/>
      <w:autoSpaceDN/>
      <w:spacing w:after="200"/>
      <w:ind w:left="1728"/>
    </w:pPr>
    <w:rPr>
      <w:sz w:val="20"/>
      <w:szCs w:val="20"/>
      <w:lang w:bidi="ar-SA"/>
    </w:rPr>
  </w:style>
  <w:style w:type="paragraph" w:customStyle="1" w:styleId="b5">
    <w:name w:val="b5"/>
    <w:basedOn w:val="Normal"/>
    <w:qFormat/>
    <w:rsid w:val="00734C35"/>
    <w:pPr>
      <w:widowControl/>
      <w:autoSpaceDE/>
      <w:autoSpaceDN/>
      <w:spacing w:after="200"/>
      <w:ind w:left="2160"/>
    </w:pPr>
    <w:rPr>
      <w:sz w:val="20"/>
      <w:szCs w:val="20"/>
      <w:lang w:bidi="ar-SA"/>
    </w:rPr>
  </w:style>
  <w:style w:type="paragraph" w:customStyle="1" w:styleId="b6">
    <w:name w:val="b6"/>
    <w:basedOn w:val="Normal"/>
    <w:qFormat/>
    <w:rsid w:val="00734C35"/>
    <w:pPr>
      <w:widowControl/>
      <w:autoSpaceDE/>
      <w:autoSpaceDN/>
      <w:spacing w:after="200"/>
      <w:ind w:left="2592"/>
    </w:pPr>
    <w:rPr>
      <w:sz w:val="20"/>
      <w:szCs w:val="20"/>
      <w:lang w:bidi="ar-SA"/>
    </w:rPr>
  </w:style>
  <w:style w:type="paragraph" w:customStyle="1" w:styleId="b7">
    <w:name w:val="b7"/>
    <w:basedOn w:val="Normal"/>
    <w:qFormat/>
    <w:rsid w:val="00734C35"/>
    <w:pPr>
      <w:widowControl/>
      <w:autoSpaceDE/>
      <w:autoSpaceDN/>
      <w:spacing w:after="200"/>
      <w:ind w:left="3024"/>
    </w:pPr>
    <w:rPr>
      <w:sz w:val="20"/>
      <w:szCs w:val="20"/>
      <w:lang w:bidi="ar-SA"/>
    </w:rPr>
  </w:style>
  <w:style w:type="paragraph" w:customStyle="1" w:styleId="b8">
    <w:name w:val="b8"/>
    <w:basedOn w:val="Normal"/>
    <w:qFormat/>
    <w:rsid w:val="00734C35"/>
    <w:pPr>
      <w:widowControl/>
      <w:autoSpaceDE/>
      <w:autoSpaceDN/>
      <w:spacing w:after="200"/>
      <w:ind w:left="3456"/>
    </w:pPr>
    <w:rPr>
      <w:sz w:val="20"/>
      <w:szCs w:val="20"/>
      <w:lang w:bidi="ar-SA"/>
    </w:rPr>
  </w:style>
  <w:style w:type="paragraph" w:customStyle="1" w:styleId="h0">
    <w:name w:val="h0"/>
    <w:basedOn w:val="Normal"/>
    <w:link w:val="h0Char"/>
    <w:qFormat/>
    <w:rsid w:val="00734C35"/>
    <w:pPr>
      <w:widowControl/>
      <w:autoSpaceDE/>
      <w:autoSpaceDN/>
      <w:spacing w:after="200"/>
      <w:ind w:left="432" w:hanging="432"/>
    </w:pPr>
    <w:rPr>
      <w:rFonts w:cs="Calibri"/>
      <w:sz w:val="20"/>
      <w:lang w:bidi="ar-SA"/>
    </w:rPr>
  </w:style>
  <w:style w:type="paragraph" w:customStyle="1" w:styleId="h1">
    <w:name w:val="h1"/>
    <w:basedOn w:val="Normal"/>
    <w:link w:val="h1Char"/>
    <w:qFormat/>
    <w:rsid w:val="00734C35"/>
    <w:pPr>
      <w:widowControl/>
      <w:autoSpaceDE/>
      <w:autoSpaceDN/>
      <w:spacing w:after="200"/>
      <w:ind w:left="864" w:hanging="432"/>
    </w:pPr>
    <w:rPr>
      <w:rFonts w:cs="Calibri"/>
      <w:sz w:val="20"/>
      <w:lang w:bidi="ar-SA"/>
    </w:rPr>
  </w:style>
  <w:style w:type="paragraph" w:customStyle="1" w:styleId="h2">
    <w:name w:val="h2"/>
    <w:basedOn w:val="Normal"/>
    <w:link w:val="h2Char"/>
    <w:qFormat/>
    <w:rsid w:val="00734C35"/>
    <w:pPr>
      <w:widowControl/>
      <w:autoSpaceDE/>
      <w:autoSpaceDN/>
      <w:spacing w:after="200"/>
      <w:ind w:left="1296" w:hanging="432"/>
    </w:pPr>
    <w:rPr>
      <w:rFonts w:cs="Calibri"/>
      <w:sz w:val="20"/>
      <w:lang w:bidi="ar-SA"/>
    </w:rPr>
  </w:style>
  <w:style w:type="paragraph" w:customStyle="1" w:styleId="h3">
    <w:name w:val="h3"/>
    <w:basedOn w:val="Normal"/>
    <w:link w:val="h3Char"/>
    <w:qFormat/>
    <w:rsid w:val="00734C35"/>
    <w:pPr>
      <w:widowControl/>
      <w:autoSpaceDE/>
      <w:autoSpaceDN/>
      <w:spacing w:after="200"/>
      <w:ind w:left="1728" w:hanging="432"/>
    </w:pPr>
    <w:rPr>
      <w:rFonts w:cs="Calibri"/>
      <w:sz w:val="20"/>
      <w:lang w:bidi="ar-SA"/>
    </w:rPr>
  </w:style>
  <w:style w:type="paragraph" w:customStyle="1" w:styleId="h4">
    <w:name w:val="h4"/>
    <w:basedOn w:val="Normal"/>
    <w:link w:val="h4Char"/>
    <w:qFormat/>
    <w:rsid w:val="00734C35"/>
    <w:pPr>
      <w:widowControl/>
      <w:autoSpaceDE/>
      <w:autoSpaceDN/>
      <w:spacing w:after="200"/>
      <w:ind w:left="2160" w:hanging="432"/>
    </w:pPr>
    <w:rPr>
      <w:rFonts w:cs="Calibri"/>
      <w:sz w:val="20"/>
      <w:lang w:bidi="ar-SA"/>
    </w:rPr>
  </w:style>
  <w:style w:type="paragraph" w:customStyle="1" w:styleId="h5">
    <w:name w:val="h5"/>
    <w:basedOn w:val="Normal"/>
    <w:link w:val="h5Char"/>
    <w:qFormat/>
    <w:rsid w:val="00734C35"/>
    <w:pPr>
      <w:widowControl/>
      <w:autoSpaceDE/>
      <w:autoSpaceDN/>
      <w:spacing w:after="200"/>
      <w:ind w:left="2592" w:hanging="432"/>
    </w:pPr>
    <w:rPr>
      <w:rFonts w:cs="Calibri"/>
      <w:sz w:val="20"/>
      <w:lang w:bidi="ar-SA"/>
    </w:rPr>
  </w:style>
  <w:style w:type="paragraph" w:customStyle="1" w:styleId="h6">
    <w:name w:val="h6"/>
    <w:basedOn w:val="Normal"/>
    <w:link w:val="h6Char"/>
    <w:qFormat/>
    <w:rsid w:val="00734C35"/>
    <w:pPr>
      <w:widowControl/>
      <w:autoSpaceDE/>
      <w:autoSpaceDN/>
      <w:spacing w:after="200"/>
      <w:ind w:left="3024" w:hanging="432"/>
    </w:pPr>
    <w:rPr>
      <w:rFonts w:cs="Calibri"/>
      <w:sz w:val="20"/>
      <w:lang w:bidi="ar-SA"/>
    </w:rPr>
  </w:style>
  <w:style w:type="paragraph" w:customStyle="1" w:styleId="h7">
    <w:name w:val="h7"/>
    <w:basedOn w:val="Normal"/>
    <w:link w:val="h7Char"/>
    <w:qFormat/>
    <w:rsid w:val="00734C35"/>
    <w:pPr>
      <w:widowControl/>
      <w:autoSpaceDE/>
      <w:autoSpaceDN/>
      <w:spacing w:after="200"/>
      <w:ind w:left="3456" w:hanging="432"/>
    </w:pPr>
    <w:rPr>
      <w:rFonts w:cs="Calibri"/>
      <w:sz w:val="20"/>
      <w:lang w:bidi="ar-SA"/>
    </w:rPr>
  </w:style>
  <w:style w:type="paragraph" w:customStyle="1" w:styleId="h8">
    <w:name w:val="h8"/>
    <w:basedOn w:val="Normal"/>
    <w:qFormat/>
    <w:rsid w:val="00734C35"/>
    <w:pPr>
      <w:widowControl/>
      <w:autoSpaceDE/>
      <w:autoSpaceDN/>
      <w:spacing w:after="200"/>
      <w:ind w:left="3888" w:hanging="432"/>
    </w:pPr>
    <w:rPr>
      <w:rFonts w:cs="Calibri"/>
      <w:sz w:val="20"/>
      <w:lang w:bidi="ar-SA"/>
    </w:rPr>
  </w:style>
  <w:style w:type="paragraph" w:customStyle="1" w:styleId="seclink">
    <w:name w:val="seclink"/>
    <w:basedOn w:val="Normal"/>
    <w:qFormat/>
    <w:rsid w:val="00734C35"/>
    <w:pPr>
      <w:widowControl/>
      <w:autoSpaceDE/>
      <w:autoSpaceDN/>
      <w:spacing w:after="120"/>
    </w:pPr>
    <w:rPr>
      <w:rFonts w:cs="Calibri"/>
      <w:color w:val="0000FF"/>
      <w:sz w:val="20"/>
      <w:lang w:bidi="ar-SA"/>
    </w:rPr>
  </w:style>
  <w:style w:type="paragraph" w:customStyle="1" w:styleId="historynote">
    <w:name w:val="historynote"/>
    <w:basedOn w:val="Normal"/>
    <w:qFormat/>
    <w:rsid w:val="00734C35"/>
    <w:pPr>
      <w:widowControl/>
      <w:tabs>
        <w:tab w:val="right" w:pos="9180"/>
      </w:tabs>
      <w:autoSpaceDE/>
      <w:autoSpaceDN/>
      <w:spacing w:after="120"/>
      <w:ind w:left="432"/>
    </w:pPr>
    <w:rPr>
      <w:rFonts w:cs="Calibri"/>
      <w:color w:val="7F7F7F"/>
      <w:sz w:val="20"/>
      <w:lang w:bidi="ar-SA"/>
    </w:rPr>
  </w:style>
  <w:style w:type="paragraph" w:customStyle="1" w:styleId="bc0">
    <w:name w:val="bc0"/>
    <w:basedOn w:val="Normal"/>
    <w:qFormat/>
    <w:rsid w:val="00734C35"/>
    <w:pPr>
      <w:widowControl/>
      <w:autoSpaceDE/>
      <w:autoSpaceDN/>
      <w:spacing w:after="120"/>
      <w:jc w:val="center"/>
    </w:pPr>
    <w:rPr>
      <w:sz w:val="20"/>
      <w:szCs w:val="20"/>
      <w:lang w:bidi="ar-SA"/>
    </w:rPr>
  </w:style>
  <w:style w:type="paragraph" w:customStyle="1" w:styleId="sec">
    <w:name w:val="sec"/>
    <w:basedOn w:val="Normal"/>
    <w:qFormat/>
    <w:rsid w:val="00734C35"/>
    <w:pPr>
      <w:keepNext/>
      <w:widowControl/>
      <w:autoSpaceDE/>
      <w:autoSpaceDN/>
      <w:spacing w:before="360" w:after="200" w:line="276" w:lineRule="auto"/>
    </w:pPr>
    <w:rPr>
      <w:rFonts w:cs="Calibri"/>
      <w:b/>
      <w:color w:val="404040"/>
      <w:lang w:bidi="ar-SA"/>
    </w:rPr>
  </w:style>
  <w:style w:type="paragraph" w:styleId="Subtitle">
    <w:name w:val="Subtitle"/>
    <w:basedOn w:val="Normal"/>
    <w:next w:val="Normal"/>
    <w:link w:val="SubtitleChar"/>
    <w:qFormat/>
    <w:rsid w:val="00734C35"/>
    <w:pPr>
      <w:widowControl/>
      <w:numPr>
        <w:ilvl w:val="1"/>
      </w:numPr>
      <w:autoSpaceDE/>
      <w:autoSpaceDN/>
      <w:spacing w:after="200" w:line="276" w:lineRule="auto"/>
    </w:pPr>
    <w:rPr>
      <w:i/>
      <w:iCs/>
      <w:spacing w:val="15"/>
      <w:sz w:val="24"/>
      <w:szCs w:val="24"/>
      <w:lang w:bidi="ar-SA"/>
    </w:rPr>
  </w:style>
  <w:style w:type="character" w:customStyle="1" w:styleId="SubtitleChar">
    <w:name w:val="Subtitle Char"/>
    <w:basedOn w:val="DefaultParagraphFont"/>
    <w:link w:val="Subtitle"/>
    <w:rsid w:val="00734C35"/>
    <w:rPr>
      <w:rFonts w:ascii="Arial" w:eastAsia="Arial" w:hAnsi="Arial" w:cs="Arial"/>
      <w:i/>
      <w:iCs/>
      <w:spacing w:val="15"/>
      <w:sz w:val="24"/>
      <w:szCs w:val="24"/>
    </w:rPr>
  </w:style>
  <w:style w:type="paragraph" w:customStyle="1" w:styleId="r0">
    <w:name w:val="r0"/>
    <w:basedOn w:val="Normal"/>
    <w:qFormat/>
    <w:rsid w:val="00734C35"/>
    <w:pPr>
      <w:widowControl/>
      <w:autoSpaceDE/>
      <w:autoSpaceDN/>
      <w:spacing w:after="120"/>
      <w:jc w:val="both"/>
    </w:pPr>
    <w:rPr>
      <w:rFonts w:cs="Calibri"/>
      <w:sz w:val="20"/>
      <w:lang w:bidi="ar-SA"/>
    </w:rPr>
  </w:style>
  <w:style w:type="paragraph" w:customStyle="1" w:styleId="listml0">
    <w:name w:val="listml0"/>
    <w:basedOn w:val="Normal"/>
    <w:qFormat/>
    <w:rsid w:val="00734C35"/>
    <w:pPr>
      <w:widowControl/>
      <w:tabs>
        <w:tab w:val="left" w:pos="432"/>
        <w:tab w:val="left" w:pos="864"/>
      </w:tabs>
      <w:autoSpaceDE/>
      <w:autoSpaceDN/>
      <w:spacing w:after="120"/>
      <w:ind w:left="864" w:hanging="864"/>
      <w:jc w:val="both"/>
    </w:pPr>
    <w:rPr>
      <w:sz w:val="20"/>
      <w:szCs w:val="20"/>
      <w:lang w:bidi="ar-SA"/>
    </w:rPr>
  </w:style>
  <w:style w:type="paragraph" w:customStyle="1" w:styleId="listml1">
    <w:name w:val="listml1"/>
    <w:basedOn w:val="Normal"/>
    <w:qFormat/>
    <w:rsid w:val="00734C35"/>
    <w:pPr>
      <w:widowControl/>
      <w:tabs>
        <w:tab w:val="left" w:pos="864"/>
        <w:tab w:val="left" w:pos="1296"/>
      </w:tabs>
      <w:autoSpaceDE/>
      <w:autoSpaceDN/>
      <w:spacing w:after="120"/>
      <w:ind w:left="1296" w:hanging="864"/>
      <w:jc w:val="both"/>
    </w:pPr>
    <w:rPr>
      <w:sz w:val="20"/>
      <w:szCs w:val="20"/>
      <w:lang w:bidi="ar-SA"/>
    </w:rPr>
  </w:style>
  <w:style w:type="paragraph" w:customStyle="1" w:styleId="listml2">
    <w:name w:val="listml2"/>
    <w:basedOn w:val="Normal"/>
    <w:qFormat/>
    <w:rsid w:val="00734C35"/>
    <w:pPr>
      <w:widowControl/>
      <w:tabs>
        <w:tab w:val="left" w:pos="1296"/>
        <w:tab w:val="left" w:pos="1728"/>
      </w:tabs>
      <w:autoSpaceDE/>
      <w:autoSpaceDN/>
      <w:spacing w:after="120"/>
      <w:ind w:left="1728" w:hanging="864"/>
      <w:jc w:val="both"/>
    </w:pPr>
    <w:rPr>
      <w:sz w:val="20"/>
      <w:szCs w:val="20"/>
      <w:lang w:bidi="ar-SA"/>
    </w:rPr>
  </w:style>
  <w:style w:type="paragraph" w:customStyle="1" w:styleId="listml3">
    <w:name w:val="listml3"/>
    <w:basedOn w:val="Normal"/>
    <w:qFormat/>
    <w:rsid w:val="00734C35"/>
    <w:pPr>
      <w:widowControl/>
      <w:tabs>
        <w:tab w:val="left" w:pos="1728"/>
        <w:tab w:val="left" w:pos="2160"/>
      </w:tabs>
      <w:autoSpaceDE/>
      <w:autoSpaceDN/>
      <w:spacing w:after="120"/>
      <w:ind w:left="2160" w:hanging="864"/>
      <w:jc w:val="both"/>
    </w:pPr>
    <w:rPr>
      <w:sz w:val="20"/>
      <w:szCs w:val="20"/>
      <w:lang w:bidi="ar-SA"/>
    </w:rPr>
  </w:style>
  <w:style w:type="paragraph" w:customStyle="1" w:styleId="listml4">
    <w:name w:val="listml4"/>
    <w:basedOn w:val="Normal"/>
    <w:qFormat/>
    <w:rsid w:val="00734C35"/>
    <w:pPr>
      <w:widowControl/>
      <w:tabs>
        <w:tab w:val="left" w:pos="2160"/>
        <w:tab w:val="left" w:pos="2592"/>
      </w:tabs>
      <w:autoSpaceDE/>
      <w:autoSpaceDN/>
      <w:spacing w:after="120"/>
      <w:ind w:left="2592" w:hanging="864"/>
      <w:jc w:val="both"/>
    </w:pPr>
    <w:rPr>
      <w:sz w:val="20"/>
      <w:szCs w:val="20"/>
      <w:lang w:bidi="ar-SA"/>
    </w:rPr>
  </w:style>
  <w:style w:type="paragraph" w:customStyle="1" w:styleId="listml5">
    <w:name w:val="listml5"/>
    <w:basedOn w:val="Normal"/>
    <w:qFormat/>
    <w:rsid w:val="00734C35"/>
    <w:pPr>
      <w:widowControl/>
      <w:tabs>
        <w:tab w:val="left" w:pos="2592"/>
        <w:tab w:val="left" w:pos="3024"/>
      </w:tabs>
      <w:autoSpaceDE/>
      <w:autoSpaceDN/>
      <w:spacing w:after="120"/>
      <w:ind w:left="3024" w:hanging="864"/>
      <w:jc w:val="both"/>
    </w:pPr>
    <w:rPr>
      <w:sz w:val="20"/>
      <w:szCs w:val="20"/>
      <w:lang w:bidi="ar-SA"/>
    </w:rPr>
  </w:style>
  <w:style w:type="paragraph" w:customStyle="1" w:styleId="listml6">
    <w:name w:val="listml6"/>
    <w:basedOn w:val="Normal"/>
    <w:qFormat/>
    <w:rsid w:val="00734C35"/>
    <w:pPr>
      <w:widowControl/>
      <w:tabs>
        <w:tab w:val="left" w:pos="3024"/>
        <w:tab w:val="left" w:pos="3456"/>
      </w:tabs>
      <w:autoSpaceDE/>
      <w:autoSpaceDN/>
      <w:spacing w:after="120"/>
      <w:ind w:left="3456" w:hanging="864"/>
      <w:jc w:val="both"/>
    </w:pPr>
    <w:rPr>
      <w:sz w:val="20"/>
      <w:szCs w:val="20"/>
      <w:lang w:bidi="ar-SA"/>
    </w:rPr>
  </w:style>
  <w:style w:type="paragraph" w:customStyle="1" w:styleId="listml7">
    <w:name w:val="listml7"/>
    <w:basedOn w:val="Normal"/>
    <w:qFormat/>
    <w:rsid w:val="00734C35"/>
    <w:pPr>
      <w:widowControl/>
      <w:tabs>
        <w:tab w:val="left" w:pos="3456"/>
        <w:tab w:val="left" w:pos="3888"/>
      </w:tabs>
      <w:autoSpaceDE/>
      <w:autoSpaceDN/>
      <w:spacing w:after="120"/>
      <w:ind w:left="3888" w:hanging="864"/>
      <w:jc w:val="both"/>
    </w:pPr>
    <w:rPr>
      <w:sz w:val="20"/>
      <w:szCs w:val="20"/>
      <w:lang w:bidi="ar-SA"/>
    </w:rPr>
  </w:style>
  <w:style w:type="paragraph" w:customStyle="1" w:styleId="listml8">
    <w:name w:val="listml8"/>
    <w:basedOn w:val="Normal"/>
    <w:qFormat/>
    <w:rsid w:val="00734C35"/>
    <w:pPr>
      <w:widowControl/>
      <w:tabs>
        <w:tab w:val="left" w:pos="3888"/>
        <w:tab w:val="left" w:pos="4320"/>
      </w:tabs>
      <w:autoSpaceDE/>
      <w:autoSpaceDN/>
      <w:spacing w:after="120"/>
      <w:ind w:left="4320" w:hanging="864"/>
      <w:jc w:val="both"/>
    </w:pPr>
    <w:rPr>
      <w:sz w:val="20"/>
      <w:szCs w:val="20"/>
      <w:lang w:bidi="ar-SA"/>
    </w:rPr>
  </w:style>
  <w:style w:type="paragraph" w:customStyle="1" w:styleId="b18q">
    <w:name w:val="b1_8q"/>
    <w:basedOn w:val="Normal"/>
    <w:qFormat/>
    <w:rsid w:val="00734C35"/>
    <w:pPr>
      <w:widowControl/>
      <w:autoSpaceDE/>
      <w:autoSpaceDN/>
      <w:spacing w:after="160"/>
      <w:ind w:left="432"/>
    </w:pPr>
    <w:rPr>
      <w:sz w:val="16"/>
      <w:szCs w:val="20"/>
      <w:lang w:bidi="ar-SA"/>
    </w:rPr>
  </w:style>
  <w:style w:type="paragraph" w:customStyle="1" w:styleId="refmanualfn">
    <w:name w:val="refmanualfn"/>
    <w:basedOn w:val="Normal"/>
    <w:qFormat/>
    <w:rsid w:val="00734C35"/>
    <w:pPr>
      <w:widowControl/>
      <w:tabs>
        <w:tab w:val="right" w:pos="9180"/>
      </w:tabs>
      <w:autoSpaceDE/>
      <w:autoSpaceDN/>
      <w:spacing w:after="120"/>
    </w:pPr>
    <w:rPr>
      <w:rFonts w:cs="Calibri"/>
      <w:color w:val="7F7F7F"/>
      <w:sz w:val="20"/>
      <w:lang w:bidi="ar-SA"/>
    </w:rPr>
  </w:style>
  <w:style w:type="paragraph" w:customStyle="1" w:styleId="refeditorfn">
    <w:name w:val="refeditorfn"/>
    <w:basedOn w:val="Normal"/>
    <w:next w:val="Normal"/>
    <w:qFormat/>
    <w:rsid w:val="00734C35"/>
    <w:pPr>
      <w:widowControl/>
      <w:tabs>
        <w:tab w:val="right" w:pos="9180"/>
      </w:tabs>
      <w:autoSpaceDE/>
      <w:autoSpaceDN/>
      <w:spacing w:after="120"/>
    </w:pPr>
    <w:rPr>
      <w:rFonts w:cs="Calibri"/>
      <w:color w:val="7F7F7F"/>
      <w:sz w:val="20"/>
      <w:lang w:bidi="ar-SA"/>
    </w:rPr>
  </w:style>
  <w:style w:type="paragraph" w:customStyle="1" w:styleId="refgenericfn">
    <w:name w:val="refgenericfn"/>
    <w:basedOn w:val="Normal"/>
    <w:qFormat/>
    <w:rsid w:val="00734C35"/>
    <w:pPr>
      <w:widowControl/>
      <w:tabs>
        <w:tab w:val="right" w:pos="9180"/>
      </w:tabs>
      <w:autoSpaceDE/>
      <w:autoSpaceDN/>
      <w:spacing w:after="120"/>
    </w:pPr>
    <w:rPr>
      <w:rFonts w:cs="Calibri"/>
      <w:color w:val="7F7F7F"/>
      <w:sz w:val="20"/>
      <w:lang w:bidi="ar-SA"/>
    </w:rPr>
  </w:style>
  <w:style w:type="paragraph" w:customStyle="1" w:styleId="refcharterfn">
    <w:name w:val="refcharterfn"/>
    <w:basedOn w:val="Normal"/>
    <w:qFormat/>
    <w:rsid w:val="00734C35"/>
    <w:pPr>
      <w:widowControl/>
      <w:tabs>
        <w:tab w:val="right" w:pos="9180"/>
      </w:tabs>
      <w:autoSpaceDE/>
      <w:autoSpaceDN/>
      <w:spacing w:after="120"/>
    </w:pPr>
    <w:rPr>
      <w:rFonts w:cs="Calibri"/>
      <w:color w:val="7F7F7F"/>
      <w:sz w:val="20"/>
      <w:lang w:bidi="ar-SA"/>
    </w:rPr>
  </w:style>
  <w:style w:type="paragraph" w:customStyle="1" w:styleId="refcrossfn">
    <w:name w:val="refcrossfn"/>
    <w:basedOn w:val="Normal"/>
    <w:qFormat/>
    <w:rsid w:val="00734C35"/>
    <w:pPr>
      <w:widowControl/>
      <w:tabs>
        <w:tab w:val="right" w:pos="9180"/>
      </w:tabs>
      <w:autoSpaceDE/>
      <w:autoSpaceDN/>
      <w:spacing w:after="120"/>
    </w:pPr>
    <w:rPr>
      <w:rFonts w:cs="Calibri"/>
      <w:color w:val="7F7F7F"/>
      <w:sz w:val="20"/>
      <w:lang w:bidi="ar-SA"/>
    </w:rPr>
  </w:style>
  <w:style w:type="paragraph" w:customStyle="1" w:styleId="refstateconstfn">
    <w:name w:val="refstateconstfn"/>
    <w:basedOn w:val="Normal"/>
    <w:qFormat/>
    <w:rsid w:val="00734C35"/>
    <w:pPr>
      <w:widowControl/>
      <w:tabs>
        <w:tab w:val="right" w:pos="9180"/>
      </w:tabs>
      <w:autoSpaceDE/>
      <w:autoSpaceDN/>
      <w:spacing w:after="120"/>
    </w:pPr>
    <w:rPr>
      <w:rFonts w:cs="Calibri"/>
      <w:color w:val="7F7F7F"/>
      <w:sz w:val="20"/>
      <w:lang w:bidi="ar-SA"/>
    </w:rPr>
  </w:style>
  <w:style w:type="paragraph" w:customStyle="1" w:styleId="refcaselawfn">
    <w:name w:val="refcaselawfn"/>
    <w:basedOn w:val="Normal"/>
    <w:qFormat/>
    <w:rsid w:val="00734C35"/>
    <w:pPr>
      <w:widowControl/>
      <w:tabs>
        <w:tab w:val="right" w:pos="9180"/>
      </w:tabs>
      <w:autoSpaceDE/>
      <w:autoSpaceDN/>
      <w:spacing w:after="120"/>
    </w:pPr>
    <w:rPr>
      <w:rFonts w:cs="Calibri"/>
      <w:color w:val="7F7F7F"/>
      <w:sz w:val="20"/>
      <w:lang w:bidi="ar-SA"/>
    </w:rPr>
  </w:style>
  <w:style w:type="paragraph" w:customStyle="1" w:styleId="refcaselawanno">
    <w:name w:val="refcaselawanno"/>
    <w:basedOn w:val="Normal"/>
    <w:qFormat/>
    <w:rsid w:val="00734C35"/>
    <w:pPr>
      <w:widowControl/>
      <w:tabs>
        <w:tab w:val="right" w:pos="9180"/>
      </w:tabs>
      <w:autoSpaceDE/>
      <w:autoSpaceDN/>
      <w:spacing w:after="120"/>
    </w:pPr>
    <w:rPr>
      <w:rFonts w:cs="Calibri"/>
      <w:color w:val="7F7F7F"/>
      <w:sz w:val="20"/>
      <w:lang w:bidi="ar-SA"/>
    </w:rPr>
  </w:style>
  <w:style w:type="paragraph" w:customStyle="1" w:styleId="refnotefn">
    <w:name w:val="refnotefn"/>
    <w:basedOn w:val="Normal"/>
    <w:qFormat/>
    <w:rsid w:val="00734C35"/>
    <w:pPr>
      <w:widowControl/>
      <w:tabs>
        <w:tab w:val="right" w:pos="9180"/>
      </w:tabs>
      <w:autoSpaceDE/>
      <w:autoSpaceDN/>
      <w:spacing w:after="120"/>
    </w:pPr>
    <w:rPr>
      <w:rFonts w:cs="Calibri"/>
      <w:color w:val="7F7F7F"/>
      <w:sz w:val="20"/>
      <w:lang w:bidi="ar-SA"/>
    </w:rPr>
  </w:style>
  <w:style w:type="paragraph" w:customStyle="1" w:styleId="refstatelawfn">
    <w:name w:val="refstatelawfn"/>
    <w:basedOn w:val="Normal"/>
    <w:qFormat/>
    <w:rsid w:val="00734C35"/>
    <w:pPr>
      <w:widowControl/>
      <w:tabs>
        <w:tab w:val="right" w:pos="9180"/>
      </w:tabs>
      <w:autoSpaceDE/>
      <w:autoSpaceDN/>
      <w:spacing w:after="120"/>
    </w:pPr>
    <w:rPr>
      <w:rFonts w:cs="Calibri"/>
      <w:color w:val="7F7F7F"/>
      <w:sz w:val="20"/>
      <w:lang w:bidi="ar-SA"/>
    </w:rPr>
  </w:style>
  <w:style w:type="paragraph" w:customStyle="1" w:styleId="subsec1">
    <w:name w:val="subsec1"/>
    <w:basedOn w:val="Normal"/>
    <w:qFormat/>
    <w:rsid w:val="00734C35"/>
    <w:pPr>
      <w:keepNext/>
      <w:widowControl/>
      <w:autoSpaceDE/>
      <w:autoSpaceDN/>
      <w:spacing w:before="240" w:after="200" w:line="276" w:lineRule="auto"/>
    </w:pPr>
    <w:rPr>
      <w:rFonts w:cs="Calibri"/>
      <w:b/>
      <w:color w:val="404040"/>
      <w:sz w:val="20"/>
      <w:lang w:bidi="ar-SA"/>
    </w:rPr>
  </w:style>
  <w:style w:type="paragraph" w:customStyle="1" w:styleId="bkmk">
    <w:name w:val="bkmk"/>
    <w:basedOn w:val="Normal"/>
    <w:rsid w:val="00734C35"/>
    <w:pPr>
      <w:widowControl/>
      <w:autoSpaceDE/>
      <w:autoSpaceDN/>
      <w:spacing w:before="100" w:beforeAutospacing="1" w:after="100" w:afterAutospacing="1"/>
    </w:pPr>
    <w:rPr>
      <w:rFonts w:ascii="Times New Roman" w:eastAsia="Times New Roman" w:hAnsi="Times New Roman" w:cs="Times New Roman"/>
      <w:sz w:val="24"/>
      <w:szCs w:val="24"/>
      <w:lang w:eastAsia="ja-JP" w:bidi="ar-SA"/>
    </w:rPr>
  </w:style>
  <w:style w:type="paragraph" w:customStyle="1" w:styleId="incr2">
    <w:name w:val="incr2"/>
    <w:basedOn w:val="Normal"/>
    <w:rsid w:val="00734C35"/>
    <w:pPr>
      <w:widowControl/>
      <w:autoSpaceDE/>
      <w:autoSpaceDN/>
      <w:spacing w:before="100" w:beforeAutospacing="1" w:after="100" w:afterAutospacing="1"/>
    </w:pPr>
    <w:rPr>
      <w:rFonts w:ascii="Times New Roman" w:eastAsia="Times New Roman" w:hAnsi="Times New Roman" w:cs="Times New Roman"/>
      <w:sz w:val="24"/>
      <w:szCs w:val="24"/>
      <w:lang w:eastAsia="ja-JP" w:bidi="ar-SA"/>
    </w:rPr>
  </w:style>
  <w:style w:type="paragraph" w:customStyle="1" w:styleId="content3">
    <w:name w:val="content3"/>
    <w:basedOn w:val="Normal"/>
    <w:rsid w:val="00734C35"/>
    <w:pPr>
      <w:widowControl/>
      <w:autoSpaceDE/>
      <w:autoSpaceDN/>
      <w:spacing w:before="100" w:beforeAutospacing="1" w:after="100" w:afterAutospacing="1"/>
    </w:pPr>
    <w:rPr>
      <w:rFonts w:ascii="Times New Roman" w:eastAsia="Times New Roman" w:hAnsi="Times New Roman" w:cs="Times New Roman"/>
      <w:sz w:val="24"/>
      <w:szCs w:val="24"/>
      <w:lang w:eastAsia="ja-JP" w:bidi="ar-SA"/>
    </w:rPr>
  </w:style>
  <w:style w:type="paragraph" w:customStyle="1" w:styleId="incr0">
    <w:name w:val="incr0"/>
    <w:basedOn w:val="Normal"/>
    <w:rsid w:val="00734C35"/>
    <w:pPr>
      <w:widowControl/>
      <w:autoSpaceDE/>
      <w:autoSpaceDN/>
      <w:spacing w:before="100" w:beforeAutospacing="1" w:after="100" w:afterAutospacing="1"/>
    </w:pPr>
    <w:rPr>
      <w:rFonts w:ascii="Times New Roman" w:eastAsia="Times New Roman" w:hAnsi="Times New Roman" w:cs="Times New Roman"/>
      <w:sz w:val="24"/>
      <w:szCs w:val="24"/>
      <w:lang w:eastAsia="ja-JP" w:bidi="ar-SA"/>
    </w:rPr>
  </w:style>
  <w:style w:type="paragraph" w:customStyle="1" w:styleId="refnote">
    <w:name w:val="refnote"/>
    <w:basedOn w:val="Normal"/>
    <w:rsid w:val="00734C35"/>
    <w:pPr>
      <w:widowControl/>
      <w:autoSpaceDE/>
      <w:autoSpaceDN/>
      <w:spacing w:before="100" w:beforeAutospacing="1" w:after="100" w:afterAutospacing="1"/>
    </w:pPr>
    <w:rPr>
      <w:rFonts w:ascii="Times New Roman" w:eastAsia="Times New Roman" w:hAnsi="Times New Roman" w:cs="Times New Roman"/>
      <w:sz w:val="24"/>
      <w:szCs w:val="24"/>
      <w:lang w:eastAsia="ja-JP" w:bidi="ar-SA"/>
    </w:rPr>
  </w:style>
  <w:style w:type="paragraph" w:customStyle="1" w:styleId="hg0">
    <w:name w:val="hg0"/>
    <w:link w:val="hg0Char"/>
    <w:qFormat/>
    <w:rsid w:val="00734C35"/>
    <w:pPr>
      <w:widowControl/>
      <w:autoSpaceDE/>
      <w:autoSpaceDN/>
      <w:spacing w:after="120"/>
      <w:ind w:left="432" w:hanging="432"/>
    </w:pPr>
    <w:rPr>
      <w:rFonts w:ascii="Arial" w:eastAsia="Arial" w:hAnsi="Arial" w:cs="Calibri"/>
      <w:sz w:val="20"/>
      <w:szCs w:val="20"/>
    </w:rPr>
  </w:style>
  <w:style w:type="paragraph" w:customStyle="1" w:styleId="hg1">
    <w:name w:val="hg1"/>
    <w:basedOn w:val="Normal"/>
    <w:link w:val="hg1Char"/>
    <w:qFormat/>
    <w:rsid w:val="00734C35"/>
    <w:pPr>
      <w:widowControl/>
      <w:autoSpaceDE/>
      <w:autoSpaceDN/>
      <w:spacing w:after="120"/>
      <w:ind w:left="864" w:hanging="432"/>
    </w:pPr>
    <w:rPr>
      <w:rFonts w:cs="Calibri"/>
      <w:sz w:val="20"/>
      <w:szCs w:val="20"/>
      <w:lang w:bidi="ar-SA"/>
    </w:rPr>
  </w:style>
  <w:style w:type="paragraph" w:customStyle="1" w:styleId="hg2">
    <w:name w:val="hg2"/>
    <w:basedOn w:val="Normal"/>
    <w:link w:val="hg2Char"/>
    <w:qFormat/>
    <w:rsid w:val="00734C35"/>
    <w:pPr>
      <w:widowControl/>
      <w:autoSpaceDE/>
      <w:autoSpaceDN/>
      <w:spacing w:after="120"/>
      <w:ind w:left="1296" w:hanging="432"/>
    </w:pPr>
    <w:rPr>
      <w:rFonts w:cs="Calibri"/>
      <w:sz w:val="20"/>
      <w:szCs w:val="20"/>
      <w:lang w:bidi="ar-SA"/>
    </w:rPr>
  </w:style>
  <w:style w:type="paragraph" w:customStyle="1" w:styleId="hg3">
    <w:name w:val="hg3"/>
    <w:basedOn w:val="Normal"/>
    <w:link w:val="hg3Char"/>
    <w:qFormat/>
    <w:rsid w:val="00734C35"/>
    <w:pPr>
      <w:widowControl/>
      <w:autoSpaceDE/>
      <w:autoSpaceDN/>
      <w:spacing w:after="120"/>
      <w:ind w:left="1728" w:hanging="432"/>
    </w:pPr>
    <w:rPr>
      <w:rFonts w:cs="Calibri"/>
      <w:sz w:val="20"/>
      <w:szCs w:val="20"/>
      <w:lang w:bidi="ar-SA"/>
    </w:rPr>
  </w:style>
  <w:style w:type="paragraph" w:customStyle="1" w:styleId="hg4">
    <w:name w:val="hg4"/>
    <w:basedOn w:val="Normal"/>
    <w:link w:val="hg4Char"/>
    <w:qFormat/>
    <w:rsid w:val="00734C35"/>
    <w:pPr>
      <w:widowControl/>
      <w:autoSpaceDE/>
      <w:autoSpaceDN/>
      <w:spacing w:after="120"/>
      <w:ind w:left="2160" w:hanging="432"/>
    </w:pPr>
    <w:rPr>
      <w:rFonts w:cs="Calibri"/>
      <w:sz w:val="20"/>
      <w:szCs w:val="20"/>
      <w:lang w:bidi="ar-SA"/>
    </w:rPr>
  </w:style>
  <w:style w:type="paragraph" w:customStyle="1" w:styleId="hg5">
    <w:name w:val="hg5"/>
    <w:basedOn w:val="Normal"/>
    <w:link w:val="hg5Char"/>
    <w:qFormat/>
    <w:rsid w:val="00734C35"/>
    <w:pPr>
      <w:widowControl/>
      <w:autoSpaceDE/>
      <w:autoSpaceDN/>
      <w:spacing w:after="120"/>
      <w:ind w:left="2592" w:hanging="432"/>
    </w:pPr>
    <w:rPr>
      <w:rFonts w:cs="Calibri"/>
      <w:sz w:val="20"/>
      <w:szCs w:val="20"/>
      <w:lang w:bidi="ar-SA"/>
    </w:rPr>
  </w:style>
  <w:style w:type="paragraph" w:customStyle="1" w:styleId="hg6">
    <w:name w:val="hg6"/>
    <w:basedOn w:val="Normal"/>
    <w:link w:val="hg6Char"/>
    <w:qFormat/>
    <w:rsid w:val="00734C35"/>
    <w:pPr>
      <w:widowControl/>
      <w:autoSpaceDE/>
      <w:autoSpaceDN/>
      <w:spacing w:after="120"/>
      <w:ind w:left="3024" w:hanging="432"/>
    </w:pPr>
    <w:rPr>
      <w:rFonts w:cs="Calibri"/>
      <w:sz w:val="20"/>
      <w:szCs w:val="20"/>
      <w:lang w:bidi="ar-SA"/>
    </w:rPr>
  </w:style>
  <w:style w:type="paragraph" w:customStyle="1" w:styleId="hg7">
    <w:name w:val="hg7"/>
    <w:basedOn w:val="Normal"/>
    <w:link w:val="hg7Char"/>
    <w:qFormat/>
    <w:rsid w:val="00734C35"/>
    <w:pPr>
      <w:widowControl/>
      <w:autoSpaceDE/>
      <w:autoSpaceDN/>
      <w:spacing w:after="120"/>
      <w:ind w:left="3456" w:hanging="432"/>
    </w:pPr>
    <w:rPr>
      <w:rFonts w:cs="Calibri"/>
      <w:sz w:val="20"/>
      <w:szCs w:val="20"/>
      <w:lang w:bidi="ar-SA"/>
    </w:rPr>
  </w:style>
  <w:style w:type="paragraph" w:customStyle="1" w:styleId="hg0-em">
    <w:name w:val="hg0-em"/>
    <w:basedOn w:val="Normal"/>
    <w:link w:val="hg0-emChar"/>
    <w:rsid w:val="00734C35"/>
    <w:pPr>
      <w:widowControl/>
      <w:autoSpaceDE/>
      <w:autoSpaceDN/>
      <w:spacing w:after="200"/>
      <w:ind w:left="200" w:hanging="200"/>
    </w:pPr>
    <w:rPr>
      <w:rFonts w:cs="Calibri"/>
      <w:sz w:val="20"/>
      <w:lang w:bidi="ar-SA"/>
    </w:rPr>
  </w:style>
  <w:style w:type="character" w:customStyle="1" w:styleId="h0Char">
    <w:name w:val="h0 Char"/>
    <w:basedOn w:val="DefaultParagraphFont"/>
    <w:link w:val="h0"/>
    <w:rsid w:val="00734C35"/>
    <w:rPr>
      <w:rFonts w:ascii="Arial" w:eastAsia="Arial" w:hAnsi="Arial" w:cs="Calibri"/>
      <w:sz w:val="20"/>
    </w:rPr>
  </w:style>
  <w:style w:type="character" w:customStyle="1" w:styleId="hg0-emChar">
    <w:name w:val="hg0-em Char"/>
    <w:basedOn w:val="DefaultParagraphFont"/>
    <w:link w:val="hg0-em"/>
    <w:rsid w:val="00734C35"/>
    <w:rPr>
      <w:rFonts w:ascii="Arial" w:eastAsia="Arial" w:hAnsi="Arial" w:cs="Calibri"/>
      <w:sz w:val="20"/>
    </w:rPr>
  </w:style>
  <w:style w:type="paragraph" w:customStyle="1" w:styleId="hgem0">
    <w:name w:val="hgem0"/>
    <w:basedOn w:val="Normal"/>
    <w:link w:val="hgem0Char"/>
    <w:qFormat/>
    <w:rsid w:val="00734C35"/>
    <w:pPr>
      <w:widowControl/>
      <w:autoSpaceDE/>
      <w:autoSpaceDN/>
      <w:spacing w:after="120"/>
      <w:ind w:left="216" w:hanging="216"/>
    </w:pPr>
    <w:rPr>
      <w:rFonts w:cs="Calibri"/>
      <w:sz w:val="20"/>
      <w:szCs w:val="20"/>
      <w:lang w:bidi="ar-SA"/>
    </w:rPr>
  </w:style>
  <w:style w:type="paragraph" w:customStyle="1" w:styleId="hgem1">
    <w:name w:val="hgem1"/>
    <w:basedOn w:val="Normal"/>
    <w:link w:val="hgem1Char"/>
    <w:qFormat/>
    <w:rsid w:val="00734C35"/>
    <w:pPr>
      <w:widowControl/>
      <w:autoSpaceDE/>
      <w:autoSpaceDN/>
      <w:spacing w:after="120"/>
      <w:ind w:left="648" w:hanging="216"/>
    </w:pPr>
    <w:rPr>
      <w:rFonts w:cs="Calibri"/>
      <w:sz w:val="20"/>
      <w:szCs w:val="20"/>
      <w:lang w:bidi="ar-SA"/>
    </w:rPr>
  </w:style>
  <w:style w:type="character" w:customStyle="1" w:styleId="hg0Char">
    <w:name w:val="hg0 Char"/>
    <w:basedOn w:val="DefaultParagraphFont"/>
    <w:link w:val="hg0"/>
    <w:rsid w:val="00734C35"/>
    <w:rPr>
      <w:rFonts w:ascii="Arial" w:eastAsia="Arial" w:hAnsi="Arial" w:cs="Calibri"/>
      <w:sz w:val="20"/>
      <w:szCs w:val="20"/>
    </w:rPr>
  </w:style>
  <w:style w:type="character" w:customStyle="1" w:styleId="hgem0Char">
    <w:name w:val="hgem0 Char"/>
    <w:basedOn w:val="DefaultParagraphFont"/>
    <w:link w:val="hgem0"/>
    <w:rsid w:val="00734C35"/>
    <w:rPr>
      <w:rFonts w:ascii="Arial" w:eastAsia="Arial" w:hAnsi="Arial" w:cs="Calibri"/>
      <w:sz w:val="20"/>
      <w:szCs w:val="20"/>
    </w:rPr>
  </w:style>
  <w:style w:type="paragraph" w:customStyle="1" w:styleId="hgem2">
    <w:name w:val="hgem2"/>
    <w:basedOn w:val="Normal"/>
    <w:link w:val="hgem2Char"/>
    <w:qFormat/>
    <w:rsid w:val="00734C35"/>
    <w:pPr>
      <w:widowControl/>
      <w:autoSpaceDE/>
      <w:autoSpaceDN/>
      <w:spacing w:after="120"/>
      <w:ind w:left="1080" w:hanging="216"/>
    </w:pPr>
    <w:rPr>
      <w:rFonts w:cs="Calibri"/>
      <w:sz w:val="20"/>
      <w:szCs w:val="20"/>
      <w:lang w:bidi="ar-SA"/>
    </w:rPr>
  </w:style>
  <w:style w:type="character" w:customStyle="1" w:styleId="hg1Char">
    <w:name w:val="hg1 Char"/>
    <w:basedOn w:val="DefaultParagraphFont"/>
    <w:link w:val="hg1"/>
    <w:rsid w:val="00734C35"/>
    <w:rPr>
      <w:rFonts w:ascii="Arial" w:eastAsia="Arial" w:hAnsi="Arial" w:cs="Calibri"/>
      <w:sz w:val="20"/>
      <w:szCs w:val="20"/>
    </w:rPr>
  </w:style>
  <w:style w:type="character" w:customStyle="1" w:styleId="hgem1Char">
    <w:name w:val="hgem1 Char"/>
    <w:basedOn w:val="hg1Char"/>
    <w:link w:val="hgem1"/>
    <w:rsid w:val="00734C35"/>
    <w:rPr>
      <w:rFonts w:ascii="Arial" w:eastAsia="Arial" w:hAnsi="Arial" w:cs="Calibri"/>
      <w:sz w:val="20"/>
      <w:szCs w:val="20"/>
    </w:rPr>
  </w:style>
  <w:style w:type="paragraph" w:customStyle="1" w:styleId="hgem3">
    <w:name w:val="hgem3"/>
    <w:basedOn w:val="hg3"/>
    <w:link w:val="hgem3Char"/>
    <w:qFormat/>
    <w:rsid w:val="00734C35"/>
    <w:pPr>
      <w:ind w:left="1512" w:hanging="216"/>
    </w:pPr>
  </w:style>
  <w:style w:type="character" w:customStyle="1" w:styleId="hg2Char">
    <w:name w:val="hg2 Char"/>
    <w:basedOn w:val="hg1Char"/>
    <w:link w:val="hg2"/>
    <w:rsid w:val="00734C35"/>
    <w:rPr>
      <w:rFonts w:ascii="Arial" w:eastAsia="Arial" w:hAnsi="Arial" w:cs="Calibri"/>
      <w:sz w:val="20"/>
      <w:szCs w:val="20"/>
    </w:rPr>
  </w:style>
  <w:style w:type="character" w:customStyle="1" w:styleId="hgem2Char">
    <w:name w:val="hgem2 Char"/>
    <w:basedOn w:val="hg2Char"/>
    <w:link w:val="hgem2"/>
    <w:rsid w:val="00734C35"/>
    <w:rPr>
      <w:rFonts w:ascii="Arial" w:eastAsia="Arial" w:hAnsi="Arial" w:cs="Calibri"/>
      <w:sz w:val="20"/>
      <w:szCs w:val="20"/>
    </w:rPr>
  </w:style>
  <w:style w:type="paragraph" w:customStyle="1" w:styleId="hgem4">
    <w:name w:val="hgem4"/>
    <w:basedOn w:val="h4"/>
    <w:link w:val="hgem4Char"/>
    <w:qFormat/>
    <w:rsid w:val="00734C35"/>
    <w:pPr>
      <w:ind w:left="1944" w:hanging="216"/>
    </w:pPr>
  </w:style>
  <w:style w:type="character" w:customStyle="1" w:styleId="hg3Char">
    <w:name w:val="hg3 Char"/>
    <w:basedOn w:val="hg2Char"/>
    <w:link w:val="hg3"/>
    <w:rsid w:val="00734C35"/>
    <w:rPr>
      <w:rFonts w:ascii="Arial" w:eastAsia="Arial" w:hAnsi="Arial" w:cs="Calibri"/>
      <w:sz w:val="20"/>
      <w:szCs w:val="20"/>
    </w:rPr>
  </w:style>
  <w:style w:type="character" w:customStyle="1" w:styleId="hgem3Char">
    <w:name w:val="hgem3 Char"/>
    <w:basedOn w:val="hg3Char"/>
    <w:link w:val="hgem3"/>
    <w:rsid w:val="00734C35"/>
    <w:rPr>
      <w:rFonts w:ascii="Arial" w:eastAsia="Arial" w:hAnsi="Arial" w:cs="Calibri"/>
      <w:sz w:val="20"/>
      <w:szCs w:val="20"/>
    </w:rPr>
  </w:style>
  <w:style w:type="paragraph" w:customStyle="1" w:styleId="hgem5">
    <w:name w:val="hgem5"/>
    <w:basedOn w:val="h5"/>
    <w:link w:val="hgem5Char"/>
    <w:qFormat/>
    <w:rsid w:val="00734C35"/>
    <w:pPr>
      <w:ind w:left="2376" w:hanging="216"/>
    </w:pPr>
  </w:style>
  <w:style w:type="character" w:customStyle="1" w:styleId="h1Char">
    <w:name w:val="h1 Char"/>
    <w:basedOn w:val="h0Char"/>
    <w:link w:val="h1"/>
    <w:rsid w:val="00734C35"/>
    <w:rPr>
      <w:rFonts w:ascii="Arial" w:eastAsia="Arial" w:hAnsi="Arial" w:cs="Calibri"/>
      <w:sz w:val="20"/>
    </w:rPr>
  </w:style>
  <w:style w:type="character" w:customStyle="1" w:styleId="h2Char">
    <w:name w:val="h2 Char"/>
    <w:basedOn w:val="h1Char"/>
    <w:link w:val="h2"/>
    <w:rsid w:val="00734C35"/>
    <w:rPr>
      <w:rFonts w:ascii="Arial" w:eastAsia="Arial" w:hAnsi="Arial" w:cs="Calibri"/>
      <w:sz w:val="20"/>
    </w:rPr>
  </w:style>
  <w:style w:type="character" w:customStyle="1" w:styleId="h3Char">
    <w:name w:val="h3 Char"/>
    <w:basedOn w:val="h2Char"/>
    <w:link w:val="h3"/>
    <w:rsid w:val="00734C35"/>
    <w:rPr>
      <w:rFonts w:ascii="Arial" w:eastAsia="Arial" w:hAnsi="Arial" w:cs="Calibri"/>
      <w:sz w:val="20"/>
    </w:rPr>
  </w:style>
  <w:style w:type="character" w:customStyle="1" w:styleId="h4Char">
    <w:name w:val="h4 Char"/>
    <w:basedOn w:val="h3Char"/>
    <w:link w:val="h4"/>
    <w:rsid w:val="00734C35"/>
    <w:rPr>
      <w:rFonts w:ascii="Arial" w:eastAsia="Arial" w:hAnsi="Arial" w:cs="Calibri"/>
      <w:sz w:val="20"/>
    </w:rPr>
  </w:style>
  <w:style w:type="character" w:customStyle="1" w:styleId="hgem4Char">
    <w:name w:val="hgem4 Char"/>
    <w:basedOn w:val="h4Char"/>
    <w:link w:val="hgem4"/>
    <w:rsid w:val="00734C35"/>
    <w:rPr>
      <w:rFonts w:ascii="Arial" w:eastAsia="Arial" w:hAnsi="Arial" w:cs="Calibri"/>
      <w:sz w:val="20"/>
    </w:rPr>
  </w:style>
  <w:style w:type="paragraph" w:customStyle="1" w:styleId="hgem6">
    <w:name w:val="hgem6"/>
    <w:basedOn w:val="h6"/>
    <w:link w:val="hgem6Char"/>
    <w:qFormat/>
    <w:rsid w:val="00734C35"/>
    <w:pPr>
      <w:ind w:left="2808" w:hanging="216"/>
    </w:pPr>
  </w:style>
  <w:style w:type="character" w:customStyle="1" w:styleId="h5Char">
    <w:name w:val="h5 Char"/>
    <w:basedOn w:val="h4Char"/>
    <w:link w:val="h5"/>
    <w:rsid w:val="00734C35"/>
    <w:rPr>
      <w:rFonts w:ascii="Arial" w:eastAsia="Arial" w:hAnsi="Arial" w:cs="Calibri"/>
      <w:sz w:val="20"/>
    </w:rPr>
  </w:style>
  <w:style w:type="character" w:customStyle="1" w:styleId="hgem5Char">
    <w:name w:val="hgem5 Char"/>
    <w:basedOn w:val="h5Char"/>
    <w:link w:val="hgem5"/>
    <w:rsid w:val="00734C35"/>
    <w:rPr>
      <w:rFonts w:ascii="Arial" w:eastAsia="Arial" w:hAnsi="Arial" w:cs="Calibri"/>
      <w:sz w:val="20"/>
    </w:rPr>
  </w:style>
  <w:style w:type="paragraph" w:customStyle="1" w:styleId="hgem7">
    <w:name w:val="hgem7"/>
    <w:basedOn w:val="h7"/>
    <w:link w:val="hgem7Char"/>
    <w:qFormat/>
    <w:rsid w:val="00734C35"/>
    <w:pPr>
      <w:ind w:left="3240" w:hanging="216"/>
    </w:pPr>
  </w:style>
  <w:style w:type="character" w:customStyle="1" w:styleId="h6Char">
    <w:name w:val="h6 Char"/>
    <w:basedOn w:val="h5Char"/>
    <w:link w:val="h6"/>
    <w:rsid w:val="00734C35"/>
    <w:rPr>
      <w:rFonts w:ascii="Arial" w:eastAsia="Arial" w:hAnsi="Arial" w:cs="Calibri"/>
      <w:sz w:val="20"/>
    </w:rPr>
  </w:style>
  <w:style w:type="character" w:customStyle="1" w:styleId="hgem6Char">
    <w:name w:val="hgem6 Char"/>
    <w:basedOn w:val="h6Char"/>
    <w:link w:val="hgem6"/>
    <w:rsid w:val="00734C35"/>
    <w:rPr>
      <w:rFonts w:ascii="Arial" w:eastAsia="Arial" w:hAnsi="Arial" w:cs="Calibri"/>
      <w:sz w:val="20"/>
    </w:rPr>
  </w:style>
  <w:style w:type="character" w:customStyle="1" w:styleId="h7Char">
    <w:name w:val="h7 Char"/>
    <w:basedOn w:val="h6Char"/>
    <w:link w:val="h7"/>
    <w:rsid w:val="00734C35"/>
    <w:rPr>
      <w:rFonts w:ascii="Arial" w:eastAsia="Arial" w:hAnsi="Arial" w:cs="Calibri"/>
      <w:sz w:val="20"/>
    </w:rPr>
  </w:style>
  <w:style w:type="character" w:customStyle="1" w:styleId="hgem7Char">
    <w:name w:val="hgem7 Char"/>
    <w:basedOn w:val="h7Char"/>
    <w:link w:val="hgem7"/>
    <w:rsid w:val="00734C35"/>
    <w:rPr>
      <w:rFonts w:ascii="Arial" w:eastAsia="Arial" w:hAnsi="Arial" w:cs="Calibri"/>
      <w:sz w:val="20"/>
    </w:rPr>
  </w:style>
  <w:style w:type="paragraph" w:customStyle="1" w:styleId="hg8">
    <w:name w:val="hg8"/>
    <w:basedOn w:val="hg7"/>
    <w:link w:val="hg8Char"/>
    <w:qFormat/>
    <w:rsid w:val="00734C35"/>
    <w:pPr>
      <w:ind w:left="3888"/>
    </w:pPr>
  </w:style>
  <w:style w:type="paragraph" w:customStyle="1" w:styleId="hgem8">
    <w:name w:val="hgem8"/>
    <w:basedOn w:val="hg8"/>
    <w:link w:val="hgem8Char"/>
    <w:qFormat/>
    <w:rsid w:val="00734C35"/>
    <w:pPr>
      <w:ind w:left="3672" w:hanging="216"/>
    </w:pPr>
  </w:style>
  <w:style w:type="character" w:customStyle="1" w:styleId="hg4Char">
    <w:name w:val="hg4 Char"/>
    <w:basedOn w:val="hg3Char"/>
    <w:link w:val="hg4"/>
    <w:rsid w:val="00734C35"/>
    <w:rPr>
      <w:rFonts w:ascii="Arial" w:eastAsia="Arial" w:hAnsi="Arial" w:cs="Calibri"/>
      <w:sz w:val="20"/>
      <w:szCs w:val="20"/>
    </w:rPr>
  </w:style>
  <w:style w:type="character" w:customStyle="1" w:styleId="hg5Char">
    <w:name w:val="hg5 Char"/>
    <w:basedOn w:val="hg4Char"/>
    <w:link w:val="hg5"/>
    <w:rsid w:val="00734C35"/>
    <w:rPr>
      <w:rFonts w:ascii="Arial" w:eastAsia="Arial" w:hAnsi="Arial" w:cs="Calibri"/>
      <w:sz w:val="20"/>
      <w:szCs w:val="20"/>
    </w:rPr>
  </w:style>
  <w:style w:type="character" w:customStyle="1" w:styleId="hg6Char">
    <w:name w:val="hg6 Char"/>
    <w:basedOn w:val="hg5Char"/>
    <w:link w:val="hg6"/>
    <w:rsid w:val="00734C35"/>
    <w:rPr>
      <w:rFonts w:ascii="Arial" w:eastAsia="Arial" w:hAnsi="Arial" w:cs="Calibri"/>
      <w:sz w:val="20"/>
      <w:szCs w:val="20"/>
    </w:rPr>
  </w:style>
  <w:style w:type="character" w:customStyle="1" w:styleId="hg7Char">
    <w:name w:val="hg7 Char"/>
    <w:basedOn w:val="hg6Char"/>
    <w:link w:val="hg7"/>
    <w:rsid w:val="00734C35"/>
    <w:rPr>
      <w:rFonts w:ascii="Arial" w:eastAsia="Arial" w:hAnsi="Arial" w:cs="Calibri"/>
      <w:sz w:val="20"/>
      <w:szCs w:val="20"/>
    </w:rPr>
  </w:style>
  <w:style w:type="character" w:customStyle="1" w:styleId="hg8Char">
    <w:name w:val="hg8 Char"/>
    <w:basedOn w:val="hg7Char"/>
    <w:link w:val="hg8"/>
    <w:rsid w:val="00734C35"/>
    <w:rPr>
      <w:rFonts w:ascii="Arial" w:eastAsia="Arial" w:hAnsi="Arial" w:cs="Calibri"/>
      <w:sz w:val="20"/>
      <w:szCs w:val="20"/>
    </w:rPr>
  </w:style>
  <w:style w:type="paragraph" w:customStyle="1" w:styleId="hg9">
    <w:name w:val="hg9"/>
    <w:basedOn w:val="hg8"/>
    <w:link w:val="hg9Char"/>
    <w:qFormat/>
    <w:rsid w:val="00734C35"/>
    <w:pPr>
      <w:ind w:left="4320"/>
    </w:pPr>
  </w:style>
  <w:style w:type="character" w:customStyle="1" w:styleId="hgem8Char">
    <w:name w:val="hgem8 Char"/>
    <w:basedOn w:val="hg8Char"/>
    <w:link w:val="hgem8"/>
    <w:rsid w:val="00734C35"/>
    <w:rPr>
      <w:rFonts w:ascii="Arial" w:eastAsia="Arial" w:hAnsi="Arial" w:cs="Calibri"/>
      <w:sz w:val="20"/>
      <w:szCs w:val="20"/>
    </w:rPr>
  </w:style>
  <w:style w:type="paragraph" w:customStyle="1" w:styleId="hgem9">
    <w:name w:val="hgem9"/>
    <w:basedOn w:val="hg9"/>
    <w:link w:val="hgem9Char"/>
    <w:qFormat/>
    <w:rsid w:val="00734C35"/>
    <w:pPr>
      <w:ind w:left="4104" w:hanging="216"/>
    </w:pPr>
  </w:style>
  <w:style w:type="character" w:customStyle="1" w:styleId="hg9Char">
    <w:name w:val="hg9 Char"/>
    <w:basedOn w:val="hg8Char"/>
    <w:link w:val="hg9"/>
    <w:rsid w:val="00734C35"/>
    <w:rPr>
      <w:rFonts w:ascii="Arial" w:eastAsia="Arial" w:hAnsi="Arial" w:cs="Calibri"/>
      <w:sz w:val="20"/>
      <w:szCs w:val="20"/>
    </w:rPr>
  </w:style>
  <w:style w:type="character" w:customStyle="1" w:styleId="hgem9Char">
    <w:name w:val="hgem9 Char"/>
    <w:basedOn w:val="hg9Char"/>
    <w:link w:val="hgem9"/>
    <w:rsid w:val="00734C35"/>
    <w:rPr>
      <w:rFonts w:ascii="Arial" w:eastAsia="Arial" w:hAnsi="Arial" w:cs="Calibri"/>
      <w:sz w:val="20"/>
      <w:szCs w:val="20"/>
    </w:rPr>
  </w:style>
  <w:style w:type="paragraph" w:customStyle="1" w:styleId="hg1-indent4">
    <w:name w:val="hg1-indent4"/>
    <w:basedOn w:val="Normal"/>
    <w:next w:val="Normal"/>
    <w:rsid w:val="00734C35"/>
    <w:pPr>
      <w:widowControl/>
      <w:autoSpaceDE/>
      <w:autoSpaceDN/>
      <w:spacing w:before="100" w:beforeAutospacing="1" w:after="100" w:afterAutospacing="1"/>
    </w:pPr>
    <w:rPr>
      <w:rFonts w:ascii="Times New Roman" w:eastAsia="Times New Roman" w:hAnsi="Times New Roman" w:cs="Times New Roman"/>
      <w:sz w:val="24"/>
      <w:szCs w:val="24"/>
      <w:lang w:eastAsia="ja-JP" w:bidi="ar-SA"/>
    </w:rPr>
  </w:style>
  <w:style w:type="paragraph" w:customStyle="1" w:styleId="msonormal0">
    <w:name w:val="msonormal"/>
    <w:basedOn w:val="Normal"/>
    <w:rsid w:val="00734C35"/>
    <w:pPr>
      <w:widowControl/>
      <w:autoSpaceDE/>
      <w:autoSpaceDN/>
      <w:spacing w:before="100" w:beforeAutospacing="1" w:after="100" w:afterAutospacing="1"/>
    </w:pPr>
    <w:rPr>
      <w:rFonts w:ascii="Times New Roman" w:eastAsia="Times New Roman" w:hAnsi="Times New Roman" w:cs="Times New Roman"/>
      <w:sz w:val="24"/>
      <w:szCs w:val="24"/>
      <w:lang w:eastAsia="ja-JP" w:bidi="ar-SA"/>
    </w:rPr>
  </w:style>
  <w:style w:type="paragraph" w:customStyle="1" w:styleId="bc">
    <w:name w:val="bc"/>
    <w:basedOn w:val="Normal"/>
    <w:next w:val="Normal"/>
    <w:rsid w:val="00734C35"/>
    <w:pPr>
      <w:widowControl/>
      <w:autoSpaceDE/>
      <w:autoSpaceDN/>
      <w:spacing w:before="100" w:beforeAutospacing="1" w:after="100" w:afterAutospacing="1"/>
    </w:pPr>
    <w:rPr>
      <w:rFonts w:ascii="Times New Roman" w:eastAsia="Times New Roman" w:hAnsi="Times New Roman" w:cs="Times New Roman"/>
      <w:sz w:val="24"/>
      <w:szCs w:val="24"/>
      <w:lang w:eastAsia="ja-JP" w:bidi="ar-SA"/>
    </w:rPr>
  </w:style>
  <w:style w:type="character" w:customStyle="1" w:styleId="bdit1">
    <w:name w:val="bdit1"/>
    <w:basedOn w:val="DefaultParagraphFont"/>
    <w:rsid w:val="00734C35"/>
    <w:rPr>
      <w:b/>
      <w:bCs/>
      <w:i/>
      <w:iCs/>
    </w:rPr>
  </w:style>
  <w:style w:type="character" w:customStyle="1" w:styleId="bold1">
    <w:name w:val="bold1"/>
    <w:basedOn w:val="DefaultParagraphFont"/>
    <w:rsid w:val="00CA1A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26" Type="http://schemas.openxmlformats.org/officeDocument/2006/relationships/hyperlink" Target="http://www.mesaaz.gov/planning/pdf/zoningord/chapter31.pdf" TargetMode="External"/><Relationship Id="rId117" Type="http://schemas.openxmlformats.org/officeDocument/2006/relationships/hyperlink" Target="http://www.mesaaz.gov/planning/pdf/zoningord/chapter86-87.pdf" TargetMode="External"/><Relationship Id="rId21" Type="http://schemas.openxmlformats.org/officeDocument/2006/relationships/hyperlink" Target="http://www.mesaaz.gov/planning/pdf/zoningord/chapter86-87.pdf" TargetMode="External"/><Relationship Id="rId42" Type="http://schemas.openxmlformats.org/officeDocument/2006/relationships/hyperlink" Target="http://www.mesaaz.gov/planning/pdf/zoningord/chapter86-87.pdf" TargetMode="External"/><Relationship Id="rId47" Type="http://schemas.openxmlformats.org/officeDocument/2006/relationships/hyperlink" Target="http://www.mesaaz.gov/planning/pdf/zoningord/chapter86-87.pdf" TargetMode="External"/><Relationship Id="rId63" Type="http://schemas.openxmlformats.org/officeDocument/2006/relationships/hyperlink" Target="http://mesaaz.gov/clerk/CodeBook/CodeinPDF/T11/T11Ch10.pdf" TargetMode="External"/><Relationship Id="rId68" Type="http://schemas.openxmlformats.org/officeDocument/2006/relationships/hyperlink" Target="http://www.mesaaz.gov/planning/pdf/zoningord/chapter86-87.pdf" TargetMode="External"/><Relationship Id="rId84" Type="http://schemas.openxmlformats.org/officeDocument/2006/relationships/hyperlink" Target="http://www.mesaaz.gov/planning/pdf/zoningord/chapter31.pdf" TargetMode="External"/><Relationship Id="rId89" Type="http://schemas.openxmlformats.org/officeDocument/2006/relationships/hyperlink" Target="http://www.mesaaz.gov/planning/pdf/zoningord/chapter31.pdf" TargetMode="External"/><Relationship Id="rId112" Type="http://schemas.openxmlformats.org/officeDocument/2006/relationships/hyperlink" Target="http://www.mesaaz.gov/planning/pdf/zoningord/chapter70.pdf" TargetMode="External"/><Relationship Id="rId133" Type="http://schemas.openxmlformats.org/officeDocument/2006/relationships/hyperlink" Target="http://www.mesaaz.gov/planning/pdf/zoningord/chapter70.pdf" TargetMode="External"/><Relationship Id="rId138" Type="http://schemas.openxmlformats.org/officeDocument/2006/relationships/hyperlink" Target="http://www.mesaaz.gov/planning/pdf/zoningord/chapter70.pdf" TargetMode="External"/><Relationship Id="rId16" Type="http://schemas.openxmlformats.org/officeDocument/2006/relationships/hyperlink" Target="http://www.mesaaz.gov/planning/pdf/zoningord/chapter31.pdf" TargetMode="External"/><Relationship Id="rId107" Type="http://schemas.openxmlformats.org/officeDocument/2006/relationships/hyperlink" Target="http://www.mesaaz.gov/council" TargetMode="External"/><Relationship Id="rId11" Type="http://schemas.openxmlformats.org/officeDocument/2006/relationships/endnotes" Target="endnotes.xml"/><Relationship Id="rId32" Type="http://schemas.openxmlformats.org/officeDocument/2006/relationships/hyperlink" Target="http://www.mesaaz.gov/planning/pdf/zoningord/chapter34.pdf" TargetMode="External"/><Relationship Id="rId37" Type="http://schemas.openxmlformats.org/officeDocument/2006/relationships/hyperlink" Target="http://www.mesaaz.gov/planning/pdf/zoningord/chapter86-87.pdf" TargetMode="External"/><Relationship Id="rId53" Type="http://schemas.openxmlformats.org/officeDocument/2006/relationships/hyperlink" Target="http://www.mesaaz.gov/planning/pdf/zoningord/chapter19.pdf" TargetMode="External"/><Relationship Id="rId58" Type="http://schemas.openxmlformats.org/officeDocument/2006/relationships/hyperlink" Target="http://www.mesaaz.gov/planning/pdf/zoningord/chapter19.pdf" TargetMode="External"/><Relationship Id="rId74" Type="http://schemas.openxmlformats.org/officeDocument/2006/relationships/hyperlink" Target="http://www.mesaaz.gov/planning/pdf/zoningord/chapter86-87.pdf" TargetMode="External"/><Relationship Id="rId79" Type="http://schemas.openxmlformats.org/officeDocument/2006/relationships/hyperlink" Target="http://www.mesaaz.gov/planning/pdf/zoningord/chapter86-87.pdf" TargetMode="External"/><Relationship Id="rId102" Type="http://schemas.openxmlformats.org/officeDocument/2006/relationships/hyperlink" Target="http://www.mesaaz.gov/planning/pdf/zoningord/chapter19.pdf" TargetMode="External"/><Relationship Id="rId123" Type="http://schemas.openxmlformats.org/officeDocument/2006/relationships/hyperlink" Target="http://www.mesaaz.gov/planning/pdf/zoningord/chapter70.pdf" TargetMode="External"/><Relationship Id="rId128" Type="http://schemas.openxmlformats.org/officeDocument/2006/relationships/hyperlink" Target="http://www.mesaaz.gov/planning/pdf/zoningord/chapter86-87.pdf" TargetMode="External"/><Relationship Id="rId144" Type="http://schemas.openxmlformats.org/officeDocument/2006/relationships/footer" Target="footer1.xml"/><Relationship Id="rId149" Type="http://schemas.openxmlformats.org/officeDocument/2006/relationships/theme" Target="theme/theme1.xml"/><Relationship Id="rId5" Type="http://schemas.openxmlformats.org/officeDocument/2006/relationships/customXml" Target="../customXml/item5.xml"/><Relationship Id="rId90" Type="http://schemas.openxmlformats.org/officeDocument/2006/relationships/hyperlink" Target="http://www.mesaaz.gov/planning/pdf/zoningord/chapter86-87.pdf" TargetMode="External"/><Relationship Id="rId95" Type="http://schemas.openxmlformats.org/officeDocument/2006/relationships/hyperlink" Target="http://www.mesaaz.gov/planning/pdf/zoningord/chapter31.pdf" TargetMode="External"/><Relationship Id="rId22" Type="http://schemas.openxmlformats.org/officeDocument/2006/relationships/hyperlink" Target="http://www.mesaaz.gov/planning/pdf/zoningord/chapter31.pdf" TargetMode="External"/><Relationship Id="rId27" Type="http://schemas.openxmlformats.org/officeDocument/2006/relationships/hyperlink" Target="http://www.mesaaz.gov/planning/pdf/zoningord/chapter86-87.pdf" TargetMode="External"/><Relationship Id="rId43" Type="http://schemas.openxmlformats.org/officeDocument/2006/relationships/hyperlink" Target="http://www.mesaaz.gov/planning/pdf/zoningord/chapter31.pdf" TargetMode="External"/><Relationship Id="rId48" Type="http://schemas.openxmlformats.org/officeDocument/2006/relationships/hyperlink" Target="http://www.mesaaz.gov/planning/pdf/zoningord/chapter31.pdf" TargetMode="External"/><Relationship Id="rId64" Type="http://schemas.openxmlformats.org/officeDocument/2006/relationships/hyperlink" Target="http://www.mesaaz.gov/planning/pdf/zoningord/chapter03.pdf" TargetMode="External"/><Relationship Id="rId69" Type="http://schemas.openxmlformats.org/officeDocument/2006/relationships/hyperlink" Target="http://www.mesaaz.gov/planning/pdf/zoningord/chapter86-87.pdf" TargetMode="External"/><Relationship Id="rId113" Type="http://schemas.openxmlformats.org/officeDocument/2006/relationships/hyperlink" Target="http://www.mesaaz.gov/planning/pdf/zoningord/chapter86-87.pdf" TargetMode="External"/><Relationship Id="rId118" Type="http://schemas.openxmlformats.org/officeDocument/2006/relationships/hyperlink" Target="http://www.mesaaz.gov/planning/pdf/zoningord/chapter70.pdf" TargetMode="External"/><Relationship Id="rId134" Type="http://schemas.openxmlformats.org/officeDocument/2006/relationships/hyperlink" Target="http://www.mesaaz.gov/planning/pdf/zoningord/chapter86-87.pdf" TargetMode="External"/><Relationship Id="rId139" Type="http://schemas.openxmlformats.org/officeDocument/2006/relationships/hyperlink" Target="http://www.mesaaz.gov/planning/pdf/zoningord/chapter86-87.pdf" TargetMode="External"/><Relationship Id="rId80" Type="http://schemas.openxmlformats.org/officeDocument/2006/relationships/hyperlink" Target="http://www.mesaaz.gov/planning/pdf/zoningord/chapter86-87.pdf" TargetMode="External"/><Relationship Id="rId85" Type="http://schemas.openxmlformats.org/officeDocument/2006/relationships/hyperlink" Target="http://www.mesaaz.gov/planning/pdf/zoningord/chapter86-87.pdf" TargetMode="Externa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www.mesaaz.gov/planning/pdf/zoningord/chapter86-87.pdf" TargetMode="External"/><Relationship Id="rId25" Type="http://schemas.openxmlformats.org/officeDocument/2006/relationships/hyperlink" Target="http://www.mesaaz.gov/planning/pdf/zoningord/chapter86-87.pdf" TargetMode="External"/><Relationship Id="rId33" Type="http://schemas.openxmlformats.org/officeDocument/2006/relationships/hyperlink" Target="http://www.mesaaz.gov/planning/pdf/zoningord/chapter86-87.pdf" TargetMode="External"/><Relationship Id="rId38" Type="http://schemas.openxmlformats.org/officeDocument/2006/relationships/hyperlink" Target="http://www.mesaaz.gov/planning/pdf/zoningord/chapter86-87.pdf" TargetMode="External"/><Relationship Id="rId46" Type="http://schemas.openxmlformats.org/officeDocument/2006/relationships/hyperlink" Target="http://www.mesaaz.gov/planning/pdf/zoningord/chapter31.pdf" TargetMode="External"/><Relationship Id="rId59" Type="http://schemas.openxmlformats.org/officeDocument/2006/relationships/hyperlink" Target="http://www.mesaaz.gov/planning/pdf/zoningord/chapter70.pdf" TargetMode="External"/><Relationship Id="rId67" Type="http://schemas.openxmlformats.org/officeDocument/2006/relationships/hyperlink" Target="http://www.mesaaz.gov/planning/pdf/zoningord/chapter31.pdf" TargetMode="External"/><Relationship Id="rId103" Type="http://schemas.openxmlformats.org/officeDocument/2006/relationships/hyperlink" Target="http://www.mesaaz.gov/planning/pdf/zoningord/chapter19.pdf" TargetMode="External"/><Relationship Id="rId108" Type="http://schemas.openxmlformats.org/officeDocument/2006/relationships/hyperlink" Target="http://www.azauditor.gov/Reports/State_Agencies/Agencies/Racing_Department_of/Performance/07-02/pa07-02.htm" TargetMode="External"/><Relationship Id="rId116" Type="http://schemas.openxmlformats.org/officeDocument/2006/relationships/hyperlink" Target="http://www.mesaaz.gov/planning/pdf/zoningord/chapter86-87.pdf" TargetMode="External"/><Relationship Id="rId124" Type="http://schemas.openxmlformats.org/officeDocument/2006/relationships/hyperlink" Target="http://www.mesaaz.gov/planning/pdf/zoningord/chapter70.pdf" TargetMode="External"/><Relationship Id="rId129" Type="http://schemas.openxmlformats.org/officeDocument/2006/relationships/hyperlink" Target="http://www.mesaaz.gov/planning/pdf/zoningord/chapter86-87.pdf" TargetMode="External"/><Relationship Id="rId137" Type="http://schemas.openxmlformats.org/officeDocument/2006/relationships/hyperlink" Target="http://www.mesaaz.gov/planning/pdf/zoningord/chapter70.pdf" TargetMode="External"/><Relationship Id="rId20" Type="http://schemas.openxmlformats.org/officeDocument/2006/relationships/hyperlink" Target="http://www.mesaaz.gov/planning/pdf/zoningord/chapter31.pdf" TargetMode="External"/><Relationship Id="rId41" Type="http://schemas.openxmlformats.org/officeDocument/2006/relationships/hyperlink" Target="http://www.mesaaz.gov/planning/pdf/zoningord/chapter86-87.pdf" TargetMode="External"/><Relationship Id="rId54" Type="http://schemas.openxmlformats.org/officeDocument/2006/relationships/hyperlink" Target="http://www.mesaaz.gov/planning/pdf/zoningord/chapter19.pdf" TargetMode="External"/><Relationship Id="rId62" Type="http://schemas.openxmlformats.org/officeDocument/2006/relationships/hyperlink" Target="http://www.mesaaz.gov/planning/pdf/zoningord/chapter22.pdf" TargetMode="External"/><Relationship Id="rId70" Type="http://schemas.openxmlformats.org/officeDocument/2006/relationships/hyperlink" Target="http://www.mesaaz.gov/planning/pdf/zoningord/chapter86-87.pdf" TargetMode="External"/><Relationship Id="rId75" Type="http://schemas.openxmlformats.org/officeDocument/2006/relationships/hyperlink" Target="http://www.mesaaz.gov/planning/pdf/zoningord/chapter86-87.pdf" TargetMode="External"/><Relationship Id="rId83" Type="http://schemas.openxmlformats.org/officeDocument/2006/relationships/hyperlink" Target="http://www.mesaaz.gov/planning/pdf/zoningord/chapter86-87.pdf" TargetMode="External"/><Relationship Id="rId88" Type="http://schemas.openxmlformats.org/officeDocument/2006/relationships/hyperlink" Target="http://www.mesaaz.gov/planning/pdf/zoningord/chapter86-87.pdf" TargetMode="External"/><Relationship Id="rId91" Type="http://schemas.openxmlformats.org/officeDocument/2006/relationships/hyperlink" Target="http://www.mesaaz.gov/planning/pdf/zoningord/chapter86-87.pdf" TargetMode="External"/><Relationship Id="rId96" Type="http://schemas.openxmlformats.org/officeDocument/2006/relationships/hyperlink" Target="http://www.mesaaz.gov/planning/pdf/zoningord/chapter86-87.pdf" TargetMode="External"/><Relationship Id="rId111" Type="http://schemas.openxmlformats.org/officeDocument/2006/relationships/hyperlink" Target="http://www.mesaaz.gov/planning/pdf/zoningord/chapter70.pdf" TargetMode="External"/><Relationship Id="rId132" Type="http://schemas.openxmlformats.org/officeDocument/2006/relationships/hyperlink" Target="http://www.mesaaz.gov/planning/pdf/zoningord/chapter86-87.pdf" TargetMode="External"/><Relationship Id="rId140" Type="http://schemas.openxmlformats.org/officeDocument/2006/relationships/hyperlink" Target="https://library.municode.com/az/mesa/codes/code_of_ordinances?nodeId=COORMEAR_TIT11ZOOR_ART7AD_CH69SIPLRE" TargetMode="External"/><Relationship Id="rId145"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www.mesaaz.gov/planning/pdf/zoningord/chapter86-87.pdf" TargetMode="External"/><Relationship Id="rId23" Type="http://schemas.openxmlformats.org/officeDocument/2006/relationships/hyperlink" Target="http://www.mesaaz.gov/planning/pdf/zoningord/chapter86-87.pdf" TargetMode="External"/><Relationship Id="rId28" Type="http://schemas.openxmlformats.org/officeDocument/2006/relationships/hyperlink" Target="http://www.mesaaz.gov/planning/pdf/zoningord/chapter86-87.pdf" TargetMode="External"/><Relationship Id="rId36" Type="http://schemas.openxmlformats.org/officeDocument/2006/relationships/hyperlink" Target="http://www.mesaaz.gov/planning/pdf/zoningord/chapter86-87.pdf" TargetMode="External"/><Relationship Id="rId49" Type="http://schemas.openxmlformats.org/officeDocument/2006/relationships/hyperlink" Target="http://www.mesaaz.gov/planning/pdf/zoningord/chapter70.pdf" TargetMode="External"/><Relationship Id="rId57" Type="http://schemas.openxmlformats.org/officeDocument/2006/relationships/hyperlink" Target="http://www.mesaaz.gov/planning/pdf/zoningord/chapter19.pdf" TargetMode="External"/><Relationship Id="rId106" Type="http://schemas.openxmlformats.org/officeDocument/2006/relationships/hyperlink" Target="http://www.mesaaz.gov/planning/pdf/zoningord/chapter19.pdf" TargetMode="External"/><Relationship Id="rId114" Type="http://schemas.openxmlformats.org/officeDocument/2006/relationships/hyperlink" Target="http://www.mesaaz.gov/planning/pdf/zoningord/chapter86-87.pdf" TargetMode="External"/><Relationship Id="rId119" Type="http://schemas.openxmlformats.org/officeDocument/2006/relationships/hyperlink" Target="http://www.mesaaz.gov/planning/pdf/zoningord/chapter70.pdf" TargetMode="External"/><Relationship Id="rId127" Type="http://schemas.openxmlformats.org/officeDocument/2006/relationships/hyperlink" Target="http://www.mesaaz.gov/planning/pdf/zoningord/chapter86-87.pdf" TargetMode="External"/><Relationship Id="rId10" Type="http://schemas.openxmlformats.org/officeDocument/2006/relationships/footnotes" Target="footnotes.xml"/><Relationship Id="rId31" Type="http://schemas.openxmlformats.org/officeDocument/2006/relationships/hyperlink" Target="http://www.mesaaz.gov/planning/pdf/zoningord/chapter86-87.pdf" TargetMode="External"/><Relationship Id="rId44" Type="http://schemas.openxmlformats.org/officeDocument/2006/relationships/hyperlink" Target="http://www.mesaaz.gov/planning/pdf/zoningord/chapter86-87.pdf" TargetMode="External"/><Relationship Id="rId52" Type="http://schemas.openxmlformats.org/officeDocument/2006/relationships/hyperlink" Target="http://www.mesaaz.gov/planning/pdf/zoningord/chapter19.pdf" TargetMode="External"/><Relationship Id="rId60" Type="http://schemas.openxmlformats.org/officeDocument/2006/relationships/hyperlink" Target="http://www.mesaaz.gov/planning/pdf/zoningord/chapter19.pdf" TargetMode="External"/><Relationship Id="rId65" Type="http://schemas.openxmlformats.org/officeDocument/2006/relationships/hyperlink" Target="http://recorder.maricopa.gov/" TargetMode="External"/><Relationship Id="rId73" Type="http://schemas.openxmlformats.org/officeDocument/2006/relationships/hyperlink" Target="http://www.mesaaz.gov/planning/pdf/zoningord/chapter86-87.pdf" TargetMode="External"/><Relationship Id="rId78" Type="http://schemas.openxmlformats.org/officeDocument/2006/relationships/hyperlink" Target="http://www.mesaaz.gov/planning/pdf/zoningord/chapter86-87.pdf" TargetMode="External"/><Relationship Id="rId81" Type="http://schemas.openxmlformats.org/officeDocument/2006/relationships/hyperlink" Target="http://www.mesaaz.gov/planning/pdf/zoningord/chapter86-87.pdf" TargetMode="External"/><Relationship Id="rId86" Type="http://schemas.openxmlformats.org/officeDocument/2006/relationships/hyperlink" Target="http://www.mesaaz.gov/planning/pdf/zoningord/chapter86-87.pdf" TargetMode="External"/><Relationship Id="rId94" Type="http://schemas.openxmlformats.org/officeDocument/2006/relationships/hyperlink" Target="http://www.mesaaz.gov/planning/pdf/zoningord/chapter86-87.pdf" TargetMode="External"/><Relationship Id="rId99" Type="http://schemas.openxmlformats.org/officeDocument/2006/relationships/hyperlink" Target="http://www.mesaaz.gov/planning/pdf/zoningord/chapter19.pdf" TargetMode="External"/><Relationship Id="rId101" Type="http://schemas.openxmlformats.org/officeDocument/2006/relationships/hyperlink" Target="http://www.mesaaz.gov/planning/pdf/zoningord/chapter70.pdf" TargetMode="External"/><Relationship Id="rId122" Type="http://schemas.openxmlformats.org/officeDocument/2006/relationships/hyperlink" Target="http://www.mesaaz.gov/planning/pdf/zoningord/chapter70.pdf" TargetMode="External"/><Relationship Id="rId130" Type="http://schemas.openxmlformats.org/officeDocument/2006/relationships/hyperlink" Target="http://www.mesaaz.gov/planning/pdf/zoningord/chapter86-87.pdf" TargetMode="External"/><Relationship Id="rId135" Type="http://schemas.openxmlformats.org/officeDocument/2006/relationships/hyperlink" Target="http://www.mesaaz.gov/planning/pdf/zoningord/chapter70.pdf" TargetMode="External"/><Relationship Id="rId143" Type="http://schemas.openxmlformats.org/officeDocument/2006/relationships/header" Target="header2.xml"/><Relationship Id="rId148"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www.mesaaz.gov/planning/pdf/zoningord/chapter86-87.pdf" TargetMode="External"/><Relationship Id="rId39" Type="http://schemas.openxmlformats.org/officeDocument/2006/relationships/hyperlink" Target="http://www.mesaaz.gov/planning/pdf/zoningord/chapter31.pdf" TargetMode="External"/><Relationship Id="rId109" Type="http://schemas.openxmlformats.org/officeDocument/2006/relationships/hyperlink" Target="http://www.mesaaz.gov/planning/pdf/zoningord/chapter86-87.pdf" TargetMode="External"/><Relationship Id="rId34" Type="http://schemas.openxmlformats.org/officeDocument/2006/relationships/hyperlink" Target="http://www.mesaaz.gov/planning/pdf/zoningord/chapter86-87.pdf" TargetMode="External"/><Relationship Id="rId50" Type="http://schemas.openxmlformats.org/officeDocument/2006/relationships/hyperlink" Target="http://www.mesaaz.gov/planning/pdf/zoningord/chapter19.pdf" TargetMode="External"/><Relationship Id="rId55" Type="http://schemas.openxmlformats.org/officeDocument/2006/relationships/hyperlink" Target="http://www.mesaaz.gov/planning/pdf/zoningord/chapter19.pdf" TargetMode="External"/><Relationship Id="rId76" Type="http://schemas.openxmlformats.org/officeDocument/2006/relationships/hyperlink" Target="http://www.mesaaz.gov/planning/pdf/zoningord/chapter86-87.pdf" TargetMode="External"/><Relationship Id="rId97" Type="http://schemas.openxmlformats.org/officeDocument/2006/relationships/hyperlink" Target="http://www.mesaaz.gov/planning/pdf/zoningord/chapter19.pdf" TargetMode="External"/><Relationship Id="rId104" Type="http://schemas.openxmlformats.org/officeDocument/2006/relationships/hyperlink" Target="http://www.mesaaz.gov/planning/pdf/zoningord/chapter70.pdf" TargetMode="External"/><Relationship Id="rId120" Type="http://schemas.openxmlformats.org/officeDocument/2006/relationships/hyperlink" Target="http://www.mesaaz.gov/planning/pdf/zoningord/chapter70.pdf" TargetMode="External"/><Relationship Id="rId125" Type="http://schemas.openxmlformats.org/officeDocument/2006/relationships/hyperlink" Target="http://www.mesaaz.gov/planning/pdf/zoningord/chapter31.pdf" TargetMode="External"/><Relationship Id="rId141" Type="http://schemas.openxmlformats.org/officeDocument/2006/relationships/hyperlink" Target="http://mesaaz.gov/planning/ZoningOrdRewrite.aspx" TargetMode="External"/><Relationship Id="rId146" Type="http://schemas.openxmlformats.org/officeDocument/2006/relationships/header" Target="header3.xml"/><Relationship Id="rId7" Type="http://schemas.openxmlformats.org/officeDocument/2006/relationships/styles" Target="styles.xml"/><Relationship Id="rId71" Type="http://schemas.openxmlformats.org/officeDocument/2006/relationships/hyperlink" Target="http://www.mesaaz.gov/planning/pdf/zoningord/chapter31.pdf" TargetMode="External"/><Relationship Id="rId92" Type="http://schemas.openxmlformats.org/officeDocument/2006/relationships/hyperlink" Target="http://www.mesaaz.gov/planning/pdf/zoningord/chapter86-87.pdf" TargetMode="External"/><Relationship Id="rId2" Type="http://schemas.openxmlformats.org/officeDocument/2006/relationships/customXml" Target="../customXml/item2.xml"/><Relationship Id="rId29" Type="http://schemas.openxmlformats.org/officeDocument/2006/relationships/hyperlink" Target="http://www.mesaaz.gov/planning/pdf/zoningord/chapter86-87.pdf" TargetMode="External"/><Relationship Id="rId24" Type="http://schemas.openxmlformats.org/officeDocument/2006/relationships/hyperlink" Target="http://www.mesaaz.gov/planning/pdf/zoningord/chapter86-87.pdf" TargetMode="External"/><Relationship Id="rId40" Type="http://schemas.openxmlformats.org/officeDocument/2006/relationships/hyperlink" Target="http://www.mesaaz.gov/planning/pdf/zoningord/chapter86-87.pdf" TargetMode="External"/><Relationship Id="rId45" Type="http://schemas.openxmlformats.org/officeDocument/2006/relationships/hyperlink" Target="http://www.mesaaz.gov/planning/pdf/zoningord/chapter86-87.pdf" TargetMode="External"/><Relationship Id="rId66" Type="http://schemas.openxmlformats.org/officeDocument/2006/relationships/hyperlink" Target="http://www.mesaaz.gov/planning/pdf/zoningord/chapter86-87.pdf" TargetMode="External"/><Relationship Id="rId87" Type="http://schemas.openxmlformats.org/officeDocument/2006/relationships/hyperlink" Target="http://www.mesaaz.gov/planning/pdf/zoningord/chapter31.pdf" TargetMode="External"/><Relationship Id="rId110" Type="http://schemas.openxmlformats.org/officeDocument/2006/relationships/hyperlink" Target="http://www.azsos.gov/public_services/Title_19/19-02.pdf" TargetMode="External"/><Relationship Id="rId115" Type="http://schemas.openxmlformats.org/officeDocument/2006/relationships/hyperlink" Target="http://www.mesaaz.gov/planning/pdf/zoningord/chapter86-87.pdf" TargetMode="External"/><Relationship Id="rId131" Type="http://schemas.openxmlformats.org/officeDocument/2006/relationships/hyperlink" Target="http://www.mesaaz.gov/planning/pdf/zoningord/chapter86-87.pdf" TargetMode="External"/><Relationship Id="rId136" Type="http://schemas.openxmlformats.org/officeDocument/2006/relationships/hyperlink" Target="http://www.mesaaz.gov/planning/pdf/zoningord/chapter70.pdf" TargetMode="External"/><Relationship Id="rId61" Type="http://schemas.openxmlformats.org/officeDocument/2006/relationships/hyperlink" Target="http://www.mesaaz.gov/planning/pdf/zoningord/chapter19.pdf" TargetMode="External"/><Relationship Id="rId82" Type="http://schemas.openxmlformats.org/officeDocument/2006/relationships/hyperlink" Target="http://www.mesaaz.gov/planning/pdf/zoningord/chapter86-87.pdf" TargetMode="External"/><Relationship Id="rId19" Type="http://schemas.openxmlformats.org/officeDocument/2006/relationships/hyperlink" Target="http://www.mesaaz.gov/planning/pdf/zoningord/chapter86-87.pdf" TargetMode="External"/><Relationship Id="rId14" Type="http://schemas.openxmlformats.org/officeDocument/2006/relationships/hyperlink" Target="http://www.mesaaz.gov/planning/pdf/zoningord/chapter86-87.pdf" TargetMode="External"/><Relationship Id="rId30" Type="http://schemas.openxmlformats.org/officeDocument/2006/relationships/hyperlink" Target="http://www.mesaaz.gov/planning/pdf/zoningord/chapter31.pdf" TargetMode="External"/><Relationship Id="rId35" Type="http://schemas.openxmlformats.org/officeDocument/2006/relationships/hyperlink" Target="http://www.mesaaz.gov/planning/pdf/zoningord/chapter86-87.pdf" TargetMode="External"/><Relationship Id="rId56" Type="http://schemas.openxmlformats.org/officeDocument/2006/relationships/hyperlink" Target="http://www.mesaaz.gov/planning/pdf/zoningord/chapter70.pdf" TargetMode="External"/><Relationship Id="rId77" Type="http://schemas.openxmlformats.org/officeDocument/2006/relationships/hyperlink" Target="http://www.mesaaz.gov/planning/pdf/zoningord/chapter86-87.pdf" TargetMode="External"/><Relationship Id="rId100" Type="http://schemas.openxmlformats.org/officeDocument/2006/relationships/hyperlink" Target="http://www.mesaaz.gov/planning/pdf/zoningord/chapter19.pdf" TargetMode="External"/><Relationship Id="rId105" Type="http://schemas.openxmlformats.org/officeDocument/2006/relationships/hyperlink" Target="http://www.mesaaz.gov/planning/pdf/zoningord/chapter19.pdf" TargetMode="External"/><Relationship Id="rId126" Type="http://schemas.openxmlformats.org/officeDocument/2006/relationships/hyperlink" Target="http://www.mesaaz.gov/planning/pdf/zoningord/chapter86-87.pdf" TargetMode="External"/><Relationship Id="rId147" Type="http://schemas.openxmlformats.org/officeDocument/2006/relationships/footer" Target="footer3.xml"/><Relationship Id="rId8" Type="http://schemas.openxmlformats.org/officeDocument/2006/relationships/settings" Target="settings.xml"/><Relationship Id="rId51" Type="http://schemas.openxmlformats.org/officeDocument/2006/relationships/hyperlink" Target="http://www.mesaaz.gov/planning/pdf/zoningord/chapter19.pdf" TargetMode="External"/><Relationship Id="rId72" Type="http://schemas.openxmlformats.org/officeDocument/2006/relationships/hyperlink" Target="http://www.mesaaz.gov/planning/pdf/zoningord/chapter86-87.pdf" TargetMode="External"/><Relationship Id="rId93" Type="http://schemas.openxmlformats.org/officeDocument/2006/relationships/hyperlink" Target="http://www.mesaaz.gov/planning/pdf/zoningord/chapter86-87.pdf" TargetMode="External"/><Relationship Id="rId98" Type="http://schemas.openxmlformats.org/officeDocument/2006/relationships/hyperlink" Target="http://www.mesaaz.gov/planning/pdf/zoningord/chapter19.pdf" TargetMode="External"/><Relationship Id="rId121" Type="http://schemas.openxmlformats.org/officeDocument/2006/relationships/hyperlink" Target="http://www.mesaaz.gov/planning/pdf/zoningord/chapter86-87.pdf" TargetMode="External"/><Relationship Id="rId14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AF22A3ED533EF48A950A89D68E79CDB" ma:contentTypeVersion="20" ma:contentTypeDescription="Create a new document." ma:contentTypeScope="" ma:versionID="e216a215962024858600638b56e82b06">
  <xsd:schema xmlns:xsd="http://www.w3.org/2001/XMLSchema" xmlns:xs="http://www.w3.org/2001/XMLSchema" xmlns:p="http://schemas.microsoft.com/office/2006/metadata/properties" xmlns:ns1="http://schemas.microsoft.com/sharepoint/v3" xmlns:ns3="46a68618-c173-4ee8-8bb1-602a9bdf7399" xmlns:ns4="5c2e8053-f193-4967-8438-07f332d01242" xmlns:ns5="a9ac3eac-5096-45e6-8c30-1bdca1b474d4" targetNamespace="http://schemas.microsoft.com/office/2006/metadata/properties" ma:root="true" ma:fieldsID="b15a934ffcdf1e297721af0236c11a19" ns1:_="" ns3:_="" ns4:_="" ns5:_="">
    <xsd:import namespace="http://schemas.microsoft.com/sharepoint/v3"/>
    <xsd:import namespace="46a68618-c173-4ee8-8bb1-602a9bdf7399"/>
    <xsd:import namespace="5c2e8053-f193-4967-8438-07f332d01242"/>
    <xsd:import namespace="a9ac3eac-5096-45e6-8c30-1bdca1b474d4"/>
    <xsd:element name="properties">
      <xsd:complexType>
        <xsd:sequence>
          <xsd:element name="documentManagement">
            <xsd:complexType>
              <xsd:all>
                <xsd:element ref="ns3:Retention_x0020_Period" minOccurs="0"/>
                <xsd:element ref="ns3:Data_x0020_Classification" minOccurs="0"/>
                <xsd:element ref="ns3:ACJIS_x0020_Data" minOccurs="0"/>
                <xsd:element ref="ns4:SharedWithUsers" minOccurs="0"/>
                <xsd:element ref="ns4:SharedWithDetails" minOccurs="0"/>
                <xsd:element ref="ns4:SharingHintHash" minOccurs="0"/>
                <xsd:element ref="ns5:MediaServiceMetadata" minOccurs="0"/>
                <xsd:element ref="ns5:MediaServiceFastMetadata" minOccurs="0"/>
                <xsd:element ref="ns5:MediaServiceEventHashCode" minOccurs="0"/>
                <xsd:element ref="ns5:MediaServiceGenerationTime" minOccurs="0"/>
                <xsd:element ref="ns5:MediaServiceDateTaken" minOccurs="0"/>
                <xsd:element ref="ns5:MediaServiceAutoTags" minOccurs="0"/>
                <xsd:element ref="ns5:MediaServiceOCR" minOccurs="0"/>
                <xsd:element ref="ns1:_ip_UnifiedCompliancePolicyProperties" minOccurs="0"/>
                <xsd:element ref="ns1:_ip_UnifiedCompliancePolicyUIAction" minOccurs="0"/>
                <xsd:element ref="ns5:MediaServiceLocation"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6a68618-c173-4ee8-8bb1-602a9bdf7399" elementFormDefault="qualified">
    <xsd:import namespace="http://schemas.microsoft.com/office/2006/documentManagement/types"/>
    <xsd:import namespace="http://schemas.microsoft.com/office/infopath/2007/PartnerControls"/>
    <xsd:element name="Retention_x0020_Period" ma:index="8" nillable="true" ma:displayName="Retention Period" ma:default="7 yrs" ma:format="Dropdown" ma:internalName="Retention_x0020_Period">
      <xsd:simpleType>
        <xsd:restriction base="dms:Choice">
          <xsd:enumeration value="1 yr"/>
          <xsd:enumeration value="3 yrs"/>
          <xsd:enumeration value="5 yrs"/>
          <xsd:enumeration value="7 yrs"/>
          <xsd:enumeration value="10 yrs"/>
          <xsd:enumeration value="21 yrs"/>
          <xsd:enumeration value="Permanent"/>
        </xsd:restriction>
      </xsd:simpleType>
    </xsd:element>
    <xsd:element name="Data_x0020_Classification" ma:index="9" nillable="true" ma:displayName="Data Classification" ma:default="Official Use Only" ma:format="Dropdown" ma:internalName="Data_x0020_Classification">
      <xsd:simpleType>
        <xsd:restriction base="dms:Choice">
          <xsd:enumeration value="Public"/>
          <xsd:enumeration value="Official Use Only"/>
          <xsd:enumeration value="Confidential"/>
        </xsd:restriction>
      </xsd:simpleType>
    </xsd:element>
    <xsd:element name="ACJIS_x0020_Data" ma:index="10" nillable="true" ma:displayName="ACJIS Data" ma:default="No" ma:format="Dropdown" ma:internalName="ACJIS_x0020_Data">
      <xsd:simpleType>
        <xsd:restriction base="dms:Choice">
          <xsd:enumeration value="No"/>
          <xsd:enumeration value="Yes"/>
        </xsd:restriction>
      </xsd:simpleType>
    </xsd:element>
  </xsd:schema>
  <xsd:schema xmlns:xsd="http://www.w3.org/2001/XMLSchema" xmlns:xs="http://www.w3.org/2001/XMLSchema" xmlns:dms="http://schemas.microsoft.com/office/2006/documentManagement/types" xmlns:pc="http://schemas.microsoft.com/office/infopath/2007/PartnerControls" targetNamespace="5c2e8053-f193-4967-8438-07f332d01242" elementFormDefault="qualified">
    <xsd:import namespace="http://schemas.microsoft.com/office/2006/documentManagement/types"/>
    <xsd:import namespace="http://schemas.microsoft.com/office/infopath/2007/PartnerControls"/>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description="" ma:internalName="SharedWithDetails" ma:readOnly="true">
      <xsd:simpleType>
        <xsd:restriction base="dms:Note">
          <xsd:maxLength value="255"/>
        </xsd:restriction>
      </xsd:simpleType>
    </xsd:element>
    <xsd:element name="SharingHintHash" ma:index="13"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c3eac-5096-45e6-8c30-1bdca1b474d4" elementFormDefault="qualified">
    <xsd:import namespace="http://schemas.microsoft.com/office/2006/documentManagement/types"/>
    <xsd:import namespace="http://schemas.microsoft.com/office/infopath/2007/PartnerControls"/>
    <xsd:element name="MediaServiceMetadata" ma:index="14" nillable="true" ma:displayName="MediaServiceMetadata" ma:description="" ma:hidden="true" ma:internalName="MediaServiceMetadata" ma:readOnly="true">
      <xsd:simpleType>
        <xsd:restriction base="dms:Note"/>
      </xsd:simpleType>
    </xsd:element>
    <xsd:element name="MediaServiceFastMetadata" ma:index="15" nillable="true" ma:displayName="MediaServiceFastMetadata" ma:description="" ma:hidden="true" ma:internalName="MediaServiceFastMetadata" ma:readOnly="true">
      <xsd:simpleType>
        <xsd:restriction base="dms:Note"/>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AutoTags" ma:index="19" nillable="true" ma:displayName="Tags" ma:internalName="MediaServiceAutoTags"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MediaServiceAutoKeyPoints" ma:index="24" nillable="true" ma:displayName="MediaServiceAutoKeyPoints" ma:hidden="true" ma:internalName="MediaServiceAutoKeyPoints" ma:readOnly="true">
      <xsd:simpleType>
        <xsd:restriction base="dms:Note"/>
      </xsd:simpleType>
    </xsd:element>
    <xsd:element name="MediaServiceKeyPoints" ma:index="2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haredContentType xmlns="Microsoft.SharePoint.Taxonomy.ContentTypeSync" SourceId="f7c7b8bc-0780-445c-bc75-b4eb975499c1" ContentTypeId="0x0101" PreviousValue="false"/>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Retention_x0020_Period xmlns="46a68618-c173-4ee8-8bb1-602a9bdf7399">7 yrs</Retention_x0020_Period>
    <Data_x0020_Classification xmlns="46a68618-c173-4ee8-8bb1-602a9bdf7399">Official Use Only</Data_x0020_Classification>
    <ACJIS_x0020_Data xmlns="46a68618-c173-4ee8-8bb1-602a9bdf7399">No</ACJIS_x0020_Data>
    <_ip_UnifiedCompliancePolicyProperties xmlns="http://schemas.microsoft.com/sharepoint/v3" xsi:nil="true"/>
  </documentManagement>
</p:properties>
</file>

<file path=customXml/itemProps1.xml><?xml version="1.0" encoding="utf-8"?>
<ds:datastoreItem xmlns:ds="http://schemas.openxmlformats.org/officeDocument/2006/customXml" ds:itemID="{848709A1-CD0A-481F-A0B3-1960A4E69911}">
  <ds:schemaRefs>
    <ds:schemaRef ds:uri="http://schemas.openxmlformats.org/officeDocument/2006/bibliography"/>
  </ds:schemaRefs>
</ds:datastoreItem>
</file>

<file path=customXml/itemProps2.xml><?xml version="1.0" encoding="utf-8"?>
<ds:datastoreItem xmlns:ds="http://schemas.openxmlformats.org/officeDocument/2006/customXml" ds:itemID="{CEE0D3B0-145A-4B22-95EC-D62992C214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6a68618-c173-4ee8-8bb1-602a9bdf7399"/>
    <ds:schemaRef ds:uri="5c2e8053-f193-4967-8438-07f332d01242"/>
    <ds:schemaRef ds:uri="a9ac3eac-5096-45e6-8c30-1bdca1b474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2E843A0-542D-451A-ACB9-34FD2A0A6098}">
  <ds:schemaRefs>
    <ds:schemaRef ds:uri="http://schemas.microsoft.com/sharepoint/v3/contenttype/forms"/>
  </ds:schemaRefs>
</ds:datastoreItem>
</file>

<file path=customXml/itemProps4.xml><?xml version="1.0" encoding="utf-8"?>
<ds:datastoreItem xmlns:ds="http://schemas.openxmlformats.org/officeDocument/2006/customXml" ds:itemID="{1FA9B1C6-10FD-444A-8F5D-A9A802296785}">
  <ds:schemaRefs>
    <ds:schemaRef ds:uri="Microsoft.SharePoint.Taxonomy.ContentTypeSync"/>
  </ds:schemaRefs>
</ds:datastoreItem>
</file>

<file path=customXml/itemProps5.xml><?xml version="1.0" encoding="utf-8"?>
<ds:datastoreItem xmlns:ds="http://schemas.openxmlformats.org/officeDocument/2006/customXml" ds:itemID="{B99F7A05-2B9D-4D16-8AAA-1E79DFD00B0D}">
  <ds:schemaRefs>
    <ds:schemaRef ds:uri="http://schemas.microsoft.com/office/2006/metadata/properties"/>
    <ds:schemaRef ds:uri="http://schemas.microsoft.com/office/infopath/2007/PartnerControls"/>
    <ds:schemaRef ds:uri="http://schemas.microsoft.com/sharepoint/v3"/>
    <ds:schemaRef ds:uri="46a68618-c173-4ee8-8bb1-602a9bdf7399"/>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31</Pages>
  <Words>10490</Words>
  <Characters>59794</Characters>
  <Application>Microsoft Office Word</Application>
  <DocSecurity>0</DocSecurity>
  <Lines>498</Lines>
  <Paragraphs>140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Rachel Prelog</dc:creator>
  <cp:lastModifiedBy>Rebecca Gorton</cp:lastModifiedBy>
  <cp:revision>23</cp:revision>
  <dcterms:created xsi:type="dcterms:W3CDTF">2020-10-06T14:26:00Z</dcterms:created>
  <dcterms:modified xsi:type="dcterms:W3CDTF">2020-10-30T01:52:00Z</dcterms:modified>
</cp:coreProperties>
</file>